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498E4" w14:textId="1FC4CF7E" w:rsidR="00662B55" w:rsidRPr="000F17A0" w:rsidRDefault="00744719" w:rsidP="00662B55">
      <w:pPr>
        <w:spacing w:after="0"/>
        <w:jc w:val="right"/>
        <w:rPr>
          <w:rFonts w:ascii="Arial" w:eastAsia="Calibri" w:hAnsi="Arial" w:cs="Arial"/>
          <w:b/>
          <w:lang w:val="en-US"/>
        </w:rPr>
      </w:pPr>
      <w:bookmarkStart w:id="0" w:name="_GoBack"/>
      <w:bookmarkEnd w:id="0"/>
      <w:r>
        <w:rPr>
          <w:rFonts w:ascii="Arial" w:hAnsi="Arial" w:cs="Arial"/>
          <w:noProof/>
        </w:rPr>
        <w:drawing>
          <wp:anchor distT="0" distB="0" distL="114300" distR="114300" simplePos="0" relativeHeight="251660288" behindDoc="0" locked="0" layoutInCell="1" allowOverlap="1" wp14:anchorId="5A05F328" wp14:editId="5A2E758F">
            <wp:simplePos x="0" y="0"/>
            <wp:positionH relativeFrom="column">
              <wp:posOffset>3514725</wp:posOffset>
            </wp:positionH>
            <wp:positionV relativeFrom="paragraph">
              <wp:posOffset>-654685</wp:posOffset>
            </wp:positionV>
            <wp:extent cx="2850515" cy="1293495"/>
            <wp:effectExtent l="0" t="0" r="6985" b="1905"/>
            <wp:wrapNone/>
            <wp:docPr id="2" name="Picture 2" descr="cid:image005.jpg@01CFAA80.E1EA7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CFAA80.E1EA7A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0515"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D5CAEDA" wp14:editId="5C58EAA4">
            <wp:simplePos x="0" y="0"/>
            <wp:positionH relativeFrom="column">
              <wp:posOffset>-47625</wp:posOffset>
            </wp:positionH>
            <wp:positionV relativeFrom="paragraph">
              <wp:posOffset>-320040</wp:posOffset>
            </wp:positionV>
            <wp:extent cx="1149985" cy="95821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19516" t="7348" r="20153" b="12245"/>
                    <a:stretch/>
                  </pic:blipFill>
                  <pic:spPr bwMode="auto">
                    <a:xfrm>
                      <a:off x="0" y="0"/>
                      <a:ext cx="1149985" cy="958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8A5431" w14:textId="77777777" w:rsidR="00662B55" w:rsidRPr="000F17A0" w:rsidRDefault="00662B55" w:rsidP="00662B55">
      <w:pPr>
        <w:spacing w:after="0"/>
        <w:jc w:val="both"/>
        <w:rPr>
          <w:rFonts w:ascii="Arial" w:eastAsia="Calibri" w:hAnsi="Arial" w:cs="Arial"/>
          <w:b/>
          <w:sz w:val="28"/>
          <w:szCs w:val="28"/>
          <w:lang w:val="en-US"/>
        </w:rPr>
      </w:pPr>
    </w:p>
    <w:p w14:paraId="0403CC5A" w14:textId="77777777" w:rsidR="00744719" w:rsidRDefault="00744719" w:rsidP="00662B55">
      <w:pPr>
        <w:spacing w:after="0"/>
        <w:jc w:val="both"/>
        <w:rPr>
          <w:rFonts w:ascii="Arial" w:eastAsia="Calibri" w:hAnsi="Arial" w:cs="Arial"/>
          <w:b/>
          <w:sz w:val="28"/>
          <w:szCs w:val="28"/>
          <w:lang w:val="en-US"/>
        </w:rPr>
      </w:pPr>
    </w:p>
    <w:p w14:paraId="20C35ADC" w14:textId="77777777" w:rsidR="00744719" w:rsidRDefault="00744719" w:rsidP="00662B55">
      <w:pPr>
        <w:spacing w:after="0"/>
        <w:jc w:val="both"/>
        <w:rPr>
          <w:rFonts w:ascii="Arial" w:eastAsia="Calibri" w:hAnsi="Arial" w:cs="Arial"/>
          <w:b/>
          <w:sz w:val="28"/>
          <w:szCs w:val="28"/>
          <w:lang w:val="en-US"/>
        </w:rPr>
      </w:pPr>
    </w:p>
    <w:p w14:paraId="11CCD530" w14:textId="77777777" w:rsidR="00662B55" w:rsidRPr="000F17A0" w:rsidRDefault="00662B55" w:rsidP="00662B55">
      <w:pPr>
        <w:spacing w:after="0"/>
        <w:jc w:val="both"/>
        <w:rPr>
          <w:rFonts w:ascii="Arial" w:eastAsia="Calibri" w:hAnsi="Arial" w:cs="Arial"/>
          <w:b/>
          <w:sz w:val="28"/>
          <w:szCs w:val="28"/>
          <w:lang w:val="en-US"/>
        </w:rPr>
      </w:pPr>
      <w:r w:rsidRPr="000F17A0">
        <w:rPr>
          <w:rFonts w:ascii="Arial" w:eastAsia="Calibri" w:hAnsi="Arial" w:cs="Arial"/>
          <w:b/>
          <w:sz w:val="28"/>
          <w:szCs w:val="28"/>
          <w:lang w:val="en-US"/>
        </w:rPr>
        <w:t>NEWS RELEASE</w:t>
      </w:r>
    </w:p>
    <w:p w14:paraId="7A1B4FCD" w14:textId="02EC491B" w:rsidR="00662B55" w:rsidRDefault="00744719" w:rsidP="00662B55">
      <w:pPr>
        <w:spacing w:after="0"/>
        <w:jc w:val="both"/>
        <w:rPr>
          <w:rFonts w:ascii="Arial" w:eastAsia="Calibri" w:hAnsi="Arial" w:cs="Arial"/>
          <w:b/>
          <w:color w:val="FF0000"/>
          <w:sz w:val="24"/>
          <w:szCs w:val="24"/>
          <w:lang w:val="en-US"/>
        </w:rPr>
      </w:pPr>
      <w:r>
        <w:rPr>
          <w:rFonts w:ascii="Arial" w:eastAsia="Calibri" w:hAnsi="Arial" w:cs="Arial"/>
          <w:b/>
          <w:color w:val="FF0000"/>
          <w:sz w:val="24"/>
          <w:szCs w:val="24"/>
          <w:lang w:val="en-US"/>
        </w:rPr>
        <w:t>Immediate release</w:t>
      </w:r>
    </w:p>
    <w:p w14:paraId="04D1629D" w14:textId="77777777" w:rsidR="00662B55" w:rsidRDefault="00662B55" w:rsidP="00662B55">
      <w:pPr>
        <w:spacing w:after="0"/>
        <w:jc w:val="both"/>
        <w:rPr>
          <w:rFonts w:ascii="Arial" w:eastAsia="Calibri" w:hAnsi="Arial" w:cs="Arial"/>
          <w:b/>
          <w:color w:val="FF0000"/>
          <w:sz w:val="24"/>
          <w:szCs w:val="24"/>
          <w:lang w:val="en-US"/>
        </w:rPr>
      </w:pPr>
    </w:p>
    <w:p w14:paraId="6FC0CD51" w14:textId="77777777" w:rsidR="00662B55" w:rsidRPr="008939ED" w:rsidRDefault="00662B55" w:rsidP="00662B55">
      <w:pPr>
        <w:spacing w:after="0"/>
        <w:jc w:val="center"/>
        <w:rPr>
          <w:rFonts w:ascii="Arial" w:eastAsia="Calibri" w:hAnsi="Arial" w:cs="Arial"/>
          <w:b/>
          <w:sz w:val="44"/>
          <w:szCs w:val="44"/>
          <w:lang w:val="en-US"/>
        </w:rPr>
      </w:pPr>
      <w:r w:rsidRPr="008939ED">
        <w:rPr>
          <w:rFonts w:ascii="Arial" w:eastAsia="Calibri" w:hAnsi="Arial" w:cs="Arial"/>
          <w:b/>
          <w:sz w:val="44"/>
          <w:szCs w:val="44"/>
          <w:lang w:val="en-US"/>
        </w:rPr>
        <w:t>A TASTE OF THINGS TO COM</w:t>
      </w:r>
      <w:r>
        <w:rPr>
          <w:rFonts w:ascii="Arial" w:eastAsia="Calibri" w:hAnsi="Arial" w:cs="Arial"/>
          <w:b/>
          <w:sz w:val="44"/>
          <w:szCs w:val="44"/>
          <w:lang w:val="en-US"/>
        </w:rPr>
        <w:t>E</w:t>
      </w:r>
    </w:p>
    <w:p w14:paraId="529183AD" w14:textId="2F1D09B1" w:rsidR="00662B55" w:rsidRPr="008939ED" w:rsidRDefault="00662B55" w:rsidP="00662B55">
      <w:pPr>
        <w:spacing w:after="0"/>
        <w:jc w:val="center"/>
        <w:rPr>
          <w:rFonts w:ascii="Arial" w:eastAsia="Calibri" w:hAnsi="Arial" w:cs="Arial"/>
          <w:b/>
          <w:sz w:val="24"/>
          <w:szCs w:val="24"/>
          <w:lang w:val="en-US"/>
        </w:rPr>
      </w:pPr>
      <w:r>
        <w:rPr>
          <w:rFonts w:ascii="Arial" w:eastAsia="Calibri" w:hAnsi="Arial" w:cs="Arial"/>
          <w:b/>
          <w:sz w:val="24"/>
          <w:szCs w:val="24"/>
          <w:lang w:val="en-US"/>
        </w:rPr>
        <w:t xml:space="preserve">First funded </w:t>
      </w:r>
      <w:r w:rsidRPr="008939ED">
        <w:rPr>
          <w:rFonts w:ascii="Arial" w:eastAsia="Calibri" w:hAnsi="Arial" w:cs="Arial"/>
          <w:b/>
          <w:sz w:val="24"/>
          <w:szCs w:val="24"/>
          <w:lang w:val="en-US"/>
        </w:rPr>
        <w:t xml:space="preserve">events </w:t>
      </w:r>
      <w:r w:rsidR="0083473F">
        <w:rPr>
          <w:rFonts w:ascii="Arial" w:eastAsia="Calibri" w:hAnsi="Arial" w:cs="Arial"/>
          <w:b/>
          <w:sz w:val="24"/>
          <w:szCs w:val="24"/>
          <w:lang w:val="en-US"/>
        </w:rPr>
        <w:t xml:space="preserve">for Aberdeen City and Shire </w:t>
      </w:r>
      <w:r w:rsidRPr="008939ED">
        <w:rPr>
          <w:rFonts w:ascii="Arial" w:eastAsia="Calibri" w:hAnsi="Arial" w:cs="Arial"/>
          <w:b/>
          <w:sz w:val="24"/>
          <w:szCs w:val="24"/>
          <w:lang w:val="en-US"/>
        </w:rPr>
        <w:t>revealed for Year of Food and Drink 2015</w:t>
      </w:r>
    </w:p>
    <w:p w14:paraId="6C5E9301" w14:textId="7E55670E" w:rsidR="00662B55" w:rsidRPr="00B67999" w:rsidRDefault="00E74745" w:rsidP="00B67999">
      <w:pPr>
        <w:spacing w:before="100" w:beforeAutospacing="1" w:after="100" w:afterAutospacing="1" w:line="240" w:lineRule="auto"/>
        <w:jc w:val="both"/>
        <w:rPr>
          <w:rFonts w:ascii="Arial" w:eastAsia="Calibri" w:hAnsi="Arial" w:cs="Arial"/>
          <w:lang w:val="en-US"/>
        </w:rPr>
      </w:pPr>
      <w:r w:rsidRPr="00B67999">
        <w:rPr>
          <w:rFonts w:ascii="Arial" w:eastAsia="Calibri" w:hAnsi="Arial" w:cs="Arial"/>
          <w:lang w:val="en-US"/>
        </w:rPr>
        <w:t>An</w:t>
      </w:r>
      <w:r w:rsidR="00662B55" w:rsidRPr="00B67999">
        <w:rPr>
          <w:rFonts w:ascii="Arial" w:eastAsia="Calibri" w:hAnsi="Arial" w:cs="Arial"/>
          <w:lang w:val="en-US"/>
        </w:rPr>
        <w:t xml:space="preserve"> annual festival </w:t>
      </w:r>
      <w:r w:rsidRPr="00B67999">
        <w:rPr>
          <w:rFonts w:ascii="Arial" w:eastAsia="Calibri" w:hAnsi="Arial" w:cs="Arial"/>
          <w:lang w:val="en-US"/>
        </w:rPr>
        <w:t xml:space="preserve">which showcases the world-class research being undertaken at the University of Aberdeen, </w:t>
      </w:r>
      <w:r w:rsidR="00AC24AB" w:rsidRPr="00B67999">
        <w:rPr>
          <w:rFonts w:ascii="Arial" w:eastAsia="Calibri" w:hAnsi="Arial" w:cs="Arial"/>
          <w:lang w:val="en-US"/>
        </w:rPr>
        <w:t>is just one of the mouthwatering special events</w:t>
      </w:r>
      <w:r w:rsidR="00662B55" w:rsidRPr="00B67999">
        <w:rPr>
          <w:rFonts w:ascii="Arial" w:eastAsia="Calibri" w:hAnsi="Arial" w:cs="Arial"/>
          <w:lang w:val="en-US"/>
        </w:rPr>
        <w:t xml:space="preserve"> </w:t>
      </w:r>
      <w:r w:rsidR="00744719" w:rsidRPr="00B67999">
        <w:rPr>
          <w:rFonts w:ascii="Arial" w:eastAsia="Calibri" w:hAnsi="Arial" w:cs="Arial"/>
          <w:lang w:val="en-US"/>
        </w:rPr>
        <w:t xml:space="preserve">to be held as part of the </w:t>
      </w:r>
      <w:r w:rsidR="00AC24AB" w:rsidRPr="00B67999">
        <w:rPr>
          <w:rFonts w:ascii="Arial" w:eastAsia="Calibri" w:hAnsi="Arial" w:cs="Arial"/>
          <w:lang w:val="en-US"/>
        </w:rPr>
        <w:t>Year of Food and Drink, it</w:t>
      </w:r>
      <w:r w:rsidR="002D208D" w:rsidRPr="00B67999">
        <w:rPr>
          <w:rFonts w:ascii="Arial" w:eastAsia="Calibri" w:hAnsi="Arial" w:cs="Arial"/>
          <w:lang w:val="en-US"/>
        </w:rPr>
        <w:t xml:space="preserve"> has been</w:t>
      </w:r>
      <w:r w:rsidR="00AC24AB" w:rsidRPr="00B67999">
        <w:rPr>
          <w:rFonts w:ascii="Arial" w:eastAsia="Calibri" w:hAnsi="Arial" w:cs="Arial"/>
          <w:lang w:val="en-US"/>
        </w:rPr>
        <w:t xml:space="preserve"> announced.</w:t>
      </w:r>
    </w:p>
    <w:p w14:paraId="2F28F231" w14:textId="337F5F41" w:rsidR="002D208D" w:rsidRPr="00B67999" w:rsidRDefault="00662B55" w:rsidP="00B67999">
      <w:pPr>
        <w:spacing w:before="100" w:beforeAutospacing="1" w:after="100" w:afterAutospacing="1" w:line="240" w:lineRule="auto"/>
        <w:jc w:val="both"/>
        <w:rPr>
          <w:rFonts w:ascii="Arial" w:eastAsia="Calibri" w:hAnsi="Arial" w:cs="Arial"/>
          <w:lang w:val="en-US"/>
        </w:rPr>
      </w:pPr>
      <w:r w:rsidRPr="00B67999">
        <w:rPr>
          <w:rFonts w:ascii="Arial" w:eastAsia="Calibri" w:hAnsi="Arial" w:cs="Arial"/>
          <w:b/>
          <w:lang w:val="en-US"/>
        </w:rPr>
        <w:t>The University of Aberdeen May Festival</w:t>
      </w:r>
      <w:r w:rsidR="00E71B5A">
        <w:rPr>
          <w:rFonts w:ascii="Arial" w:eastAsia="Calibri" w:hAnsi="Arial" w:cs="Arial"/>
          <w:b/>
          <w:lang w:val="en-US"/>
        </w:rPr>
        <w:t xml:space="preserve"> </w:t>
      </w:r>
      <w:r w:rsidR="00E71B5A" w:rsidRPr="00E71B5A">
        <w:rPr>
          <w:rFonts w:ascii="Arial" w:eastAsia="Calibri" w:hAnsi="Arial" w:cs="Arial"/>
          <w:lang w:val="en-US"/>
        </w:rPr>
        <w:t>(29-31 May)</w:t>
      </w:r>
      <w:r w:rsidR="002D208D" w:rsidRPr="00B67999">
        <w:rPr>
          <w:rFonts w:ascii="Arial" w:eastAsia="Calibri" w:hAnsi="Arial" w:cs="Arial"/>
          <w:lang w:val="en-US"/>
        </w:rPr>
        <w:t xml:space="preserve">, which will receive £7,750 in funding, will </w:t>
      </w:r>
      <w:r w:rsidR="002D208D" w:rsidRPr="00B67999">
        <w:rPr>
          <w:rFonts w:ascii="Arial" w:eastAsia="Times New Roman" w:hAnsi="Arial" w:cs="Arial"/>
          <w:color w:val="333333"/>
          <w:lang w:val="en"/>
        </w:rPr>
        <w:t>offers diverse events for all ages with themes including food and drink, music, literature and science.</w:t>
      </w:r>
    </w:p>
    <w:p w14:paraId="366391B0" w14:textId="0729FF02" w:rsidR="002D208D" w:rsidRPr="00B67999" w:rsidRDefault="002D208D" w:rsidP="00B67999">
      <w:pPr>
        <w:spacing w:before="100" w:beforeAutospacing="1" w:after="100" w:afterAutospacing="1" w:line="240" w:lineRule="auto"/>
        <w:jc w:val="both"/>
        <w:rPr>
          <w:rFonts w:ascii="Arial" w:eastAsia="Calibri" w:hAnsi="Arial" w:cs="Arial"/>
          <w:lang w:val="en-US"/>
        </w:rPr>
      </w:pPr>
      <w:r w:rsidRPr="00B67999">
        <w:rPr>
          <w:rFonts w:ascii="Arial" w:eastAsia="Calibri" w:hAnsi="Arial" w:cs="Arial"/>
          <w:lang w:val="en-US"/>
        </w:rPr>
        <w:t>The annual festival was</w:t>
      </w:r>
      <w:r w:rsidR="00662B55" w:rsidRPr="00B67999">
        <w:rPr>
          <w:rFonts w:ascii="Arial" w:eastAsia="Calibri" w:hAnsi="Arial" w:cs="Arial"/>
          <w:lang w:val="en-US"/>
        </w:rPr>
        <w:t xml:space="preserve"> among those to receive a share of a £265,000 fund</w:t>
      </w:r>
      <w:r w:rsidRPr="00B67999">
        <w:rPr>
          <w:rFonts w:ascii="Arial" w:eastAsia="Calibri" w:hAnsi="Arial" w:cs="Arial"/>
          <w:lang w:val="en-US"/>
        </w:rPr>
        <w:t xml:space="preserve"> </w:t>
      </w:r>
      <w:r w:rsidR="006C59EE">
        <w:rPr>
          <w:rFonts w:ascii="Arial" w:eastAsia="Calibri" w:hAnsi="Arial" w:cs="Arial"/>
          <w:lang w:val="en-US"/>
        </w:rPr>
        <w:t>managed</w:t>
      </w:r>
      <w:r w:rsidRPr="00B67999">
        <w:rPr>
          <w:rFonts w:ascii="Arial" w:eastAsia="Calibri" w:hAnsi="Arial" w:cs="Arial"/>
          <w:lang w:val="en-US"/>
        </w:rPr>
        <w:t xml:space="preserve"> by </w:t>
      </w:r>
      <w:proofErr w:type="spellStart"/>
      <w:r w:rsidRPr="00B67999">
        <w:rPr>
          <w:rFonts w:ascii="Arial" w:eastAsia="Calibri" w:hAnsi="Arial" w:cs="Arial"/>
          <w:lang w:val="en-US"/>
        </w:rPr>
        <w:t>VisitScotland’s</w:t>
      </w:r>
      <w:proofErr w:type="spellEnd"/>
      <w:r w:rsidRPr="00B67999">
        <w:rPr>
          <w:rFonts w:ascii="Arial" w:eastAsia="Calibri" w:hAnsi="Arial" w:cs="Arial"/>
          <w:lang w:val="en-US"/>
        </w:rPr>
        <w:t xml:space="preserve"> event directorate, EventScotland</w:t>
      </w:r>
      <w:r w:rsidR="00B67999" w:rsidRPr="00B67999">
        <w:rPr>
          <w:rFonts w:ascii="Arial" w:eastAsia="Calibri" w:hAnsi="Arial" w:cs="Arial"/>
          <w:lang w:val="en-US"/>
        </w:rPr>
        <w:t>. The Year of Food and Drink event fund</w:t>
      </w:r>
      <w:r w:rsidR="006C59EE">
        <w:rPr>
          <w:rFonts w:ascii="Arial" w:eastAsia="Calibri" w:hAnsi="Arial" w:cs="Arial"/>
          <w:lang w:val="en-US"/>
        </w:rPr>
        <w:t>,</w:t>
      </w:r>
      <w:r w:rsidR="00B67999" w:rsidRPr="00B67999">
        <w:rPr>
          <w:rFonts w:ascii="Arial" w:eastAsia="Calibri" w:hAnsi="Arial" w:cs="Arial"/>
          <w:lang w:val="en-US"/>
        </w:rPr>
        <w:t xml:space="preserve"> which includes £150,000 contributed by the Community Food Fund, is</w:t>
      </w:r>
      <w:r w:rsidR="00662B55" w:rsidRPr="00B67999">
        <w:rPr>
          <w:rFonts w:ascii="Arial" w:eastAsia="Calibri" w:hAnsi="Arial" w:cs="Arial"/>
          <w:lang w:val="en-US"/>
        </w:rPr>
        <w:t xml:space="preserve"> dedicated to special events staged</w:t>
      </w:r>
      <w:r w:rsidR="00AC24AB" w:rsidRPr="00B67999">
        <w:rPr>
          <w:rFonts w:ascii="Arial" w:eastAsia="Calibri" w:hAnsi="Arial" w:cs="Arial"/>
          <w:lang w:val="en-US"/>
        </w:rPr>
        <w:t xml:space="preserve"> during the</w:t>
      </w:r>
      <w:r w:rsidR="00662B55" w:rsidRPr="00B67999">
        <w:rPr>
          <w:rFonts w:ascii="Arial" w:eastAsia="Calibri" w:hAnsi="Arial" w:cs="Arial"/>
          <w:lang w:val="en-US"/>
        </w:rPr>
        <w:t xml:space="preserve"> 12 month celebrati</w:t>
      </w:r>
      <w:r w:rsidR="00AC24AB" w:rsidRPr="00B67999">
        <w:rPr>
          <w:rFonts w:ascii="Arial" w:eastAsia="Calibri" w:hAnsi="Arial" w:cs="Arial"/>
          <w:lang w:val="en-US"/>
        </w:rPr>
        <w:t>o</w:t>
      </w:r>
      <w:r w:rsidR="00B67999">
        <w:rPr>
          <w:rFonts w:ascii="Arial" w:eastAsia="Calibri" w:hAnsi="Arial" w:cs="Arial"/>
          <w:lang w:val="en-US"/>
        </w:rPr>
        <w:t>n of Scotland’s natural larder.</w:t>
      </w:r>
    </w:p>
    <w:p w14:paraId="5EA80F5E" w14:textId="0DCA5026" w:rsidR="006C59EE" w:rsidRDefault="006C59EE" w:rsidP="006C59EE">
      <w:pPr>
        <w:spacing w:before="100" w:beforeAutospacing="1" w:after="100" w:afterAutospacing="1" w:line="240" w:lineRule="auto"/>
        <w:jc w:val="both"/>
        <w:rPr>
          <w:rFonts w:ascii="Arial" w:eastAsia="Calibri" w:hAnsi="Arial" w:cs="Arial"/>
          <w:lang w:val="en-US"/>
        </w:rPr>
      </w:pPr>
      <w:r>
        <w:rPr>
          <w:rFonts w:ascii="Arial" w:eastAsia="Calibri" w:hAnsi="Arial" w:cs="Arial"/>
          <w:lang w:val="en-US"/>
        </w:rPr>
        <w:t xml:space="preserve">Funded events will be spread across the country and include existing or established events such as </w:t>
      </w:r>
      <w:r>
        <w:rPr>
          <w:rFonts w:ascii="Arial" w:eastAsia="Calibri" w:hAnsi="Arial" w:cs="Arial"/>
          <w:b/>
          <w:lang w:val="en-US"/>
        </w:rPr>
        <w:t xml:space="preserve">Borders Book Festival </w:t>
      </w:r>
      <w:r>
        <w:rPr>
          <w:rFonts w:ascii="Arial" w:eastAsia="Calibri" w:hAnsi="Arial" w:cs="Arial"/>
          <w:lang w:val="en-US"/>
        </w:rPr>
        <w:t xml:space="preserve">(11-14 June), the </w:t>
      </w:r>
      <w:r>
        <w:rPr>
          <w:rFonts w:ascii="Arial" w:eastAsia="Calibri" w:hAnsi="Arial" w:cs="Arial"/>
          <w:b/>
          <w:lang w:val="en-US"/>
        </w:rPr>
        <w:t>Orkney Folk Festival</w:t>
      </w:r>
      <w:r>
        <w:rPr>
          <w:rFonts w:ascii="Arial" w:eastAsia="Calibri" w:hAnsi="Arial" w:cs="Arial"/>
          <w:lang w:val="en-US"/>
        </w:rPr>
        <w:t xml:space="preserve"> (21-24 May) and the </w:t>
      </w:r>
      <w:r>
        <w:rPr>
          <w:rFonts w:ascii="Arial" w:eastAsia="Calibri" w:hAnsi="Arial" w:cs="Arial"/>
          <w:b/>
          <w:lang w:val="en-US"/>
        </w:rPr>
        <w:t>Glasgow Science Festival</w:t>
      </w:r>
      <w:r w:rsidR="00BD68DA">
        <w:rPr>
          <w:rFonts w:ascii="Arial" w:eastAsia="Calibri" w:hAnsi="Arial" w:cs="Arial"/>
          <w:lang w:val="en-US"/>
        </w:rPr>
        <w:t xml:space="preserve"> (4-14</w:t>
      </w:r>
      <w:r>
        <w:rPr>
          <w:rFonts w:ascii="Arial" w:eastAsia="Calibri" w:hAnsi="Arial" w:cs="Arial"/>
          <w:lang w:val="en-US"/>
        </w:rPr>
        <w:t xml:space="preserve"> June) - with a greater food focus. </w:t>
      </w:r>
    </w:p>
    <w:p w14:paraId="2D0222A2" w14:textId="24B20FD2" w:rsidR="00662B55" w:rsidRPr="00B67999" w:rsidRDefault="00662B55" w:rsidP="00B67999">
      <w:pPr>
        <w:spacing w:before="100" w:beforeAutospacing="1" w:after="100" w:afterAutospacing="1" w:line="240" w:lineRule="auto"/>
        <w:jc w:val="both"/>
        <w:rPr>
          <w:rFonts w:ascii="Arial" w:eastAsia="Calibri" w:hAnsi="Arial" w:cs="Arial"/>
          <w:lang w:val="en-US"/>
        </w:rPr>
      </w:pPr>
      <w:r w:rsidRPr="00B67999">
        <w:rPr>
          <w:rFonts w:ascii="Arial" w:eastAsia="Calibri" w:hAnsi="Arial" w:cs="Arial"/>
          <w:lang w:val="en-US"/>
        </w:rPr>
        <w:t>The</w:t>
      </w:r>
      <w:r w:rsidR="002D208D" w:rsidRPr="00B67999">
        <w:rPr>
          <w:rFonts w:ascii="Arial" w:eastAsia="Calibri" w:hAnsi="Arial" w:cs="Arial"/>
          <w:lang w:val="en-US"/>
        </w:rPr>
        <w:t xml:space="preserve">re will also be a number of </w:t>
      </w:r>
      <w:r w:rsidRPr="00B67999">
        <w:rPr>
          <w:rFonts w:ascii="Arial" w:eastAsia="Calibri" w:hAnsi="Arial" w:cs="Arial"/>
          <w:lang w:val="en-US"/>
        </w:rPr>
        <w:t xml:space="preserve">events designed to inspire and engage diverse audiences with Scottish produce, including </w:t>
      </w:r>
      <w:r w:rsidRPr="00B67999">
        <w:rPr>
          <w:rFonts w:ascii="Arial" w:eastAsia="Calibri" w:hAnsi="Arial" w:cs="Arial"/>
          <w:b/>
          <w:lang w:val="en-US"/>
        </w:rPr>
        <w:t>Children’s Food Festival</w:t>
      </w:r>
      <w:r w:rsidR="002D208D" w:rsidRPr="00B67999">
        <w:rPr>
          <w:rFonts w:ascii="Arial" w:eastAsia="Calibri" w:hAnsi="Arial" w:cs="Arial"/>
          <w:lang w:val="en-US"/>
        </w:rPr>
        <w:t xml:space="preserve"> (5-</w:t>
      </w:r>
      <w:r w:rsidRPr="00B67999">
        <w:rPr>
          <w:rFonts w:ascii="Arial" w:eastAsia="Calibri" w:hAnsi="Arial" w:cs="Arial"/>
          <w:lang w:val="en-US"/>
        </w:rPr>
        <w:t xml:space="preserve">6 June) in the Highlands, </w:t>
      </w:r>
      <w:proofErr w:type="spellStart"/>
      <w:r w:rsidRPr="00B67999">
        <w:rPr>
          <w:rFonts w:ascii="Arial" w:hAnsi="Arial" w:cs="Arial"/>
          <w:b/>
        </w:rPr>
        <w:t>Cakefest</w:t>
      </w:r>
      <w:proofErr w:type="spellEnd"/>
      <w:r w:rsidRPr="00B67999">
        <w:rPr>
          <w:rFonts w:ascii="Arial" w:hAnsi="Arial" w:cs="Arial"/>
          <w:b/>
        </w:rPr>
        <w:t xml:space="preserve"> Edinburgh</w:t>
      </w:r>
      <w:r w:rsidRPr="00B67999">
        <w:rPr>
          <w:rFonts w:ascii="Arial" w:hAnsi="Arial" w:cs="Arial"/>
        </w:rPr>
        <w:t xml:space="preserve"> </w:t>
      </w:r>
      <w:r w:rsidRPr="00B67999">
        <w:rPr>
          <w:rFonts w:ascii="Arial" w:eastAsia="Calibri" w:hAnsi="Arial" w:cs="Arial"/>
          <w:lang w:val="en-US"/>
        </w:rPr>
        <w:t xml:space="preserve">(21 June) at the Royal Botanic Gardens Edinburgh and </w:t>
      </w:r>
      <w:r w:rsidRPr="00B67999">
        <w:rPr>
          <w:rFonts w:ascii="Arial" w:eastAsia="Calibri" w:hAnsi="Arial" w:cs="Arial"/>
          <w:b/>
          <w:lang w:val="en-US"/>
        </w:rPr>
        <w:t>Food Town Day</w:t>
      </w:r>
      <w:r w:rsidRPr="00B67999">
        <w:rPr>
          <w:rFonts w:ascii="Arial" w:eastAsia="Calibri" w:hAnsi="Arial" w:cs="Arial"/>
          <w:lang w:val="en-US"/>
        </w:rPr>
        <w:t xml:space="preserve"> (6 June) in Dumfries and Galloway.</w:t>
      </w:r>
    </w:p>
    <w:p w14:paraId="42220A5C" w14:textId="5E15A2CF" w:rsidR="00662B55" w:rsidRPr="00B67999" w:rsidRDefault="00662B55" w:rsidP="00B67999">
      <w:pPr>
        <w:spacing w:before="100" w:beforeAutospacing="1" w:after="100" w:afterAutospacing="1" w:line="240" w:lineRule="auto"/>
        <w:jc w:val="both"/>
        <w:rPr>
          <w:rFonts w:ascii="Arial" w:eastAsia="Calibri" w:hAnsi="Arial" w:cs="Arial"/>
          <w:lang w:val="en-US"/>
        </w:rPr>
      </w:pPr>
      <w:r w:rsidRPr="00B67999">
        <w:rPr>
          <w:rFonts w:ascii="Arial" w:eastAsia="Calibri" w:hAnsi="Arial" w:cs="Arial"/>
          <w:lang w:val="en-US"/>
        </w:rPr>
        <w:t xml:space="preserve">Whisky Month will also return in May, with events like </w:t>
      </w:r>
      <w:proofErr w:type="spellStart"/>
      <w:r w:rsidRPr="00B67999">
        <w:rPr>
          <w:rFonts w:ascii="Arial" w:eastAsia="Calibri" w:hAnsi="Arial" w:cs="Arial"/>
          <w:b/>
          <w:lang w:val="en-US"/>
        </w:rPr>
        <w:t>Mhor</w:t>
      </w:r>
      <w:proofErr w:type="spellEnd"/>
      <w:r w:rsidRPr="00B67999">
        <w:rPr>
          <w:rFonts w:ascii="Arial" w:eastAsia="Calibri" w:hAnsi="Arial" w:cs="Arial"/>
          <w:b/>
          <w:lang w:val="en-US"/>
        </w:rPr>
        <w:t xml:space="preserve"> Whisky Festival</w:t>
      </w:r>
      <w:r w:rsidR="002D208D" w:rsidRPr="00B67999">
        <w:rPr>
          <w:rFonts w:ascii="Arial" w:eastAsia="Calibri" w:hAnsi="Arial" w:cs="Arial"/>
          <w:lang w:val="en-US"/>
        </w:rPr>
        <w:t xml:space="preserve"> (23-24</w:t>
      </w:r>
      <w:r w:rsidRPr="00B67999">
        <w:rPr>
          <w:rFonts w:ascii="Arial" w:eastAsia="Calibri" w:hAnsi="Arial" w:cs="Arial"/>
          <w:lang w:val="en-US"/>
        </w:rPr>
        <w:t xml:space="preserve"> May) and </w:t>
      </w:r>
      <w:r w:rsidRPr="00B67999">
        <w:rPr>
          <w:rFonts w:ascii="Arial" w:eastAsia="Calibri" w:hAnsi="Arial" w:cs="Arial"/>
          <w:b/>
          <w:lang w:val="en-US"/>
        </w:rPr>
        <w:t xml:space="preserve">Whisky </w:t>
      </w:r>
      <w:proofErr w:type="spellStart"/>
      <w:r w:rsidRPr="00B67999">
        <w:rPr>
          <w:rFonts w:ascii="Arial" w:eastAsia="Calibri" w:hAnsi="Arial" w:cs="Arial"/>
          <w:b/>
          <w:lang w:val="en-US"/>
        </w:rPr>
        <w:t>Stramash</w:t>
      </w:r>
      <w:proofErr w:type="spellEnd"/>
      <w:r w:rsidRPr="00B67999">
        <w:rPr>
          <w:rFonts w:ascii="Arial" w:eastAsia="Calibri" w:hAnsi="Arial" w:cs="Arial"/>
          <w:lang w:val="en-US"/>
        </w:rPr>
        <w:t xml:space="preserve"> (23-25 May) inviting visitors </w:t>
      </w:r>
      <w:r w:rsidRPr="00B67999">
        <w:rPr>
          <w:rFonts w:ascii="Arial" w:hAnsi="Arial" w:cs="Arial"/>
          <w:lang w:val="en"/>
        </w:rPr>
        <w:t>and locals to sample Scotland’s national drink as well as explore both the traditional and contemporary blend of stories, circumstances, provenance and science behind our vast array of marvelous malts</w:t>
      </w:r>
      <w:r w:rsidRPr="00B67999">
        <w:rPr>
          <w:rFonts w:ascii="Arial" w:hAnsi="Arial" w:cs="Arial"/>
          <w:color w:val="555555"/>
          <w:lang w:val="en"/>
        </w:rPr>
        <w:t>.</w:t>
      </w:r>
      <w:r w:rsidRPr="00B67999">
        <w:rPr>
          <w:rFonts w:ascii="Arial" w:eastAsia="Calibri" w:hAnsi="Arial" w:cs="Arial"/>
          <w:lang w:val="en-US"/>
        </w:rPr>
        <w:t xml:space="preserve"> </w:t>
      </w:r>
    </w:p>
    <w:p w14:paraId="2EF4512D" w14:textId="1A3372F5" w:rsidR="00662B55" w:rsidRPr="00B67999" w:rsidRDefault="00662B55" w:rsidP="00B67999">
      <w:pPr>
        <w:spacing w:before="100" w:beforeAutospacing="1" w:after="100" w:afterAutospacing="1" w:line="240" w:lineRule="auto"/>
        <w:jc w:val="both"/>
        <w:rPr>
          <w:rFonts w:ascii="Arial" w:eastAsia="Calibri" w:hAnsi="Arial" w:cs="Arial"/>
          <w:lang w:val="en-US"/>
        </w:rPr>
      </w:pPr>
      <w:r w:rsidRPr="00B67999">
        <w:rPr>
          <w:rFonts w:ascii="Arial" w:eastAsia="Calibri" w:hAnsi="Arial" w:cs="Arial"/>
          <w:lang w:val="en-US"/>
        </w:rPr>
        <w:t>Led by VisitScotland</w:t>
      </w:r>
      <w:r w:rsidR="00B67999" w:rsidRPr="00B67999">
        <w:rPr>
          <w:rFonts w:ascii="Arial" w:eastAsia="Calibri" w:hAnsi="Arial" w:cs="Arial"/>
          <w:lang w:val="en-US"/>
        </w:rPr>
        <w:t>,</w:t>
      </w:r>
      <w:r w:rsidRPr="00B67999">
        <w:rPr>
          <w:rFonts w:ascii="Arial" w:eastAsia="Calibri" w:hAnsi="Arial" w:cs="Arial"/>
          <w:lang w:val="en-US"/>
        </w:rPr>
        <w:t xml:space="preserve"> </w:t>
      </w:r>
      <w:r w:rsidR="00E21464" w:rsidRPr="00B67999">
        <w:rPr>
          <w:rFonts w:ascii="Arial" w:eastAsia="Calibri" w:hAnsi="Arial" w:cs="Arial"/>
          <w:lang w:val="en-US"/>
        </w:rPr>
        <w:t>in partnership with Scotland Food &amp; Drink</w:t>
      </w:r>
      <w:r w:rsidR="00B67999" w:rsidRPr="00B67999">
        <w:rPr>
          <w:rFonts w:ascii="Arial" w:eastAsia="Calibri" w:hAnsi="Arial" w:cs="Arial"/>
          <w:lang w:val="en-US"/>
        </w:rPr>
        <w:t xml:space="preserve">, </w:t>
      </w:r>
      <w:r w:rsidRPr="00B67999">
        <w:rPr>
          <w:rFonts w:ascii="Arial" w:eastAsia="Calibri" w:hAnsi="Arial" w:cs="Arial"/>
          <w:lang w:val="en-US"/>
        </w:rPr>
        <w:t>on behalf of the Scottish Government, the Year of Food and Drink aims to increase and promote Scottish produce across the tourism sector and enhance Sco</w:t>
      </w:r>
      <w:r w:rsidR="002D208D" w:rsidRPr="00B67999">
        <w:rPr>
          <w:rFonts w:ascii="Arial" w:eastAsia="Calibri" w:hAnsi="Arial" w:cs="Arial"/>
          <w:lang w:val="en-US"/>
        </w:rPr>
        <w:t>tland’s global reputation as a land of food and d</w:t>
      </w:r>
      <w:r w:rsidRPr="00B67999">
        <w:rPr>
          <w:rFonts w:ascii="Arial" w:eastAsia="Calibri" w:hAnsi="Arial" w:cs="Arial"/>
          <w:lang w:val="en-US"/>
        </w:rPr>
        <w:t>rink.</w:t>
      </w:r>
    </w:p>
    <w:p w14:paraId="5DADBE26" w14:textId="77777777" w:rsidR="00662B55" w:rsidRPr="00B67999" w:rsidRDefault="00662B55" w:rsidP="00B67999">
      <w:pPr>
        <w:tabs>
          <w:tab w:val="left" w:pos="5790"/>
        </w:tabs>
        <w:spacing w:before="100" w:beforeAutospacing="1" w:after="100" w:afterAutospacing="1" w:line="240" w:lineRule="auto"/>
        <w:jc w:val="both"/>
        <w:rPr>
          <w:rFonts w:ascii="Arial" w:eastAsia="Calibri" w:hAnsi="Arial" w:cs="Arial"/>
          <w:lang w:val="en-US"/>
        </w:rPr>
      </w:pPr>
      <w:r w:rsidRPr="00B67999">
        <w:rPr>
          <w:rFonts w:ascii="Arial" w:eastAsia="Calibri" w:hAnsi="Arial" w:cs="Arial"/>
          <w:lang w:val="en-US"/>
        </w:rPr>
        <w:t xml:space="preserve">With eating traditional dishes and local produce listed as one of the top activities undertaken by visitors to Scotland, promoting food and drink has the potential to provide significant growth for tourism. Recent figures revealed that Scotland’s food and drink tourism industry is worth an estimated £2.5 million </w:t>
      </w:r>
      <w:r w:rsidRPr="00B67999">
        <w:rPr>
          <w:rFonts w:ascii="Arial" w:eastAsia="Calibri" w:hAnsi="Arial" w:cs="Arial"/>
          <w:i/>
          <w:lang w:val="en-US"/>
        </w:rPr>
        <w:t>per day</w:t>
      </w:r>
      <w:r w:rsidRPr="00B67999">
        <w:rPr>
          <w:rFonts w:ascii="Arial" w:eastAsia="Calibri" w:hAnsi="Arial" w:cs="Arial"/>
          <w:lang w:val="en-US"/>
        </w:rPr>
        <w:t xml:space="preserve"> to the economy</w:t>
      </w:r>
    </w:p>
    <w:p w14:paraId="590B3CA6" w14:textId="6F179B2E" w:rsidR="00E21464" w:rsidRPr="00B67999" w:rsidRDefault="00E21464" w:rsidP="00B67999">
      <w:pPr>
        <w:spacing w:before="100" w:beforeAutospacing="1" w:after="100" w:afterAutospacing="1" w:line="240" w:lineRule="auto"/>
        <w:rPr>
          <w:rFonts w:ascii="Arial" w:hAnsi="Arial" w:cs="Arial"/>
        </w:rPr>
      </w:pPr>
      <w:r w:rsidRPr="00B67999">
        <w:rPr>
          <w:rFonts w:ascii="Arial" w:hAnsi="Arial" w:cs="Arial"/>
          <w:b/>
        </w:rPr>
        <w:t>Scotland’s Cabinet Secretary for Food</w:t>
      </w:r>
      <w:r w:rsidR="003E2C2B">
        <w:rPr>
          <w:rFonts w:ascii="Arial" w:hAnsi="Arial" w:cs="Arial"/>
          <w:b/>
        </w:rPr>
        <w:t>,</w:t>
      </w:r>
      <w:r w:rsidRPr="00B67999">
        <w:rPr>
          <w:rFonts w:ascii="Arial" w:hAnsi="Arial" w:cs="Arial"/>
          <w:b/>
        </w:rPr>
        <w:t xml:space="preserve"> Richard Lochhead said</w:t>
      </w:r>
      <w:r w:rsidRPr="00B67999">
        <w:rPr>
          <w:rFonts w:ascii="Arial" w:hAnsi="Arial" w:cs="Arial"/>
        </w:rPr>
        <w:t>:</w:t>
      </w:r>
    </w:p>
    <w:p w14:paraId="77A93842" w14:textId="77777777" w:rsidR="003E2C2B" w:rsidRDefault="00E21464" w:rsidP="00B67999">
      <w:pPr>
        <w:spacing w:before="100" w:beforeAutospacing="1" w:after="100" w:afterAutospacing="1" w:line="240" w:lineRule="auto"/>
        <w:rPr>
          <w:rFonts w:ascii="Arial" w:hAnsi="Arial" w:cs="Arial"/>
          <w:i/>
        </w:rPr>
      </w:pPr>
      <w:r w:rsidRPr="00B67999">
        <w:rPr>
          <w:rFonts w:ascii="Arial" w:hAnsi="Arial" w:cs="Arial"/>
          <w:i/>
        </w:rPr>
        <w:lastRenderedPageBreak/>
        <w:t xml:space="preserve">“The Year of Food and Drink is a brilliant opportunity to build on Homecoming 2014, and inspire the people of Scotland and our visitors to celebrate the exceptional food and drink we produce the length and breadth of our country. </w:t>
      </w:r>
    </w:p>
    <w:p w14:paraId="0BA6946D" w14:textId="1E8DC2F5" w:rsidR="00662B55" w:rsidRPr="00B67999" w:rsidRDefault="003E2C2B" w:rsidP="00B67999">
      <w:pPr>
        <w:spacing w:before="100" w:beforeAutospacing="1" w:after="100" w:afterAutospacing="1" w:line="240" w:lineRule="auto"/>
        <w:rPr>
          <w:rFonts w:ascii="Arial" w:hAnsi="Arial" w:cs="Arial"/>
          <w:i/>
        </w:rPr>
      </w:pPr>
      <w:r>
        <w:rPr>
          <w:rFonts w:ascii="Arial" w:hAnsi="Arial" w:cs="Arial"/>
          <w:i/>
        </w:rPr>
        <w:t>“</w:t>
      </w:r>
      <w:r w:rsidR="00E21464" w:rsidRPr="00B67999">
        <w:rPr>
          <w:rFonts w:ascii="Arial" w:hAnsi="Arial" w:cs="Arial"/>
          <w:i/>
        </w:rPr>
        <w:t xml:space="preserve">The programme will offer a </w:t>
      </w:r>
      <w:r w:rsidR="000B4E8C">
        <w:rPr>
          <w:rFonts w:ascii="Arial" w:hAnsi="Arial" w:cs="Arial"/>
          <w:i/>
        </w:rPr>
        <w:t>unique taste of Scotland, and</w:t>
      </w:r>
      <w:r w:rsidR="00E21464" w:rsidRPr="00B67999">
        <w:rPr>
          <w:rFonts w:ascii="Arial" w:hAnsi="Arial" w:cs="Arial"/>
          <w:i/>
        </w:rPr>
        <w:t xml:space="preserve"> I am delighted that all funded events are being encouraged to increase their use of locally sourced produce by signing up to the Food Charter. This will help to enhance our reputation as a land of food and drink and achieve my vision of Scotland becoming a Good Food Nation.” </w:t>
      </w:r>
    </w:p>
    <w:p w14:paraId="0B452CC9" w14:textId="77777777" w:rsidR="003E2C2B" w:rsidRDefault="00E74745" w:rsidP="00B67999">
      <w:pPr>
        <w:tabs>
          <w:tab w:val="left" w:pos="5790"/>
        </w:tabs>
        <w:spacing w:before="100" w:beforeAutospacing="1" w:after="100" w:afterAutospacing="1" w:line="240" w:lineRule="auto"/>
        <w:jc w:val="both"/>
        <w:rPr>
          <w:rFonts w:ascii="Arial" w:eastAsia="Calibri" w:hAnsi="Arial" w:cs="Arial"/>
          <w:b/>
          <w:lang w:val="en-US"/>
        </w:rPr>
      </w:pPr>
      <w:r w:rsidRPr="00B67999">
        <w:rPr>
          <w:rFonts w:ascii="Arial" w:eastAsia="Calibri" w:hAnsi="Arial" w:cs="Arial"/>
          <w:b/>
          <w:lang w:val="en-US"/>
        </w:rPr>
        <w:t>Philip Smith</w:t>
      </w:r>
      <w:r w:rsidR="00662B55" w:rsidRPr="00B67999">
        <w:rPr>
          <w:rFonts w:ascii="Arial" w:eastAsia="Calibri" w:hAnsi="Arial" w:cs="Arial"/>
          <w:b/>
          <w:lang w:val="en-US"/>
        </w:rPr>
        <w:t xml:space="preserve">, VisitScotland </w:t>
      </w:r>
      <w:r w:rsidRPr="00B67999">
        <w:rPr>
          <w:rFonts w:ascii="Arial" w:eastAsia="Calibri" w:hAnsi="Arial" w:cs="Arial"/>
          <w:b/>
          <w:lang w:val="en-US"/>
        </w:rPr>
        <w:t>Regional Director</w:t>
      </w:r>
      <w:r w:rsidR="00662B55" w:rsidRPr="00B67999">
        <w:rPr>
          <w:rFonts w:ascii="Arial" w:eastAsia="Calibri" w:hAnsi="Arial" w:cs="Arial"/>
          <w:b/>
          <w:lang w:val="en-US"/>
        </w:rPr>
        <w:t xml:space="preserve">, said: </w:t>
      </w:r>
    </w:p>
    <w:p w14:paraId="44753E2F" w14:textId="77D3DD54" w:rsidR="00662B55" w:rsidRPr="00B67999" w:rsidRDefault="00662B55" w:rsidP="00B67999">
      <w:pPr>
        <w:tabs>
          <w:tab w:val="left" w:pos="5790"/>
        </w:tabs>
        <w:spacing w:before="100" w:beforeAutospacing="1" w:after="100" w:afterAutospacing="1" w:line="240" w:lineRule="auto"/>
        <w:jc w:val="both"/>
        <w:rPr>
          <w:rFonts w:ascii="Arial" w:eastAsia="Calibri" w:hAnsi="Arial" w:cs="Arial"/>
          <w:i/>
          <w:lang w:val="en-US"/>
        </w:rPr>
      </w:pPr>
      <w:r w:rsidRPr="00B67999">
        <w:rPr>
          <w:rFonts w:ascii="Arial" w:eastAsia="Calibri" w:hAnsi="Arial" w:cs="Arial"/>
          <w:i/>
          <w:lang w:val="en-US"/>
        </w:rPr>
        <w:t xml:space="preserve">“I am delighted that </w:t>
      </w:r>
      <w:r w:rsidR="00E74745" w:rsidRPr="00B67999">
        <w:rPr>
          <w:rFonts w:ascii="Arial" w:eastAsia="Calibri" w:hAnsi="Arial" w:cs="Arial"/>
          <w:i/>
          <w:lang w:val="en-US"/>
        </w:rPr>
        <w:t xml:space="preserve">the increasingly popular University of Aberdeen May Festival </w:t>
      </w:r>
      <w:r w:rsidRPr="00B67999">
        <w:rPr>
          <w:rFonts w:ascii="Arial" w:eastAsia="Calibri" w:hAnsi="Arial" w:cs="Arial"/>
          <w:i/>
          <w:lang w:val="en-US"/>
        </w:rPr>
        <w:t>has received this funding, allowing them to bring a regional food aspect to the event.</w:t>
      </w:r>
    </w:p>
    <w:p w14:paraId="76322362" w14:textId="4E476074" w:rsidR="00662B55" w:rsidRPr="00B67999" w:rsidRDefault="00662B55" w:rsidP="00B67999">
      <w:pPr>
        <w:tabs>
          <w:tab w:val="left" w:pos="5790"/>
        </w:tabs>
        <w:spacing w:before="100" w:beforeAutospacing="1" w:after="100" w:afterAutospacing="1" w:line="240" w:lineRule="auto"/>
        <w:jc w:val="both"/>
        <w:rPr>
          <w:rFonts w:ascii="Arial" w:eastAsia="Calibri" w:hAnsi="Arial" w:cs="Arial"/>
          <w:i/>
          <w:lang w:val="en-US"/>
        </w:rPr>
      </w:pPr>
      <w:r w:rsidRPr="00B67999">
        <w:rPr>
          <w:rFonts w:ascii="Arial" w:eastAsia="Calibri" w:hAnsi="Arial" w:cs="Arial"/>
          <w:i/>
          <w:lang w:val="en-US"/>
        </w:rPr>
        <w:t>“</w:t>
      </w:r>
      <w:r w:rsidR="00E21464" w:rsidRPr="00B67999">
        <w:rPr>
          <w:rFonts w:ascii="Arial" w:eastAsia="Calibri" w:hAnsi="Arial" w:cs="Arial"/>
          <w:i/>
          <w:lang w:val="en-US"/>
        </w:rPr>
        <w:t xml:space="preserve">Scotland’s outstanding natural larder will be showcased over the next 12 months at events the length and breadth of the country, including the special events supported through the Year of Food and Drink event fund. This is a </w:t>
      </w:r>
      <w:r w:rsidRPr="00B67999">
        <w:rPr>
          <w:rFonts w:ascii="Arial" w:eastAsia="Calibri" w:hAnsi="Arial" w:cs="Arial"/>
          <w:i/>
          <w:lang w:val="en-US"/>
        </w:rPr>
        <w:t>chance</w:t>
      </w:r>
      <w:r w:rsidR="00E21464" w:rsidRPr="00B67999">
        <w:rPr>
          <w:rFonts w:ascii="Arial" w:eastAsia="Calibri" w:hAnsi="Arial" w:cs="Arial"/>
          <w:i/>
          <w:lang w:val="en-US"/>
        </w:rPr>
        <w:t>,</w:t>
      </w:r>
      <w:r w:rsidRPr="00B67999">
        <w:rPr>
          <w:rFonts w:ascii="Arial" w:eastAsia="Calibri" w:hAnsi="Arial" w:cs="Arial"/>
          <w:i/>
          <w:lang w:val="en-US"/>
        </w:rPr>
        <w:t xml:space="preserve"> not just for visitors to sample</w:t>
      </w:r>
      <w:r w:rsidR="00E21464" w:rsidRPr="00B67999">
        <w:rPr>
          <w:rFonts w:ascii="Arial" w:eastAsia="Calibri" w:hAnsi="Arial" w:cs="Arial"/>
          <w:i/>
          <w:lang w:val="en-US"/>
        </w:rPr>
        <w:t xml:space="preserve"> the best of our natural larder, </w:t>
      </w:r>
      <w:r w:rsidRPr="00B67999">
        <w:rPr>
          <w:rFonts w:ascii="Arial" w:eastAsia="Calibri" w:hAnsi="Arial" w:cs="Arial"/>
          <w:i/>
          <w:lang w:val="en-US"/>
        </w:rPr>
        <w:t>but for people in Scotland to learn more about what is on our doorstep.</w:t>
      </w:r>
    </w:p>
    <w:p w14:paraId="7DEA4445" w14:textId="234C1683" w:rsidR="00662B55" w:rsidRPr="00B67999" w:rsidRDefault="00662B55" w:rsidP="00B67999">
      <w:pPr>
        <w:tabs>
          <w:tab w:val="left" w:pos="5790"/>
        </w:tabs>
        <w:spacing w:before="100" w:beforeAutospacing="1" w:after="100" w:afterAutospacing="1" w:line="240" w:lineRule="auto"/>
        <w:jc w:val="both"/>
        <w:rPr>
          <w:rFonts w:ascii="Arial" w:eastAsia="Calibri" w:hAnsi="Arial" w:cs="Arial"/>
          <w:i/>
          <w:lang w:val="en-US"/>
        </w:rPr>
      </w:pPr>
      <w:r w:rsidRPr="00B67999">
        <w:rPr>
          <w:rFonts w:ascii="Arial" w:eastAsia="Calibri" w:hAnsi="Arial" w:cs="Arial"/>
          <w:i/>
          <w:lang w:val="en-US"/>
        </w:rPr>
        <w:t>“2014 was all about welcoming the world, 2015 is an opportunity to build on that momentum and use strengths, like our world-famous food and drink, to take Scotland to the world.”</w:t>
      </w:r>
    </w:p>
    <w:p w14:paraId="66C659E0" w14:textId="5FA400B3" w:rsidR="00B67999" w:rsidRPr="00B67999" w:rsidRDefault="00B67999" w:rsidP="00B67999">
      <w:pPr>
        <w:spacing w:before="100" w:beforeAutospacing="1" w:after="100" w:afterAutospacing="1" w:line="240" w:lineRule="auto"/>
        <w:rPr>
          <w:rFonts w:ascii="Arial" w:hAnsi="Arial" w:cs="Arial"/>
        </w:rPr>
      </w:pPr>
      <w:r w:rsidRPr="00B67999">
        <w:rPr>
          <w:rFonts w:ascii="Arial" w:hAnsi="Arial" w:cs="Arial"/>
          <w:b/>
        </w:rPr>
        <w:t>Laura Young of the University of Aberdeen, added</w:t>
      </w:r>
      <w:r>
        <w:rPr>
          <w:rFonts w:ascii="Arial" w:hAnsi="Arial" w:cs="Arial"/>
        </w:rPr>
        <w:t>:</w:t>
      </w:r>
      <w:r w:rsidRPr="00B67999">
        <w:rPr>
          <w:rFonts w:ascii="Arial" w:hAnsi="Arial" w:cs="Arial"/>
        </w:rPr>
        <w:t xml:space="preserve"> </w:t>
      </w:r>
      <w:r w:rsidRPr="00B67999">
        <w:rPr>
          <w:rFonts w:ascii="Arial" w:hAnsi="Arial" w:cs="Arial"/>
          <w:i/>
        </w:rPr>
        <w:t>“This funding will allow us to bring a fantastic and innovative programme of food and drink events to our visitors as part of the annual May Festival, showcasing the best produce Scotland has to offer alongside the expertise in nutrition science we have here at the University.”</w:t>
      </w:r>
    </w:p>
    <w:p w14:paraId="3FFA75C1" w14:textId="04FFBA02" w:rsidR="00E21464" w:rsidRPr="00B67999" w:rsidRDefault="00E21464" w:rsidP="00B67999">
      <w:pPr>
        <w:spacing w:before="100" w:beforeAutospacing="1" w:after="100" w:afterAutospacing="1" w:line="240" w:lineRule="auto"/>
        <w:jc w:val="both"/>
        <w:rPr>
          <w:rFonts w:ascii="Arial" w:eastAsia="Calibri" w:hAnsi="Arial" w:cs="Arial"/>
          <w:lang w:val="en-US"/>
        </w:rPr>
      </w:pPr>
      <w:r w:rsidRPr="00B67999">
        <w:rPr>
          <w:rFonts w:ascii="Arial" w:eastAsia="Calibri" w:hAnsi="Arial" w:cs="Arial"/>
          <w:lang w:val="en-US"/>
        </w:rPr>
        <w:t xml:space="preserve">All funded events will now go through a workshop </w:t>
      </w:r>
      <w:proofErr w:type="spellStart"/>
      <w:r w:rsidRPr="00B67999">
        <w:rPr>
          <w:rFonts w:ascii="Arial" w:eastAsia="Calibri" w:hAnsi="Arial" w:cs="Arial"/>
          <w:lang w:val="en-US"/>
        </w:rPr>
        <w:t>organised</w:t>
      </w:r>
      <w:proofErr w:type="spellEnd"/>
      <w:r w:rsidRPr="00B67999">
        <w:rPr>
          <w:rFonts w:ascii="Arial" w:eastAsia="Calibri" w:hAnsi="Arial" w:cs="Arial"/>
          <w:lang w:val="en-US"/>
        </w:rPr>
        <w:t xml:space="preserve"> by EventScotland to help develop their Scottish and local food and drink offering and enhance the visitor experience. A further series of special events for July to December 2015 supported through the dedicated £265,000 events fund will be revealed in the coming months. </w:t>
      </w:r>
    </w:p>
    <w:p w14:paraId="06844396" w14:textId="77777777" w:rsidR="00E21464" w:rsidRPr="00B67999" w:rsidRDefault="00E21464" w:rsidP="00B67999">
      <w:pPr>
        <w:spacing w:before="100" w:beforeAutospacing="1" w:after="100" w:afterAutospacing="1" w:line="240" w:lineRule="auto"/>
        <w:jc w:val="both"/>
        <w:rPr>
          <w:rFonts w:ascii="Arial" w:eastAsia="Calibri" w:hAnsi="Arial" w:cs="Arial"/>
          <w:lang w:val="en-US"/>
        </w:rPr>
      </w:pPr>
      <w:r w:rsidRPr="00B67999">
        <w:rPr>
          <w:rFonts w:ascii="Arial" w:eastAsia="Calibri" w:hAnsi="Arial" w:cs="Arial"/>
          <w:lang w:val="en-US"/>
        </w:rPr>
        <w:t xml:space="preserve">For a full list of events visit </w:t>
      </w:r>
      <w:hyperlink r:id="rId12" w:history="1">
        <w:r w:rsidRPr="00B67999">
          <w:rPr>
            <w:rStyle w:val="Hyperlink"/>
            <w:rFonts w:ascii="Arial" w:eastAsia="Calibri" w:hAnsi="Arial" w:cs="Arial"/>
            <w:lang w:val="en-US"/>
          </w:rPr>
          <w:t>www.visitscotland.com/tastescotland</w:t>
        </w:r>
      </w:hyperlink>
      <w:r w:rsidRPr="00B67999">
        <w:rPr>
          <w:rFonts w:ascii="Arial" w:eastAsia="Calibri" w:hAnsi="Arial" w:cs="Arial"/>
          <w:lang w:val="en-US"/>
        </w:rPr>
        <w:t xml:space="preserve">  </w:t>
      </w:r>
    </w:p>
    <w:p w14:paraId="14127B73" w14:textId="77777777" w:rsidR="00662B55" w:rsidRDefault="00662B55" w:rsidP="00662B55">
      <w:pPr>
        <w:spacing w:after="0"/>
        <w:jc w:val="both"/>
        <w:rPr>
          <w:rFonts w:ascii="Arial" w:eastAsia="Calibri" w:hAnsi="Arial" w:cs="Arial"/>
          <w:b/>
          <w:lang w:val="en-US"/>
        </w:rPr>
      </w:pPr>
    </w:p>
    <w:p w14:paraId="241695DD" w14:textId="77777777" w:rsidR="00662B55" w:rsidRDefault="00662B55" w:rsidP="00662B55">
      <w:pPr>
        <w:spacing w:after="0"/>
        <w:jc w:val="both"/>
        <w:rPr>
          <w:rFonts w:ascii="Arial" w:eastAsia="Calibri" w:hAnsi="Arial" w:cs="Arial"/>
          <w:b/>
          <w:lang w:val="en-US"/>
        </w:rPr>
      </w:pPr>
    </w:p>
    <w:p w14:paraId="0DEA9FD5" w14:textId="77777777" w:rsidR="00744719" w:rsidRDefault="00744719" w:rsidP="00744719">
      <w:pPr>
        <w:spacing w:after="0"/>
        <w:jc w:val="center"/>
        <w:rPr>
          <w:rFonts w:ascii="Arial" w:eastAsia="Calibri" w:hAnsi="Arial" w:cs="Arial"/>
          <w:b/>
          <w:lang w:val="en-US"/>
        </w:rPr>
      </w:pPr>
      <w:r>
        <w:rPr>
          <w:rFonts w:ascii="Arial" w:eastAsia="Calibri" w:hAnsi="Arial" w:cs="Arial"/>
          <w:b/>
          <w:lang w:val="en-US"/>
        </w:rPr>
        <w:t xml:space="preserve">Year of Food and Drink 2015 funded events-+* </w:t>
      </w:r>
    </w:p>
    <w:p w14:paraId="7D0261C7" w14:textId="77777777" w:rsidR="00744719" w:rsidRDefault="00744719" w:rsidP="00744719">
      <w:pPr>
        <w:spacing w:after="0"/>
        <w:jc w:val="center"/>
        <w:rPr>
          <w:rFonts w:ascii="Arial" w:eastAsia="Calibri" w:hAnsi="Arial" w:cs="Arial"/>
          <w:b/>
          <w:lang w:val="en-US"/>
        </w:rPr>
      </w:pPr>
      <w:r>
        <w:rPr>
          <w:rFonts w:ascii="Arial" w:eastAsia="Calibri" w:hAnsi="Arial" w:cs="Arial"/>
          <w:b/>
          <w:lang w:val="en-US"/>
        </w:rPr>
        <w:t>First Funding Announcement (events held from January-June 2015)</w:t>
      </w:r>
    </w:p>
    <w:tbl>
      <w:tblPr>
        <w:tblW w:w="17079" w:type="dxa"/>
        <w:tblInd w:w="108" w:type="dxa"/>
        <w:tblLook w:val="04A0" w:firstRow="1" w:lastRow="0" w:firstColumn="1" w:lastColumn="0" w:noHBand="0" w:noVBand="1"/>
      </w:tblPr>
      <w:tblGrid>
        <w:gridCol w:w="9015"/>
        <w:gridCol w:w="1516"/>
        <w:gridCol w:w="1516"/>
        <w:gridCol w:w="2936"/>
        <w:gridCol w:w="2096"/>
      </w:tblGrid>
      <w:tr w:rsidR="00744719" w14:paraId="271CB422" w14:textId="77777777" w:rsidTr="00744719">
        <w:trPr>
          <w:trHeight w:val="255"/>
        </w:trPr>
        <w:tc>
          <w:tcPr>
            <w:tcW w:w="9015" w:type="dxa"/>
            <w:noWrap/>
            <w:vAlign w:val="bottom"/>
            <w:hideMark/>
          </w:tcPr>
          <w:p w14:paraId="5F6E005C" w14:textId="77777777" w:rsidR="00744719" w:rsidRDefault="00744719">
            <w:pPr>
              <w:spacing w:after="0" w:line="240" w:lineRule="auto"/>
              <w:rPr>
                <w:rFonts w:ascii="Arial" w:eastAsia="Times New Roman" w:hAnsi="Arial" w:cs="Arial"/>
                <w:sz w:val="20"/>
                <w:szCs w:val="20"/>
              </w:rPr>
            </w:pPr>
            <w:r>
              <w:rPr>
                <w:rFonts w:ascii="Arial" w:eastAsia="Times New Roman" w:hAnsi="Arial" w:cs="Arial"/>
                <w:sz w:val="20"/>
                <w:szCs w:val="20"/>
              </w:rPr>
              <w:br w:type="textWrapping" w:clear="all"/>
            </w:r>
          </w:p>
          <w:tbl>
            <w:tblPr>
              <w:tblStyle w:val="TableGrid"/>
              <w:tblpPr w:leftFromText="180" w:rightFromText="180" w:vertAnchor="text" w:tblpX="-147" w:tblpY="1"/>
              <w:tblOverlap w:val="never"/>
              <w:tblW w:w="8789" w:type="dxa"/>
              <w:tblLook w:val="04A0" w:firstRow="1" w:lastRow="0" w:firstColumn="1" w:lastColumn="0" w:noHBand="0" w:noVBand="1"/>
            </w:tblPr>
            <w:tblGrid>
              <w:gridCol w:w="3277"/>
              <w:gridCol w:w="1673"/>
              <w:gridCol w:w="3839"/>
            </w:tblGrid>
            <w:tr w:rsidR="00744719" w14:paraId="312D6E0C" w14:textId="77777777">
              <w:tc>
                <w:tcPr>
                  <w:tcW w:w="3277" w:type="dxa"/>
                  <w:tcBorders>
                    <w:top w:val="single" w:sz="4" w:space="0" w:color="auto"/>
                    <w:left w:val="single" w:sz="4" w:space="0" w:color="auto"/>
                    <w:bottom w:val="single" w:sz="4" w:space="0" w:color="auto"/>
                    <w:right w:val="single" w:sz="4" w:space="0" w:color="auto"/>
                  </w:tcBorders>
                  <w:hideMark/>
                </w:tcPr>
                <w:p w14:paraId="1A10A703" w14:textId="77777777" w:rsidR="00744719" w:rsidRDefault="00744719">
                  <w:pPr>
                    <w:jc w:val="center"/>
                    <w:rPr>
                      <w:rFonts w:ascii="Arial" w:eastAsia="Calibri" w:hAnsi="Arial" w:cs="Arial"/>
                      <w:b/>
                      <w:lang w:val="en-US"/>
                    </w:rPr>
                  </w:pPr>
                  <w:r>
                    <w:rPr>
                      <w:rFonts w:ascii="Arial" w:eastAsia="Calibri" w:hAnsi="Arial" w:cs="Arial"/>
                      <w:b/>
                      <w:lang w:val="en-US"/>
                    </w:rPr>
                    <w:t>Event</w:t>
                  </w:r>
                </w:p>
              </w:tc>
              <w:tc>
                <w:tcPr>
                  <w:tcW w:w="1673" w:type="dxa"/>
                  <w:tcBorders>
                    <w:top w:val="single" w:sz="4" w:space="0" w:color="auto"/>
                    <w:left w:val="single" w:sz="4" w:space="0" w:color="auto"/>
                    <w:bottom w:val="single" w:sz="4" w:space="0" w:color="auto"/>
                    <w:right w:val="single" w:sz="4" w:space="0" w:color="auto"/>
                  </w:tcBorders>
                  <w:hideMark/>
                </w:tcPr>
                <w:p w14:paraId="0BE3CC8D" w14:textId="77777777" w:rsidR="00744719" w:rsidRDefault="00744719">
                  <w:pPr>
                    <w:jc w:val="center"/>
                    <w:rPr>
                      <w:rFonts w:ascii="Arial" w:eastAsia="Calibri" w:hAnsi="Arial" w:cs="Arial"/>
                      <w:b/>
                      <w:lang w:val="en-US"/>
                    </w:rPr>
                  </w:pPr>
                  <w:r>
                    <w:rPr>
                      <w:rFonts w:ascii="Arial" w:eastAsia="Calibri" w:hAnsi="Arial" w:cs="Arial"/>
                      <w:b/>
                      <w:lang w:val="en-US"/>
                    </w:rPr>
                    <w:t>Date</w:t>
                  </w:r>
                </w:p>
              </w:tc>
              <w:tc>
                <w:tcPr>
                  <w:tcW w:w="3839" w:type="dxa"/>
                  <w:tcBorders>
                    <w:top w:val="single" w:sz="4" w:space="0" w:color="auto"/>
                    <w:left w:val="single" w:sz="4" w:space="0" w:color="auto"/>
                    <w:bottom w:val="single" w:sz="4" w:space="0" w:color="auto"/>
                    <w:right w:val="single" w:sz="4" w:space="0" w:color="auto"/>
                  </w:tcBorders>
                  <w:hideMark/>
                </w:tcPr>
                <w:p w14:paraId="3D2AE203" w14:textId="77777777" w:rsidR="00744719" w:rsidRDefault="00744719">
                  <w:pPr>
                    <w:jc w:val="center"/>
                    <w:rPr>
                      <w:rFonts w:ascii="Arial" w:eastAsia="Calibri" w:hAnsi="Arial" w:cs="Arial"/>
                      <w:b/>
                      <w:lang w:val="en-US"/>
                    </w:rPr>
                  </w:pPr>
                  <w:r>
                    <w:rPr>
                      <w:rFonts w:ascii="Arial" w:eastAsia="Calibri" w:hAnsi="Arial" w:cs="Arial"/>
                      <w:b/>
                      <w:lang w:val="en-US"/>
                    </w:rPr>
                    <w:t>Amount awarded (£)</w:t>
                  </w:r>
                </w:p>
              </w:tc>
            </w:tr>
            <w:tr w:rsidR="00744719" w14:paraId="253F050F" w14:textId="77777777">
              <w:tc>
                <w:tcPr>
                  <w:tcW w:w="3277" w:type="dxa"/>
                  <w:tcBorders>
                    <w:top w:val="single" w:sz="4" w:space="0" w:color="auto"/>
                    <w:left w:val="single" w:sz="4" w:space="0" w:color="auto"/>
                    <w:bottom w:val="single" w:sz="4" w:space="0" w:color="auto"/>
                    <w:right w:val="single" w:sz="4" w:space="0" w:color="auto"/>
                  </w:tcBorders>
                  <w:hideMark/>
                </w:tcPr>
                <w:p w14:paraId="36E39DD9" w14:textId="77777777" w:rsidR="00744719" w:rsidRPr="003E2C2B" w:rsidRDefault="00744719">
                  <w:pPr>
                    <w:jc w:val="center"/>
                    <w:rPr>
                      <w:rFonts w:ascii="Arial" w:eastAsia="Times New Roman" w:hAnsi="Arial" w:cs="Arial"/>
                    </w:rPr>
                  </w:pPr>
                  <w:proofErr w:type="spellStart"/>
                  <w:r w:rsidRPr="003E2C2B">
                    <w:rPr>
                      <w:rFonts w:ascii="Arial" w:eastAsia="Times New Roman" w:hAnsi="Arial" w:cs="Arial"/>
                    </w:rPr>
                    <w:t>Springfest</w:t>
                  </w:r>
                  <w:proofErr w:type="spellEnd"/>
                  <w:r w:rsidRPr="003E2C2B">
                    <w:rPr>
                      <w:rFonts w:ascii="Arial" w:eastAsia="Times New Roman" w:hAnsi="Arial" w:cs="Arial"/>
                    </w:rPr>
                    <w:t xml:space="preserve"> Scotland</w:t>
                  </w:r>
                </w:p>
              </w:tc>
              <w:tc>
                <w:tcPr>
                  <w:tcW w:w="1673" w:type="dxa"/>
                  <w:tcBorders>
                    <w:top w:val="single" w:sz="4" w:space="0" w:color="auto"/>
                    <w:left w:val="single" w:sz="4" w:space="0" w:color="auto"/>
                    <w:bottom w:val="single" w:sz="4" w:space="0" w:color="auto"/>
                    <w:right w:val="single" w:sz="4" w:space="0" w:color="auto"/>
                  </w:tcBorders>
                  <w:hideMark/>
                </w:tcPr>
                <w:p w14:paraId="552B5F5A" w14:textId="77777777" w:rsidR="00744719" w:rsidRDefault="00744719">
                  <w:pPr>
                    <w:jc w:val="center"/>
                    <w:rPr>
                      <w:rFonts w:ascii="Arial" w:eastAsia="Calibri" w:hAnsi="Arial" w:cs="Arial"/>
                      <w:b/>
                      <w:lang w:val="en-US"/>
                    </w:rPr>
                  </w:pPr>
                  <w:r>
                    <w:rPr>
                      <w:rFonts w:ascii="Arial" w:eastAsia="Calibri" w:hAnsi="Arial" w:cs="Arial"/>
                      <w:b/>
                      <w:lang w:val="en-US"/>
                    </w:rPr>
                    <w:t>4-5 April</w:t>
                  </w:r>
                </w:p>
              </w:tc>
              <w:tc>
                <w:tcPr>
                  <w:tcW w:w="3839" w:type="dxa"/>
                  <w:tcBorders>
                    <w:top w:val="single" w:sz="4" w:space="0" w:color="auto"/>
                    <w:left w:val="single" w:sz="4" w:space="0" w:color="auto"/>
                    <w:bottom w:val="single" w:sz="4" w:space="0" w:color="auto"/>
                    <w:right w:val="single" w:sz="4" w:space="0" w:color="auto"/>
                  </w:tcBorders>
                  <w:hideMark/>
                </w:tcPr>
                <w:p w14:paraId="7BF5F182" w14:textId="77777777" w:rsidR="00744719" w:rsidRDefault="00744719">
                  <w:pPr>
                    <w:jc w:val="center"/>
                    <w:rPr>
                      <w:rFonts w:ascii="Arial" w:eastAsia="Calibri" w:hAnsi="Arial" w:cs="Arial"/>
                      <w:b/>
                      <w:lang w:val="en-US"/>
                    </w:rPr>
                  </w:pPr>
                  <w:r>
                    <w:rPr>
                      <w:rFonts w:ascii="Arial" w:eastAsia="Calibri" w:hAnsi="Arial" w:cs="Arial"/>
                      <w:b/>
                      <w:lang w:val="en-US"/>
                    </w:rPr>
                    <w:t>4,000</w:t>
                  </w:r>
                </w:p>
              </w:tc>
            </w:tr>
            <w:tr w:rsidR="00744719" w14:paraId="5646F70B" w14:textId="77777777">
              <w:tc>
                <w:tcPr>
                  <w:tcW w:w="3277" w:type="dxa"/>
                  <w:tcBorders>
                    <w:top w:val="single" w:sz="4" w:space="0" w:color="auto"/>
                    <w:left w:val="single" w:sz="4" w:space="0" w:color="auto"/>
                    <w:bottom w:val="single" w:sz="4" w:space="0" w:color="auto"/>
                    <w:right w:val="single" w:sz="4" w:space="0" w:color="auto"/>
                  </w:tcBorders>
                  <w:hideMark/>
                </w:tcPr>
                <w:p w14:paraId="7DB1DB99" w14:textId="77777777" w:rsidR="00744719" w:rsidRPr="003E2C2B" w:rsidRDefault="00744719">
                  <w:pPr>
                    <w:jc w:val="center"/>
                    <w:rPr>
                      <w:rFonts w:ascii="Arial" w:eastAsia="Times New Roman" w:hAnsi="Arial" w:cs="Arial"/>
                    </w:rPr>
                  </w:pPr>
                  <w:r w:rsidRPr="003E2C2B">
                    <w:rPr>
                      <w:rFonts w:ascii="Arial" w:eastAsia="Times New Roman" w:hAnsi="Arial" w:cs="Arial"/>
                    </w:rPr>
                    <w:t xml:space="preserve">Edinburgh International Science Festival: </w:t>
                  </w:r>
                  <w:proofErr w:type="spellStart"/>
                  <w:r w:rsidRPr="003E2C2B">
                    <w:rPr>
                      <w:rFonts w:ascii="Arial" w:eastAsia="Times New Roman" w:hAnsi="Arial" w:cs="Arial"/>
                    </w:rPr>
                    <w:t>Gastrofest</w:t>
                  </w:r>
                  <w:proofErr w:type="spellEnd"/>
                </w:p>
              </w:tc>
              <w:tc>
                <w:tcPr>
                  <w:tcW w:w="1673" w:type="dxa"/>
                  <w:tcBorders>
                    <w:top w:val="single" w:sz="4" w:space="0" w:color="auto"/>
                    <w:left w:val="single" w:sz="4" w:space="0" w:color="auto"/>
                    <w:bottom w:val="single" w:sz="4" w:space="0" w:color="auto"/>
                    <w:right w:val="single" w:sz="4" w:space="0" w:color="auto"/>
                  </w:tcBorders>
                  <w:hideMark/>
                </w:tcPr>
                <w:p w14:paraId="2B4283E7" w14:textId="77777777" w:rsidR="00744719" w:rsidRDefault="00744719">
                  <w:pPr>
                    <w:jc w:val="center"/>
                    <w:rPr>
                      <w:rFonts w:ascii="Arial" w:eastAsia="Calibri" w:hAnsi="Arial" w:cs="Arial"/>
                      <w:b/>
                      <w:lang w:val="en-US"/>
                    </w:rPr>
                  </w:pPr>
                  <w:r>
                    <w:rPr>
                      <w:rFonts w:ascii="Arial" w:eastAsia="Calibri" w:hAnsi="Arial" w:cs="Arial"/>
                      <w:b/>
                      <w:lang w:val="en-US"/>
                    </w:rPr>
                    <w:t>4-19 April</w:t>
                  </w:r>
                </w:p>
              </w:tc>
              <w:tc>
                <w:tcPr>
                  <w:tcW w:w="3839" w:type="dxa"/>
                  <w:tcBorders>
                    <w:top w:val="single" w:sz="4" w:space="0" w:color="auto"/>
                    <w:left w:val="single" w:sz="4" w:space="0" w:color="auto"/>
                    <w:bottom w:val="single" w:sz="4" w:space="0" w:color="auto"/>
                    <w:right w:val="single" w:sz="4" w:space="0" w:color="auto"/>
                  </w:tcBorders>
                  <w:hideMark/>
                </w:tcPr>
                <w:p w14:paraId="31CB108E" w14:textId="77777777" w:rsidR="00744719" w:rsidRDefault="00744719">
                  <w:pPr>
                    <w:jc w:val="center"/>
                    <w:rPr>
                      <w:rFonts w:ascii="Arial" w:eastAsia="Calibri" w:hAnsi="Arial" w:cs="Arial"/>
                      <w:b/>
                      <w:lang w:val="en-US"/>
                    </w:rPr>
                  </w:pPr>
                  <w:r>
                    <w:rPr>
                      <w:rFonts w:ascii="Arial" w:eastAsia="Calibri" w:hAnsi="Arial" w:cs="Arial"/>
                      <w:b/>
                      <w:lang w:val="en-US"/>
                    </w:rPr>
                    <w:t>10,000</w:t>
                  </w:r>
                </w:p>
              </w:tc>
            </w:tr>
            <w:tr w:rsidR="00744719" w14:paraId="28A15C5D" w14:textId="77777777">
              <w:tc>
                <w:tcPr>
                  <w:tcW w:w="3277" w:type="dxa"/>
                  <w:tcBorders>
                    <w:top w:val="single" w:sz="4" w:space="0" w:color="auto"/>
                    <w:left w:val="single" w:sz="4" w:space="0" w:color="auto"/>
                    <w:bottom w:val="single" w:sz="4" w:space="0" w:color="auto"/>
                    <w:right w:val="single" w:sz="4" w:space="0" w:color="auto"/>
                  </w:tcBorders>
                  <w:hideMark/>
                </w:tcPr>
                <w:p w14:paraId="7B804A91" w14:textId="77777777" w:rsidR="00744719" w:rsidRPr="003E2C2B" w:rsidRDefault="00744719">
                  <w:pPr>
                    <w:jc w:val="center"/>
                    <w:rPr>
                      <w:rFonts w:ascii="Arial" w:eastAsia="Times New Roman" w:hAnsi="Arial" w:cs="Arial"/>
                    </w:rPr>
                  </w:pPr>
                  <w:r w:rsidRPr="003E2C2B">
                    <w:rPr>
                      <w:rFonts w:ascii="Arial" w:eastAsia="Times New Roman" w:hAnsi="Arial" w:cs="Arial"/>
                    </w:rPr>
                    <w:t>Paisley Beer &amp; Food Festival</w:t>
                  </w:r>
                </w:p>
              </w:tc>
              <w:tc>
                <w:tcPr>
                  <w:tcW w:w="1673" w:type="dxa"/>
                  <w:tcBorders>
                    <w:top w:val="single" w:sz="4" w:space="0" w:color="auto"/>
                    <w:left w:val="single" w:sz="4" w:space="0" w:color="auto"/>
                    <w:bottom w:val="single" w:sz="4" w:space="0" w:color="auto"/>
                    <w:right w:val="single" w:sz="4" w:space="0" w:color="auto"/>
                  </w:tcBorders>
                  <w:hideMark/>
                </w:tcPr>
                <w:p w14:paraId="03B99A42" w14:textId="77777777" w:rsidR="00744719" w:rsidRDefault="00744719">
                  <w:pPr>
                    <w:jc w:val="center"/>
                    <w:rPr>
                      <w:rFonts w:ascii="Arial" w:eastAsia="Calibri" w:hAnsi="Arial" w:cs="Arial"/>
                      <w:b/>
                      <w:lang w:val="en-US"/>
                    </w:rPr>
                  </w:pPr>
                  <w:r>
                    <w:rPr>
                      <w:rFonts w:ascii="Arial" w:eastAsia="Calibri" w:hAnsi="Arial" w:cs="Arial"/>
                      <w:b/>
                      <w:lang w:val="en-US"/>
                    </w:rPr>
                    <w:t>23-26 April</w:t>
                  </w:r>
                </w:p>
              </w:tc>
              <w:tc>
                <w:tcPr>
                  <w:tcW w:w="3839" w:type="dxa"/>
                  <w:tcBorders>
                    <w:top w:val="single" w:sz="4" w:space="0" w:color="auto"/>
                    <w:left w:val="single" w:sz="4" w:space="0" w:color="auto"/>
                    <w:bottom w:val="single" w:sz="4" w:space="0" w:color="auto"/>
                    <w:right w:val="single" w:sz="4" w:space="0" w:color="auto"/>
                  </w:tcBorders>
                  <w:hideMark/>
                </w:tcPr>
                <w:p w14:paraId="025F99F1" w14:textId="77777777" w:rsidR="00744719" w:rsidRDefault="00744719">
                  <w:pPr>
                    <w:jc w:val="center"/>
                    <w:rPr>
                      <w:rFonts w:ascii="Arial" w:eastAsia="Calibri" w:hAnsi="Arial" w:cs="Arial"/>
                      <w:b/>
                      <w:lang w:val="en-US"/>
                    </w:rPr>
                  </w:pPr>
                  <w:r>
                    <w:rPr>
                      <w:rFonts w:ascii="Arial" w:eastAsia="Calibri" w:hAnsi="Arial" w:cs="Arial"/>
                      <w:b/>
                      <w:lang w:val="en-US"/>
                    </w:rPr>
                    <w:t>10,000</w:t>
                  </w:r>
                </w:p>
              </w:tc>
            </w:tr>
            <w:tr w:rsidR="00744719" w14:paraId="0FE9E140" w14:textId="77777777">
              <w:tc>
                <w:tcPr>
                  <w:tcW w:w="3277" w:type="dxa"/>
                  <w:tcBorders>
                    <w:top w:val="single" w:sz="4" w:space="0" w:color="auto"/>
                    <w:left w:val="single" w:sz="4" w:space="0" w:color="auto"/>
                    <w:bottom w:val="single" w:sz="4" w:space="0" w:color="auto"/>
                    <w:right w:val="single" w:sz="4" w:space="0" w:color="auto"/>
                  </w:tcBorders>
                  <w:hideMark/>
                </w:tcPr>
                <w:p w14:paraId="51611CE6" w14:textId="77777777" w:rsidR="00744719" w:rsidRPr="003E2C2B" w:rsidRDefault="00744719">
                  <w:pPr>
                    <w:jc w:val="center"/>
                    <w:rPr>
                      <w:rFonts w:ascii="Arial" w:eastAsia="Times New Roman" w:hAnsi="Arial" w:cs="Arial"/>
                    </w:rPr>
                  </w:pPr>
                  <w:r w:rsidRPr="003E2C2B">
                    <w:rPr>
                      <w:rFonts w:ascii="Arial" w:eastAsia="Times New Roman" w:hAnsi="Arial" w:cs="Arial"/>
                    </w:rPr>
                    <w:t>William Hill Scottish Cup Competition (Semi-Final &amp; Final Ties)</w:t>
                  </w:r>
                </w:p>
              </w:tc>
              <w:tc>
                <w:tcPr>
                  <w:tcW w:w="1673" w:type="dxa"/>
                  <w:tcBorders>
                    <w:top w:val="single" w:sz="4" w:space="0" w:color="auto"/>
                    <w:left w:val="single" w:sz="4" w:space="0" w:color="auto"/>
                    <w:bottom w:val="single" w:sz="4" w:space="0" w:color="auto"/>
                    <w:right w:val="single" w:sz="4" w:space="0" w:color="auto"/>
                  </w:tcBorders>
                  <w:hideMark/>
                </w:tcPr>
                <w:p w14:paraId="159E8E7B" w14:textId="77777777" w:rsidR="00744719" w:rsidRDefault="00744719">
                  <w:pPr>
                    <w:jc w:val="center"/>
                    <w:rPr>
                      <w:rFonts w:ascii="Arial" w:eastAsia="Calibri" w:hAnsi="Arial" w:cs="Arial"/>
                      <w:b/>
                      <w:lang w:val="en-US"/>
                    </w:rPr>
                  </w:pPr>
                  <w:r>
                    <w:rPr>
                      <w:rFonts w:ascii="Arial" w:eastAsia="Calibri" w:hAnsi="Arial" w:cs="Arial"/>
                      <w:b/>
                      <w:lang w:val="en-US"/>
                    </w:rPr>
                    <w:t>18 -19 April &amp; 30 May</w:t>
                  </w:r>
                </w:p>
              </w:tc>
              <w:tc>
                <w:tcPr>
                  <w:tcW w:w="3839" w:type="dxa"/>
                  <w:tcBorders>
                    <w:top w:val="single" w:sz="4" w:space="0" w:color="auto"/>
                    <w:left w:val="single" w:sz="4" w:space="0" w:color="auto"/>
                    <w:bottom w:val="single" w:sz="4" w:space="0" w:color="auto"/>
                    <w:right w:val="single" w:sz="4" w:space="0" w:color="auto"/>
                  </w:tcBorders>
                  <w:hideMark/>
                </w:tcPr>
                <w:p w14:paraId="7ECCBFE0" w14:textId="77777777" w:rsidR="00744719" w:rsidRDefault="00744719">
                  <w:pPr>
                    <w:jc w:val="center"/>
                    <w:rPr>
                      <w:rFonts w:ascii="Arial" w:eastAsia="Calibri" w:hAnsi="Arial" w:cs="Arial"/>
                      <w:b/>
                      <w:lang w:val="en-US"/>
                    </w:rPr>
                  </w:pPr>
                  <w:r>
                    <w:rPr>
                      <w:rFonts w:ascii="Arial" w:eastAsia="Calibri" w:hAnsi="Arial" w:cs="Arial"/>
                      <w:b/>
                      <w:lang w:val="en-US"/>
                    </w:rPr>
                    <w:t>10,000</w:t>
                  </w:r>
                </w:p>
              </w:tc>
            </w:tr>
            <w:tr w:rsidR="00744719" w14:paraId="516FCA87" w14:textId="77777777">
              <w:tc>
                <w:tcPr>
                  <w:tcW w:w="3277" w:type="dxa"/>
                  <w:tcBorders>
                    <w:top w:val="single" w:sz="4" w:space="0" w:color="auto"/>
                    <w:left w:val="single" w:sz="4" w:space="0" w:color="auto"/>
                    <w:bottom w:val="single" w:sz="4" w:space="0" w:color="auto"/>
                    <w:right w:val="single" w:sz="4" w:space="0" w:color="auto"/>
                  </w:tcBorders>
                  <w:hideMark/>
                </w:tcPr>
                <w:p w14:paraId="1A7304E2" w14:textId="77777777" w:rsidR="00744719" w:rsidRPr="003E2C2B" w:rsidRDefault="00744719">
                  <w:pPr>
                    <w:jc w:val="center"/>
                    <w:rPr>
                      <w:rFonts w:ascii="Arial" w:eastAsia="Times New Roman" w:hAnsi="Arial" w:cs="Arial"/>
                    </w:rPr>
                  </w:pPr>
                  <w:proofErr w:type="spellStart"/>
                  <w:r w:rsidRPr="003E2C2B">
                    <w:rPr>
                      <w:rFonts w:ascii="Arial" w:eastAsia="Times New Roman" w:hAnsi="Arial" w:cs="Arial"/>
                    </w:rPr>
                    <w:t>Create:Eat:Whisky</w:t>
                  </w:r>
                  <w:proofErr w:type="spellEnd"/>
                  <w:r w:rsidRPr="003E2C2B">
                    <w:rPr>
                      <w:rFonts w:ascii="Arial" w:eastAsia="Times New Roman" w:hAnsi="Arial" w:cs="Arial"/>
                    </w:rPr>
                    <w:t xml:space="preserve"> 2015</w:t>
                  </w:r>
                </w:p>
              </w:tc>
              <w:tc>
                <w:tcPr>
                  <w:tcW w:w="1673" w:type="dxa"/>
                  <w:tcBorders>
                    <w:top w:val="single" w:sz="4" w:space="0" w:color="auto"/>
                    <w:left w:val="single" w:sz="4" w:space="0" w:color="auto"/>
                    <w:bottom w:val="single" w:sz="4" w:space="0" w:color="auto"/>
                    <w:right w:val="single" w:sz="4" w:space="0" w:color="auto"/>
                  </w:tcBorders>
                  <w:hideMark/>
                </w:tcPr>
                <w:p w14:paraId="498F0128" w14:textId="77777777" w:rsidR="00744719" w:rsidRDefault="00744719">
                  <w:pPr>
                    <w:jc w:val="center"/>
                    <w:rPr>
                      <w:rFonts w:ascii="Arial" w:eastAsia="Calibri" w:hAnsi="Arial" w:cs="Arial"/>
                      <w:b/>
                      <w:lang w:val="en-US"/>
                    </w:rPr>
                  </w:pPr>
                  <w:r>
                    <w:rPr>
                      <w:rFonts w:ascii="Arial" w:eastAsia="Calibri" w:hAnsi="Arial" w:cs="Arial"/>
                      <w:b/>
                      <w:lang w:val="en-US"/>
                    </w:rPr>
                    <w:t>May tbc</w:t>
                  </w:r>
                </w:p>
              </w:tc>
              <w:tc>
                <w:tcPr>
                  <w:tcW w:w="3839" w:type="dxa"/>
                  <w:tcBorders>
                    <w:top w:val="single" w:sz="4" w:space="0" w:color="auto"/>
                    <w:left w:val="single" w:sz="4" w:space="0" w:color="auto"/>
                    <w:bottom w:val="single" w:sz="4" w:space="0" w:color="auto"/>
                    <w:right w:val="single" w:sz="4" w:space="0" w:color="auto"/>
                  </w:tcBorders>
                  <w:hideMark/>
                </w:tcPr>
                <w:p w14:paraId="0E2C3812" w14:textId="77777777" w:rsidR="00744719" w:rsidRDefault="00744719">
                  <w:pPr>
                    <w:jc w:val="center"/>
                    <w:rPr>
                      <w:rFonts w:ascii="Arial" w:eastAsia="Calibri" w:hAnsi="Arial" w:cs="Arial"/>
                      <w:b/>
                      <w:lang w:val="en-US"/>
                    </w:rPr>
                  </w:pPr>
                  <w:r>
                    <w:rPr>
                      <w:rFonts w:ascii="Arial" w:eastAsia="Calibri" w:hAnsi="Arial" w:cs="Arial"/>
                      <w:b/>
                      <w:lang w:val="en-US"/>
                    </w:rPr>
                    <w:t>10,000</w:t>
                  </w:r>
                </w:p>
              </w:tc>
            </w:tr>
            <w:tr w:rsidR="00744719" w14:paraId="076E8A97" w14:textId="77777777">
              <w:tc>
                <w:tcPr>
                  <w:tcW w:w="3277" w:type="dxa"/>
                  <w:tcBorders>
                    <w:top w:val="single" w:sz="4" w:space="0" w:color="auto"/>
                    <w:left w:val="single" w:sz="4" w:space="0" w:color="auto"/>
                    <w:bottom w:val="single" w:sz="4" w:space="0" w:color="auto"/>
                    <w:right w:val="single" w:sz="4" w:space="0" w:color="auto"/>
                  </w:tcBorders>
                  <w:hideMark/>
                </w:tcPr>
                <w:p w14:paraId="48B97B87" w14:textId="77777777" w:rsidR="00744719" w:rsidRPr="003E2C2B" w:rsidRDefault="00744719">
                  <w:pPr>
                    <w:jc w:val="center"/>
                    <w:rPr>
                      <w:rFonts w:ascii="Arial" w:eastAsia="Times New Roman" w:hAnsi="Arial" w:cs="Arial"/>
                    </w:rPr>
                  </w:pPr>
                  <w:r w:rsidRPr="003E2C2B">
                    <w:rPr>
                      <w:rFonts w:ascii="Arial" w:eastAsia="Times New Roman" w:hAnsi="Arial" w:cs="Arial"/>
                    </w:rPr>
                    <w:t>The Still and The Hive</w:t>
                  </w:r>
                </w:p>
              </w:tc>
              <w:tc>
                <w:tcPr>
                  <w:tcW w:w="1673" w:type="dxa"/>
                  <w:tcBorders>
                    <w:top w:val="single" w:sz="4" w:space="0" w:color="auto"/>
                    <w:left w:val="single" w:sz="4" w:space="0" w:color="auto"/>
                    <w:bottom w:val="single" w:sz="4" w:space="0" w:color="auto"/>
                    <w:right w:val="single" w:sz="4" w:space="0" w:color="auto"/>
                  </w:tcBorders>
                  <w:hideMark/>
                </w:tcPr>
                <w:p w14:paraId="0EC4C5C2" w14:textId="77777777" w:rsidR="00744719" w:rsidRDefault="00744719">
                  <w:pPr>
                    <w:jc w:val="center"/>
                    <w:rPr>
                      <w:rFonts w:ascii="Arial" w:eastAsia="Calibri" w:hAnsi="Arial" w:cs="Arial"/>
                      <w:b/>
                      <w:lang w:val="en-US"/>
                    </w:rPr>
                  </w:pPr>
                  <w:r>
                    <w:rPr>
                      <w:rFonts w:ascii="Arial" w:eastAsia="Calibri" w:hAnsi="Arial" w:cs="Arial"/>
                      <w:b/>
                      <w:lang w:val="en-US"/>
                    </w:rPr>
                    <w:t>15 May</w:t>
                  </w:r>
                </w:p>
              </w:tc>
              <w:tc>
                <w:tcPr>
                  <w:tcW w:w="3839" w:type="dxa"/>
                  <w:tcBorders>
                    <w:top w:val="single" w:sz="4" w:space="0" w:color="auto"/>
                    <w:left w:val="single" w:sz="4" w:space="0" w:color="auto"/>
                    <w:bottom w:val="single" w:sz="4" w:space="0" w:color="auto"/>
                    <w:right w:val="single" w:sz="4" w:space="0" w:color="auto"/>
                  </w:tcBorders>
                  <w:hideMark/>
                </w:tcPr>
                <w:p w14:paraId="2DE3638B" w14:textId="77777777" w:rsidR="00744719" w:rsidRDefault="00744719">
                  <w:pPr>
                    <w:jc w:val="center"/>
                    <w:rPr>
                      <w:rFonts w:ascii="Arial" w:eastAsia="Calibri" w:hAnsi="Arial" w:cs="Arial"/>
                      <w:b/>
                      <w:lang w:val="en-US"/>
                    </w:rPr>
                  </w:pPr>
                  <w:r>
                    <w:rPr>
                      <w:rFonts w:ascii="Arial" w:eastAsia="Calibri" w:hAnsi="Arial" w:cs="Arial"/>
                      <w:b/>
                      <w:lang w:val="en-US"/>
                    </w:rPr>
                    <w:t>2,000</w:t>
                  </w:r>
                </w:p>
              </w:tc>
            </w:tr>
            <w:tr w:rsidR="00744719" w14:paraId="5DA28D2D" w14:textId="77777777">
              <w:tc>
                <w:tcPr>
                  <w:tcW w:w="3277" w:type="dxa"/>
                  <w:tcBorders>
                    <w:top w:val="single" w:sz="4" w:space="0" w:color="auto"/>
                    <w:left w:val="single" w:sz="4" w:space="0" w:color="auto"/>
                    <w:bottom w:val="single" w:sz="4" w:space="0" w:color="auto"/>
                    <w:right w:val="single" w:sz="4" w:space="0" w:color="auto"/>
                  </w:tcBorders>
                  <w:hideMark/>
                </w:tcPr>
                <w:p w14:paraId="36C77416" w14:textId="77777777" w:rsidR="00744719" w:rsidRPr="003E2C2B" w:rsidRDefault="00744719">
                  <w:pPr>
                    <w:jc w:val="center"/>
                    <w:rPr>
                      <w:rFonts w:ascii="Arial" w:eastAsia="Times New Roman" w:hAnsi="Arial" w:cs="Arial"/>
                    </w:rPr>
                  </w:pPr>
                  <w:proofErr w:type="spellStart"/>
                  <w:r w:rsidRPr="003E2C2B">
                    <w:rPr>
                      <w:rFonts w:ascii="Arial" w:eastAsia="Times New Roman" w:hAnsi="Arial" w:cs="Arial"/>
                    </w:rPr>
                    <w:t>Mhor</w:t>
                  </w:r>
                  <w:proofErr w:type="spellEnd"/>
                  <w:r w:rsidRPr="003E2C2B">
                    <w:rPr>
                      <w:rFonts w:ascii="Arial" w:eastAsia="Times New Roman" w:hAnsi="Arial" w:cs="Arial"/>
                    </w:rPr>
                    <w:t xml:space="preserve"> Whisky Fest</w:t>
                  </w:r>
                </w:p>
              </w:tc>
              <w:tc>
                <w:tcPr>
                  <w:tcW w:w="1673" w:type="dxa"/>
                  <w:tcBorders>
                    <w:top w:val="single" w:sz="4" w:space="0" w:color="auto"/>
                    <w:left w:val="single" w:sz="4" w:space="0" w:color="auto"/>
                    <w:bottom w:val="single" w:sz="4" w:space="0" w:color="auto"/>
                    <w:right w:val="single" w:sz="4" w:space="0" w:color="auto"/>
                  </w:tcBorders>
                  <w:hideMark/>
                </w:tcPr>
                <w:p w14:paraId="1CBD306F" w14:textId="77777777" w:rsidR="00744719" w:rsidRDefault="00744719">
                  <w:pPr>
                    <w:jc w:val="center"/>
                    <w:rPr>
                      <w:rFonts w:ascii="Arial" w:eastAsia="Calibri" w:hAnsi="Arial" w:cs="Arial"/>
                      <w:b/>
                      <w:lang w:val="en-US"/>
                    </w:rPr>
                  </w:pPr>
                  <w:r>
                    <w:rPr>
                      <w:rFonts w:ascii="Arial" w:eastAsia="Calibri" w:hAnsi="Arial" w:cs="Arial"/>
                      <w:b/>
                      <w:lang w:val="en-US"/>
                    </w:rPr>
                    <w:t>23-24 May</w:t>
                  </w:r>
                </w:p>
              </w:tc>
              <w:tc>
                <w:tcPr>
                  <w:tcW w:w="3839" w:type="dxa"/>
                  <w:tcBorders>
                    <w:top w:val="single" w:sz="4" w:space="0" w:color="auto"/>
                    <w:left w:val="single" w:sz="4" w:space="0" w:color="auto"/>
                    <w:bottom w:val="single" w:sz="4" w:space="0" w:color="auto"/>
                    <w:right w:val="single" w:sz="4" w:space="0" w:color="auto"/>
                  </w:tcBorders>
                  <w:hideMark/>
                </w:tcPr>
                <w:p w14:paraId="20F7CDE5" w14:textId="77777777" w:rsidR="00744719" w:rsidRDefault="00744719">
                  <w:pPr>
                    <w:jc w:val="center"/>
                    <w:rPr>
                      <w:rFonts w:ascii="Arial" w:eastAsia="Calibri" w:hAnsi="Arial" w:cs="Arial"/>
                      <w:b/>
                      <w:lang w:val="en-US"/>
                    </w:rPr>
                  </w:pPr>
                  <w:r>
                    <w:rPr>
                      <w:rFonts w:ascii="Arial" w:eastAsia="Calibri" w:hAnsi="Arial" w:cs="Arial"/>
                      <w:b/>
                      <w:lang w:val="en-US"/>
                    </w:rPr>
                    <w:t>5,000</w:t>
                  </w:r>
                </w:p>
              </w:tc>
            </w:tr>
            <w:tr w:rsidR="00744719" w14:paraId="617AD9AF" w14:textId="77777777">
              <w:tc>
                <w:tcPr>
                  <w:tcW w:w="3277" w:type="dxa"/>
                  <w:tcBorders>
                    <w:top w:val="single" w:sz="4" w:space="0" w:color="auto"/>
                    <w:left w:val="single" w:sz="4" w:space="0" w:color="auto"/>
                    <w:bottom w:val="single" w:sz="4" w:space="0" w:color="auto"/>
                    <w:right w:val="single" w:sz="4" w:space="0" w:color="auto"/>
                  </w:tcBorders>
                  <w:hideMark/>
                </w:tcPr>
                <w:p w14:paraId="400EE006" w14:textId="77777777" w:rsidR="00744719" w:rsidRPr="003E2C2B" w:rsidRDefault="00744719">
                  <w:pPr>
                    <w:jc w:val="center"/>
                    <w:rPr>
                      <w:rFonts w:ascii="Arial" w:eastAsia="Calibri" w:hAnsi="Arial" w:cs="Arial"/>
                      <w:b/>
                      <w:lang w:val="en-US"/>
                    </w:rPr>
                  </w:pPr>
                  <w:r w:rsidRPr="003E2C2B">
                    <w:rPr>
                      <w:rFonts w:ascii="Arial" w:eastAsia="Times New Roman" w:hAnsi="Arial" w:cs="Arial"/>
                    </w:rPr>
                    <w:t>Ayr County Show</w:t>
                  </w:r>
                </w:p>
              </w:tc>
              <w:tc>
                <w:tcPr>
                  <w:tcW w:w="1673" w:type="dxa"/>
                  <w:tcBorders>
                    <w:top w:val="single" w:sz="4" w:space="0" w:color="auto"/>
                    <w:left w:val="single" w:sz="4" w:space="0" w:color="auto"/>
                    <w:bottom w:val="single" w:sz="4" w:space="0" w:color="auto"/>
                    <w:right w:val="single" w:sz="4" w:space="0" w:color="auto"/>
                  </w:tcBorders>
                  <w:hideMark/>
                </w:tcPr>
                <w:p w14:paraId="15B51681" w14:textId="77777777" w:rsidR="00744719" w:rsidRDefault="00744719">
                  <w:pPr>
                    <w:jc w:val="center"/>
                    <w:rPr>
                      <w:rFonts w:ascii="Arial" w:eastAsia="Calibri" w:hAnsi="Arial" w:cs="Arial"/>
                      <w:b/>
                      <w:lang w:val="en-US"/>
                    </w:rPr>
                  </w:pPr>
                  <w:r>
                    <w:rPr>
                      <w:rFonts w:ascii="Arial" w:eastAsia="Calibri" w:hAnsi="Arial" w:cs="Arial"/>
                      <w:b/>
                      <w:lang w:val="en-US"/>
                    </w:rPr>
                    <w:t>9 May</w:t>
                  </w:r>
                </w:p>
              </w:tc>
              <w:tc>
                <w:tcPr>
                  <w:tcW w:w="3839" w:type="dxa"/>
                  <w:tcBorders>
                    <w:top w:val="single" w:sz="4" w:space="0" w:color="auto"/>
                    <w:left w:val="single" w:sz="4" w:space="0" w:color="auto"/>
                    <w:bottom w:val="single" w:sz="4" w:space="0" w:color="auto"/>
                    <w:right w:val="single" w:sz="4" w:space="0" w:color="auto"/>
                  </w:tcBorders>
                  <w:hideMark/>
                </w:tcPr>
                <w:p w14:paraId="5F2D21E9" w14:textId="77777777" w:rsidR="00744719" w:rsidRDefault="00744719">
                  <w:pPr>
                    <w:jc w:val="center"/>
                    <w:rPr>
                      <w:rFonts w:ascii="Arial" w:eastAsia="Calibri" w:hAnsi="Arial" w:cs="Arial"/>
                      <w:b/>
                      <w:lang w:val="en-US"/>
                    </w:rPr>
                  </w:pPr>
                  <w:r>
                    <w:rPr>
                      <w:rFonts w:ascii="Arial" w:eastAsia="Calibri" w:hAnsi="Arial" w:cs="Arial"/>
                      <w:b/>
                      <w:lang w:val="en-US"/>
                    </w:rPr>
                    <w:t>6,000</w:t>
                  </w:r>
                </w:p>
              </w:tc>
            </w:tr>
            <w:tr w:rsidR="00744719" w14:paraId="03D4E51F" w14:textId="77777777">
              <w:tc>
                <w:tcPr>
                  <w:tcW w:w="3277" w:type="dxa"/>
                  <w:tcBorders>
                    <w:top w:val="single" w:sz="4" w:space="0" w:color="auto"/>
                    <w:left w:val="single" w:sz="4" w:space="0" w:color="auto"/>
                    <w:bottom w:val="single" w:sz="4" w:space="0" w:color="auto"/>
                    <w:right w:val="single" w:sz="4" w:space="0" w:color="auto"/>
                  </w:tcBorders>
                  <w:hideMark/>
                </w:tcPr>
                <w:p w14:paraId="40FDF9F2" w14:textId="77777777" w:rsidR="00744719" w:rsidRPr="003E2C2B" w:rsidRDefault="00744719">
                  <w:pPr>
                    <w:jc w:val="center"/>
                    <w:rPr>
                      <w:rFonts w:ascii="Arial" w:eastAsia="Times New Roman" w:hAnsi="Arial" w:cs="Arial"/>
                    </w:rPr>
                  </w:pPr>
                  <w:r w:rsidRPr="003E2C2B">
                    <w:rPr>
                      <w:rFonts w:ascii="Arial" w:eastAsia="Times New Roman" w:hAnsi="Arial" w:cs="Arial"/>
                    </w:rPr>
                    <w:t>Loch Fyne Food Fair</w:t>
                  </w:r>
                </w:p>
              </w:tc>
              <w:tc>
                <w:tcPr>
                  <w:tcW w:w="1673" w:type="dxa"/>
                  <w:tcBorders>
                    <w:top w:val="single" w:sz="4" w:space="0" w:color="auto"/>
                    <w:left w:val="single" w:sz="4" w:space="0" w:color="auto"/>
                    <w:bottom w:val="single" w:sz="4" w:space="0" w:color="auto"/>
                    <w:right w:val="single" w:sz="4" w:space="0" w:color="auto"/>
                  </w:tcBorders>
                  <w:hideMark/>
                </w:tcPr>
                <w:p w14:paraId="6A6A9DEA" w14:textId="77777777" w:rsidR="00744719" w:rsidRDefault="00744719">
                  <w:pPr>
                    <w:jc w:val="center"/>
                    <w:rPr>
                      <w:rFonts w:ascii="Arial" w:eastAsia="Calibri" w:hAnsi="Arial" w:cs="Arial"/>
                      <w:b/>
                      <w:lang w:val="en-US"/>
                    </w:rPr>
                  </w:pPr>
                  <w:r>
                    <w:rPr>
                      <w:rFonts w:ascii="Arial" w:eastAsia="Calibri" w:hAnsi="Arial" w:cs="Arial"/>
                      <w:b/>
                      <w:lang w:val="en-US"/>
                    </w:rPr>
                    <w:t>16-17 May</w:t>
                  </w:r>
                </w:p>
              </w:tc>
              <w:tc>
                <w:tcPr>
                  <w:tcW w:w="3839" w:type="dxa"/>
                  <w:tcBorders>
                    <w:top w:val="single" w:sz="4" w:space="0" w:color="auto"/>
                    <w:left w:val="single" w:sz="4" w:space="0" w:color="auto"/>
                    <w:bottom w:val="single" w:sz="4" w:space="0" w:color="auto"/>
                    <w:right w:val="single" w:sz="4" w:space="0" w:color="auto"/>
                  </w:tcBorders>
                  <w:hideMark/>
                </w:tcPr>
                <w:p w14:paraId="17391485" w14:textId="77777777" w:rsidR="00744719" w:rsidRDefault="00744719">
                  <w:pPr>
                    <w:jc w:val="center"/>
                    <w:rPr>
                      <w:rFonts w:ascii="Arial" w:eastAsia="Calibri" w:hAnsi="Arial" w:cs="Arial"/>
                      <w:b/>
                      <w:lang w:val="en-US"/>
                    </w:rPr>
                  </w:pPr>
                  <w:r>
                    <w:rPr>
                      <w:rFonts w:ascii="Arial" w:eastAsia="Calibri" w:hAnsi="Arial" w:cs="Arial"/>
                      <w:b/>
                      <w:lang w:val="en-US"/>
                    </w:rPr>
                    <w:t>6,000</w:t>
                  </w:r>
                </w:p>
              </w:tc>
            </w:tr>
            <w:tr w:rsidR="00744719" w14:paraId="54D1041B" w14:textId="77777777">
              <w:tc>
                <w:tcPr>
                  <w:tcW w:w="3277" w:type="dxa"/>
                  <w:tcBorders>
                    <w:top w:val="single" w:sz="4" w:space="0" w:color="auto"/>
                    <w:left w:val="single" w:sz="4" w:space="0" w:color="auto"/>
                    <w:bottom w:val="single" w:sz="4" w:space="0" w:color="auto"/>
                    <w:right w:val="single" w:sz="4" w:space="0" w:color="auto"/>
                  </w:tcBorders>
                  <w:hideMark/>
                </w:tcPr>
                <w:p w14:paraId="19668F96" w14:textId="77777777" w:rsidR="00744719" w:rsidRPr="003E2C2B" w:rsidRDefault="00744719">
                  <w:pPr>
                    <w:jc w:val="center"/>
                    <w:rPr>
                      <w:rFonts w:ascii="Arial" w:eastAsia="Times New Roman" w:hAnsi="Arial" w:cs="Arial"/>
                    </w:rPr>
                  </w:pPr>
                  <w:r w:rsidRPr="003E2C2B">
                    <w:rPr>
                      <w:rFonts w:ascii="Arial" w:eastAsia="Times New Roman" w:hAnsi="Arial" w:cs="Arial"/>
                    </w:rPr>
                    <w:lastRenderedPageBreak/>
                    <w:t>Orkney Folk Festival</w:t>
                  </w:r>
                </w:p>
              </w:tc>
              <w:tc>
                <w:tcPr>
                  <w:tcW w:w="1673" w:type="dxa"/>
                  <w:tcBorders>
                    <w:top w:val="single" w:sz="4" w:space="0" w:color="auto"/>
                    <w:left w:val="single" w:sz="4" w:space="0" w:color="auto"/>
                    <w:bottom w:val="single" w:sz="4" w:space="0" w:color="auto"/>
                    <w:right w:val="single" w:sz="4" w:space="0" w:color="auto"/>
                  </w:tcBorders>
                  <w:hideMark/>
                </w:tcPr>
                <w:p w14:paraId="0E9F1F3F" w14:textId="77777777" w:rsidR="00744719" w:rsidRDefault="00744719">
                  <w:pPr>
                    <w:jc w:val="center"/>
                    <w:rPr>
                      <w:rFonts w:ascii="Arial" w:eastAsia="Calibri" w:hAnsi="Arial" w:cs="Arial"/>
                      <w:b/>
                      <w:lang w:val="en-US"/>
                    </w:rPr>
                  </w:pPr>
                  <w:r>
                    <w:rPr>
                      <w:rFonts w:ascii="Arial" w:eastAsia="Calibri" w:hAnsi="Arial" w:cs="Arial"/>
                      <w:b/>
                      <w:lang w:val="en-US"/>
                    </w:rPr>
                    <w:t>21-24 May</w:t>
                  </w:r>
                </w:p>
              </w:tc>
              <w:tc>
                <w:tcPr>
                  <w:tcW w:w="3839" w:type="dxa"/>
                  <w:tcBorders>
                    <w:top w:val="single" w:sz="4" w:space="0" w:color="auto"/>
                    <w:left w:val="single" w:sz="4" w:space="0" w:color="auto"/>
                    <w:bottom w:val="single" w:sz="4" w:space="0" w:color="auto"/>
                    <w:right w:val="single" w:sz="4" w:space="0" w:color="auto"/>
                  </w:tcBorders>
                  <w:hideMark/>
                </w:tcPr>
                <w:p w14:paraId="097E7EBE" w14:textId="77777777" w:rsidR="00744719" w:rsidRDefault="00744719">
                  <w:pPr>
                    <w:jc w:val="center"/>
                    <w:rPr>
                      <w:rFonts w:ascii="Arial" w:eastAsia="Calibri" w:hAnsi="Arial" w:cs="Arial"/>
                      <w:b/>
                      <w:lang w:val="en-US"/>
                    </w:rPr>
                  </w:pPr>
                  <w:r>
                    <w:rPr>
                      <w:rFonts w:ascii="Arial" w:eastAsia="Calibri" w:hAnsi="Arial" w:cs="Arial"/>
                      <w:b/>
                      <w:lang w:val="en-US"/>
                    </w:rPr>
                    <w:t>3,000</w:t>
                  </w:r>
                </w:p>
              </w:tc>
            </w:tr>
            <w:tr w:rsidR="00744719" w14:paraId="16217CEA" w14:textId="77777777">
              <w:tc>
                <w:tcPr>
                  <w:tcW w:w="3277" w:type="dxa"/>
                  <w:tcBorders>
                    <w:top w:val="single" w:sz="4" w:space="0" w:color="auto"/>
                    <w:left w:val="single" w:sz="4" w:space="0" w:color="auto"/>
                    <w:bottom w:val="single" w:sz="4" w:space="0" w:color="auto"/>
                    <w:right w:val="single" w:sz="4" w:space="0" w:color="auto"/>
                  </w:tcBorders>
                  <w:hideMark/>
                </w:tcPr>
                <w:p w14:paraId="71976BC7" w14:textId="77777777" w:rsidR="00744719" w:rsidRPr="003E2C2B" w:rsidRDefault="00744719">
                  <w:pPr>
                    <w:jc w:val="center"/>
                    <w:rPr>
                      <w:rFonts w:ascii="Arial" w:eastAsia="Times New Roman" w:hAnsi="Arial" w:cs="Arial"/>
                    </w:rPr>
                  </w:pPr>
                  <w:r w:rsidRPr="003E2C2B">
                    <w:rPr>
                      <w:rFonts w:ascii="Arial" w:eastAsia="Times New Roman" w:hAnsi="Arial" w:cs="Arial"/>
                    </w:rPr>
                    <w:t>Montrose Music Festival</w:t>
                  </w:r>
                </w:p>
              </w:tc>
              <w:tc>
                <w:tcPr>
                  <w:tcW w:w="1673" w:type="dxa"/>
                  <w:tcBorders>
                    <w:top w:val="single" w:sz="4" w:space="0" w:color="auto"/>
                    <w:left w:val="single" w:sz="4" w:space="0" w:color="auto"/>
                    <w:bottom w:val="single" w:sz="4" w:space="0" w:color="auto"/>
                    <w:right w:val="single" w:sz="4" w:space="0" w:color="auto"/>
                  </w:tcBorders>
                  <w:hideMark/>
                </w:tcPr>
                <w:p w14:paraId="590EA7AE" w14:textId="77777777" w:rsidR="00744719" w:rsidRDefault="00744719">
                  <w:pPr>
                    <w:jc w:val="center"/>
                    <w:rPr>
                      <w:rFonts w:ascii="Arial" w:eastAsia="Calibri" w:hAnsi="Arial" w:cs="Arial"/>
                      <w:b/>
                      <w:lang w:val="en-US"/>
                    </w:rPr>
                  </w:pPr>
                  <w:r>
                    <w:rPr>
                      <w:rFonts w:ascii="Arial" w:eastAsia="Calibri" w:hAnsi="Arial" w:cs="Arial"/>
                      <w:b/>
                      <w:lang w:val="en-US"/>
                    </w:rPr>
                    <w:t>22-24 May</w:t>
                  </w:r>
                </w:p>
              </w:tc>
              <w:tc>
                <w:tcPr>
                  <w:tcW w:w="3839" w:type="dxa"/>
                  <w:tcBorders>
                    <w:top w:val="single" w:sz="4" w:space="0" w:color="auto"/>
                    <w:left w:val="single" w:sz="4" w:space="0" w:color="auto"/>
                    <w:bottom w:val="single" w:sz="4" w:space="0" w:color="auto"/>
                    <w:right w:val="single" w:sz="4" w:space="0" w:color="auto"/>
                  </w:tcBorders>
                  <w:hideMark/>
                </w:tcPr>
                <w:p w14:paraId="224397C1" w14:textId="77777777" w:rsidR="00744719" w:rsidRDefault="00744719">
                  <w:pPr>
                    <w:jc w:val="center"/>
                    <w:rPr>
                      <w:rFonts w:ascii="Arial" w:eastAsia="Calibri" w:hAnsi="Arial" w:cs="Arial"/>
                      <w:b/>
                      <w:lang w:val="en-US"/>
                    </w:rPr>
                  </w:pPr>
                  <w:r>
                    <w:rPr>
                      <w:rFonts w:ascii="Arial" w:eastAsia="Calibri" w:hAnsi="Arial" w:cs="Arial"/>
                      <w:b/>
                      <w:lang w:val="en-US"/>
                    </w:rPr>
                    <w:t>5,000</w:t>
                  </w:r>
                </w:p>
              </w:tc>
            </w:tr>
            <w:tr w:rsidR="00744719" w14:paraId="3DD6396A" w14:textId="77777777">
              <w:tc>
                <w:tcPr>
                  <w:tcW w:w="3277" w:type="dxa"/>
                  <w:tcBorders>
                    <w:top w:val="single" w:sz="4" w:space="0" w:color="auto"/>
                    <w:left w:val="single" w:sz="4" w:space="0" w:color="auto"/>
                    <w:bottom w:val="single" w:sz="4" w:space="0" w:color="auto"/>
                    <w:right w:val="single" w:sz="4" w:space="0" w:color="auto"/>
                  </w:tcBorders>
                  <w:hideMark/>
                </w:tcPr>
                <w:p w14:paraId="1DC1E085" w14:textId="77777777" w:rsidR="00744719" w:rsidRPr="003E2C2B" w:rsidRDefault="00744719">
                  <w:pPr>
                    <w:jc w:val="center"/>
                    <w:rPr>
                      <w:rFonts w:ascii="Arial" w:eastAsia="Times New Roman" w:hAnsi="Arial" w:cs="Arial"/>
                    </w:rPr>
                  </w:pPr>
                  <w:r w:rsidRPr="003E2C2B">
                    <w:rPr>
                      <w:rFonts w:ascii="Arial" w:eastAsia="Times New Roman" w:hAnsi="Arial" w:cs="Arial"/>
                    </w:rPr>
                    <w:t>Scotland’s Big Nature Festival</w:t>
                  </w:r>
                </w:p>
              </w:tc>
              <w:tc>
                <w:tcPr>
                  <w:tcW w:w="1673" w:type="dxa"/>
                  <w:tcBorders>
                    <w:top w:val="single" w:sz="4" w:space="0" w:color="auto"/>
                    <w:left w:val="single" w:sz="4" w:space="0" w:color="auto"/>
                    <w:bottom w:val="single" w:sz="4" w:space="0" w:color="auto"/>
                    <w:right w:val="single" w:sz="4" w:space="0" w:color="auto"/>
                  </w:tcBorders>
                  <w:hideMark/>
                </w:tcPr>
                <w:p w14:paraId="31CF1B0B" w14:textId="77777777" w:rsidR="00744719" w:rsidRDefault="00744719">
                  <w:pPr>
                    <w:jc w:val="center"/>
                    <w:rPr>
                      <w:rFonts w:ascii="Arial" w:eastAsia="Calibri" w:hAnsi="Arial" w:cs="Arial"/>
                      <w:b/>
                      <w:lang w:val="en-US"/>
                    </w:rPr>
                  </w:pPr>
                  <w:r>
                    <w:rPr>
                      <w:rFonts w:ascii="Arial" w:eastAsia="Calibri" w:hAnsi="Arial" w:cs="Arial"/>
                      <w:b/>
                      <w:lang w:val="en-US"/>
                    </w:rPr>
                    <w:t>23-24 May</w:t>
                  </w:r>
                </w:p>
              </w:tc>
              <w:tc>
                <w:tcPr>
                  <w:tcW w:w="3839" w:type="dxa"/>
                  <w:tcBorders>
                    <w:top w:val="single" w:sz="4" w:space="0" w:color="auto"/>
                    <w:left w:val="single" w:sz="4" w:space="0" w:color="auto"/>
                    <w:bottom w:val="single" w:sz="4" w:space="0" w:color="auto"/>
                    <w:right w:val="single" w:sz="4" w:space="0" w:color="auto"/>
                  </w:tcBorders>
                  <w:hideMark/>
                </w:tcPr>
                <w:p w14:paraId="714D4ED5" w14:textId="77777777" w:rsidR="00744719" w:rsidRDefault="00744719">
                  <w:pPr>
                    <w:jc w:val="center"/>
                    <w:rPr>
                      <w:rFonts w:ascii="Arial" w:eastAsia="Calibri" w:hAnsi="Arial" w:cs="Arial"/>
                      <w:b/>
                      <w:lang w:val="en-US"/>
                    </w:rPr>
                  </w:pPr>
                  <w:r>
                    <w:rPr>
                      <w:rFonts w:ascii="Arial" w:eastAsia="Calibri" w:hAnsi="Arial" w:cs="Arial"/>
                      <w:b/>
                      <w:lang w:val="en-US"/>
                    </w:rPr>
                    <w:t>2,700</w:t>
                  </w:r>
                </w:p>
              </w:tc>
            </w:tr>
            <w:tr w:rsidR="00744719" w14:paraId="79DFB999" w14:textId="77777777">
              <w:tc>
                <w:tcPr>
                  <w:tcW w:w="3277" w:type="dxa"/>
                  <w:tcBorders>
                    <w:top w:val="single" w:sz="4" w:space="0" w:color="auto"/>
                    <w:left w:val="single" w:sz="4" w:space="0" w:color="auto"/>
                    <w:bottom w:val="single" w:sz="4" w:space="0" w:color="auto"/>
                    <w:right w:val="single" w:sz="4" w:space="0" w:color="auto"/>
                  </w:tcBorders>
                  <w:hideMark/>
                </w:tcPr>
                <w:p w14:paraId="5E65710C" w14:textId="77777777" w:rsidR="00744719" w:rsidRPr="003E2C2B" w:rsidRDefault="00744719">
                  <w:pPr>
                    <w:jc w:val="center"/>
                    <w:rPr>
                      <w:rFonts w:ascii="Arial" w:eastAsia="Times New Roman" w:hAnsi="Arial" w:cs="Arial"/>
                    </w:rPr>
                  </w:pPr>
                  <w:r w:rsidRPr="003E2C2B">
                    <w:rPr>
                      <w:rFonts w:ascii="Arial" w:eastAsia="Times New Roman" w:hAnsi="Arial" w:cs="Arial"/>
                    </w:rPr>
                    <w:t>Whisky Stramash</w:t>
                  </w:r>
                </w:p>
              </w:tc>
              <w:tc>
                <w:tcPr>
                  <w:tcW w:w="1673" w:type="dxa"/>
                  <w:tcBorders>
                    <w:top w:val="single" w:sz="4" w:space="0" w:color="auto"/>
                    <w:left w:val="single" w:sz="4" w:space="0" w:color="auto"/>
                    <w:bottom w:val="single" w:sz="4" w:space="0" w:color="auto"/>
                    <w:right w:val="single" w:sz="4" w:space="0" w:color="auto"/>
                  </w:tcBorders>
                  <w:hideMark/>
                </w:tcPr>
                <w:p w14:paraId="74AEB585" w14:textId="77777777" w:rsidR="00744719" w:rsidRDefault="00744719">
                  <w:pPr>
                    <w:jc w:val="center"/>
                    <w:rPr>
                      <w:rFonts w:ascii="Arial" w:eastAsia="Calibri" w:hAnsi="Arial" w:cs="Arial"/>
                      <w:b/>
                      <w:lang w:val="en-US"/>
                    </w:rPr>
                  </w:pPr>
                  <w:r>
                    <w:rPr>
                      <w:rFonts w:ascii="Arial" w:eastAsia="Calibri" w:hAnsi="Arial" w:cs="Arial"/>
                      <w:b/>
                      <w:lang w:val="en-US"/>
                    </w:rPr>
                    <w:t>23-25 May</w:t>
                  </w:r>
                </w:p>
              </w:tc>
              <w:tc>
                <w:tcPr>
                  <w:tcW w:w="3839" w:type="dxa"/>
                  <w:tcBorders>
                    <w:top w:val="single" w:sz="4" w:space="0" w:color="auto"/>
                    <w:left w:val="single" w:sz="4" w:space="0" w:color="auto"/>
                    <w:bottom w:val="single" w:sz="4" w:space="0" w:color="auto"/>
                    <w:right w:val="single" w:sz="4" w:space="0" w:color="auto"/>
                  </w:tcBorders>
                  <w:hideMark/>
                </w:tcPr>
                <w:p w14:paraId="6D769930" w14:textId="77777777" w:rsidR="00744719" w:rsidRDefault="00744719">
                  <w:pPr>
                    <w:jc w:val="center"/>
                    <w:rPr>
                      <w:rFonts w:ascii="Arial" w:eastAsia="Calibri" w:hAnsi="Arial" w:cs="Arial"/>
                      <w:b/>
                      <w:lang w:val="en-US"/>
                    </w:rPr>
                  </w:pPr>
                  <w:r>
                    <w:rPr>
                      <w:rFonts w:ascii="Arial" w:eastAsia="Calibri" w:hAnsi="Arial" w:cs="Arial"/>
                      <w:b/>
                      <w:lang w:val="en-US"/>
                    </w:rPr>
                    <w:t>4,000</w:t>
                  </w:r>
                </w:p>
              </w:tc>
            </w:tr>
            <w:tr w:rsidR="00744719" w14:paraId="1FB1CE7B" w14:textId="77777777">
              <w:tc>
                <w:tcPr>
                  <w:tcW w:w="3277" w:type="dxa"/>
                  <w:tcBorders>
                    <w:top w:val="single" w:sz="4" w:space="0" w:color="auto"/>
                    <w:left w:val="single" w:sz="4" w:space="0" w:color="auto"/>
                    <w:bottom w:val="single" w:sz="4" w:space="0" w:color="auto"/>
                    <w:right w:val="single" w:sz="4" w:space="0" w:color="auto"/>
                  </w:tcBorders>
                  <w:hideMark/>
                </w:tcPr>
                <w:p w14:paraId="16E029D5" w14:textId="77777777" w:rsidR="00744719" w:rsidRPr="003E2C2B" w:rsidRDefault="00744719">
                  <w:pPr>
                    <w:jc w:val="center"/>
                    <w:rPr>
                      <w:rFonts w:ascii="Arial" w:eastAsia="Times New Roman" w:hAnsi="Arial" w:cs="Arial"/>
                    </w:rPr>
                  </w:pPr>
                  <w:r w:rsidRPr="003E2C2B">
                    <w:rPr>
                      <w:rFonts w:ascii="Arial" w:eastAsia="Times New Roman" w:hAnsi="Arial" w:cs="Arial"/>
                    </w:rPr>
                    <w:t>Gardening Scotland</w:t>
                  </w:r>
                </w:p>
              </w:tc>
              <w:tc>
                <w:tcPr>
                  <w:tcW w:w="1673" w:type="dxa"/>
                  <w:tcBorders>
                    <w:top w:val="single" w:sz="4" w:space="0" w:color="auto"/>
                    <w:left w:val="single" w:sz="4" w:space="0" w:color="auto"/>
                    <w:bottom w:val="single" w:sz="4" w:space="0" w:color="auto"/>
                    <w:right w:val="single" w:sz="4" w:space="0" w:color="auto"/>
                  </w:tcBorders>
                  <w:hideMark/>
                </w:tcPr>
                <w:p w14:paraId="30B17E9C" w14:textId="77777777" w:rsidR="00744719" w:rsidRDefault="00744719">
                  <w:pPr>
                    <w:jc w:val="center"/>
                    <w:rPr>
                      <w:rFonts w:ascii="Arial" w:eastAsia="Calibri" w:hAnsi="Arial" w:cs="Arial"/>
                      <w:b/>
                      <w:lang w:val="en-US"/>
                    </w:rPr>
                  </w:pPr>
                  <w:r>
                    <w:rPr>
                      <w:rFonts w:ascii="Arial" w:eastAsia="Calibri" w:hAnsi="Arial" w:cs="Arial"/>
                      <w:b/>
                      <w:lang w:val="en-US"/>
                    </w:rPr>
                    <w:t>29-31 May</w:t>
                  </w:r>
                </w:p>
              </w:tc>
              <w:tc>
                <w:tcPr>
                  <w:tcW w:w="3839" w:type="dxa"/>
                  <w:tcBorders>
                    <w:top w:val="single" w:sz="4" w:space="0" w:color="auto"/>
                    <w:left w:val="single" w:sz="4" w:space="0" w:color="auto"/>
                    <w:bottom w:val="single" w:sz="4" w:space="0" w:color="auto"/>
                    <w:right w:val="single" w:sz="4" w:space="0" w:color="auto"/>
                  </w:tcBorders>
                  <w:hideMark/>
                </w:tcPr>
                <w:p w14:paraId="24530349" w14:textId="77777777" w:rsidR="00744719" w:rsidRDefault="00744719">
                  <w:pPr>
                    <w:jc w:val="center"/>
                    <w:rPr>
                      <w:rFonts w:ascii="Arial" w:eastAsia="Calibri" w:hAnsi="Arial" w:cs="Arial"/>
                      <w:b/>
                      <w:lang w:val="en-US"/>
                    </w:rPr>
                  </w:pPr>
                  <w:r>
                    <w:rPr>
                      <w:rFonts w:ascii="Arial" w:eastAsia="Calibri" w:hAnsi="Arial" w:cs="Arial"/>
                      <w:b/>
                      <w:lang w:val="en-US"/>
                    </w:rPr>
                    <w:t>3,000</w:t>
                  </w:r>
                </w:p>
              </w:tc>
            </w:tr>
            <w:tr w:rsidR="00744719" w14:paraId="056564E7" w14:textId="77777777">
              <w:tc>
                <w:tcPr>
                  <w:tcW w:w="3277" w:type="dxa"/>
                  <w:tcBorders>
                    <w:top w:val="single" w:sz="4" w:space="0" w:color="auto"/>
                    <w:left w:val="single" w:sz="4" w:space="0" w:color="auto"/>
                    <w:bottom w:val="single" w:sz="4" w:space="0" w:color="auto"/>
                    <w:right w:val="single" w:sz="4" w:space="0" w:color="auto"/>
                  </w:tcBorders>
                  <w:hideMark/>
                </w:tcPr>
                <w:p w14:paraId="034AF8B0" w14:textId="77777777" w:rsidR="00744719" w:rsidRPr="003E2C2B" w:rsidRDefault="00744719">
                  <w:pPr>
                    <w:jc w:val="center"/>
                    <w:rPr>
                      <w:rFonts w:ascii="Arial" w:eastAsia="Times New Roman" w:hAnsi="Arial" w:cs="Arial"/>
                      <w:highlight w:val="yellow"/>
                    </w:rPr>
                  </w:pPr>
                  <w:r w:rsidRPr="003E2C2B">
                    <w:rPr>
                      <w:rFonts w:ascii="Arial" w:eastAsia="Times New Roman" w:hAnsi="Arial" w:cs="Arial"/>
                      <w:highlight w:val="yellow"/>
                    </w:rPr>
                    <w:t>University of Aberdeen May Festival</w:t>
                  </w:r>
                </w:p>
              </w:tc>
              <w:tc>
                <w:tcPr>
                  <w:tcW w:w="1673" w:type="dxa"/>
                  <w:tcBorders>
                    <w:top w:val="single" w:sz="4" w:space="0" w:color="auto"/>
                    <w:left w:val="single" w:sz="4" w:space="0" w:color="auto"/>
                    <w:bottom w:val="single" w:sz="4" w:space="0" w:color="auto"/>
                    <w:right w:val="single" w:sz="4" w:space="0" w:color="auto"/>
                  </w:tcBorders>
                  <w:hideMark/>
                </w:tcPr>
                <w:p w14:paraId="6E332DA9" w14:textId="77777777" w:rsidR="00744719" w:rsidRPr="003E2C2B" w:rsidRDefault="00744719">
                  <w:pPr>
                    <w:jc w:val="center"/>
                    <w:rPr>
                      <w:rFonts w:ascii="Arial" w:eastAsia="Calibri" w:hAnsi="Arial" w:cs="Arial"/>
                      <w:b/>
                      <w:highlight w:val="yellow"/>
                      <w:lang w:val="en-US"/>
                    </w:rPr>
                  </w:pPr>
                  <w:r w:rsidRPr="003E2C2B">
                    <w:rPr>
                      <w:rFonts w:ascii="Arial" w:eastAsia="Calibri" w:hAnsi="Arial" w:cs="Arial"/>
                      <w:b/>
                      <w:highlight w:val="yellow"/>
                      <w:lang w:val="en-US"/>
                    </w:rPr>
                    <w:t>29-31 May</w:t>
                  </w:r>
                </w:p>
              </w:tc>
              <w:tc>
                <w:tcPr>
                  <w:tcW w:w="3839" w:type="dxa"/>
                  <w:tcBorders>
                    <w:top w:val="single" w:sz="4" w:space="0" w:color="auto"/>
                    <w:left w:val="single" w:sz="4" w:space="0" w:color="auto"/>
                    <w:bottom w:val="single" w:sz="4" w:space="0" w:color="auto"/>
                    <w:right w:val="single" w:sz="4" w:space="0" w:color="auto"/>
                  </w:tcBorders>
                  <w:hideMark/>
                </w:tcPr>
                <w:p w14:paraId="3C6B8F4E" w14:textId="77777777" w:rsidR="00744719" w:rsidRPr="003E2C2B" w:rsidRDefault="00744719">
                  <w:pPr>
                    <w:jc w:val="center"/>
                    <w:rPr>
                      <w:rFonts w:ascii="Arial" w:eastAsia="Calibri" w:hAnsi="Arial" w:cs="Arial"/>
                      <w:b/>
                      <w:highlight w:val="yellow"/>
                      <w:lang w:val="en-US"/>
                    </w:rPr>
                  </w:pPr>
                  <w:r w:rsidRPr="003E2C2B">
                    <w:rPr>
                      <w:rFonts w:ascii="Arial" w:eastAsia="Calibri" w:hAnsi="Arial" w:cs="Arial"/>
                      <w:b/>
                      <w:highlight w:val="yellow"/>
                      <w:lang w:val="en-US"/>
                    </w:rPr>
                    <w:t>7,750</w:t>
                  </w:r>
                </w:p>
              </w:tc>
            </w:tr>
            <w:tr w:rsidR="00744719" w14:paraId="6E1C07E1" w14:textId="77777777">
              <w:tc>
                <w:tcPr>
                  <w:tcW w:w="3277" w:type="dxa"/>
                  <w:tcBorders>
                    <w:top w:val="single" w:sz="4" w:space="0" w:color="auto"/>
                    <w:left w:val="single" w:sz="4" w:space="0" w:color="auto"/>
                    <w:bottom w:val="single" w:sz="4" w:space="0" w:color="auto"/>
                    <w:right w:val="single" w:sz="4" w:space="0" w:color="auto"/>
                  </w:tcBorders>
                  <w:hideMark/>
                </w:tcPr>
                <w:p w14:paraId="1DDCA2EC" w14:textId="77777777" w:rsidR="00744719" w:rsidRPr="003E2C2B" w:rsidRDefault="00744719">
                  <w:pPr>
                    <w:jc w:val="center"/>
                    <w:rPr>
                      <w:rFonts w:ascii="Arial" w:eastAsia="Times New Roman" w:hAnsi="Arial" w:cs="Arial"/>
                    </w:rPr>
                  </w:pPr>
                  <w:r w:rsidRPr="003E2C2B">
                    <w:rPr>
                      <w:rFonts w:ascii="Arial" w:eastAsia="Times New Roman" w:hAnsi="Arial" w:cs="Arial"/>
                    </w:rPr>
                    <w:t>Glasgow Science Festival: From Creel to Meal</w:t>
                  </w:r>
                </w:p>
              </w:tc>
              <w:tc>
                <w:tcPr>
                  <w:tcW w:w="1673" w:type="dxa"/>
                  <w:tcBorders>
                    <w:top w:val="single" w:sz="4" w:space="0" w:color="auto"/>
                    <w:left w:val="single" w:sz="4" w:space="0" w:color="auto"/>
                    <w:bottom w:val="single" w:sz="4" w:space="0" w:color="auto"/>
                    <w:right w:val="single" w:sz="4" w:space="0" w:color="auto"/>
                  </w:tcBorders>
                  <w:hideMark/>
                </w:tcPr>
                <w:p w14:paraId="346309A2" w14:textId="2C947D48" w:rsidR="00744719" w:rsidRDefault="00E22CBF">
                  <w:pPr>
                    <w:jc w:val="center"/>
                    <w:rPr>
                      <w:rFonts w:ascii="Arial" w:eastAsia="Calibri" w:hAnsi="Arial" w:cs="Arial"/>
                      <w:b/>
                      <w:lang w:val="en-US"/>
                    </w:rPr>
                  </w:pPr>
                  <w:r>
                    <w:rPr>
                      <w:rFonts w:ascii="Arial" w:eastAsia="Calibri" w:hAnsi="Arial" w:cs="Arial"/>
                      <w:b/>
                      <w:lang w:val="en-US"/>
                    </w:rPr>
                    <w:t>4-14</w:t>
                  </w:r>
                  <w:r w:rsidR="00744719">
                    <w:rPr>
                      <w:rFonts w:ascii="Arial" w:eastAsia="Calibri" w:hAnsi="Arial" w:cs="Arial"/>
                      <w:b/>
                      <w:lang w:val="en-US"/>
                    </w:rPr>
                    <w:t xml:space="preserve"> June</w:t>
                  </w:r>
                </w:p>
              </w:tc>
              <w:tc>
                <w:tcPr>
                  <w:tcW w:w="3839" w:type="dxa"/>
                  <w:tcBorders>
                    <w:top w:val="single" w:sz="4" w:space="0" w:color="auto"/>
                    <w:left w:val="single" w:sz="4" w:space="0" w:color="auto"/>
                    <w:bottom w:val="single" w:sz="4" w:space="0" w:color="auto"/>
                    <w:right w:val="single" w:sz="4" w:space="0" w:color="auto"/>
                  </w:tcBorders>
                  <w:hideMark/>
                </w:tcPr>
                <w:p w14:paraId="567553C8" w14:textId="77777777" w:rsidR="00744719" w:rsidRDefault="00744719">
                  <w:pPr>
                    <w:jc w:val="center"/>
                    <w:rPr>
                      <w:rFonts w:ascii="Arial" w:eastAsia="Calibri" w:hAnsi="Arial" w:cs="Arial"/>
                      <w:b/>
                      <w:lang w:val="en-US"/>
                    </w:rPr>
                  </w:pPr>
                  <w:r>
                    <w:rPr>
                      <w:rFonts w:ascii="Arial" w:eastAsia="Calibri" w:hAnsi="Arial" w:cs="Arial"/>
                      <w:b/>
                      <w:lang w:val="en-US"/>
                    </w:rPr>
                    <w:t>10,000</w:t>
                  </w:r>
                </w:p>
              </w:tc>
            </w:tr>
            <w:tr w:rsidR="00744719" w14:paraId="731B7302" w14:textId="77777777">
              <w:tc>
                <w:tcPr>
                  <w:tcW w:w="3277" w:type="dxa"/>
                  <w:tcBorders>
                    <w:top w:val="single" w:sz="4" w:space="0" w:color="auto"/>
                    <w:left w:val="single" w:sz="4" w:space="0" w:color="auto"/>
                    <w:bottom w:val="single" w:sz="4" w:space="0" w:color="auto"/>
                    <w:right w:val="single" w:sz="4" w:space="0" w:color="auto"/>
                  </w:tcBorders>
                  <w:hideMark/>
                </w:tcPr>
                <w:p w14:paraId="446735FA" w14:textId="77777777" w:rsidR="00744719" w:rsidRPr="003E2C2B" w:rsidRDefault="00744719">
                  <w:pPr>
                    <w:jc w:val="center"/>
                    <w:rPr>
                      <w:rFonts w:ascii="Arial" w:eastAsia="Times New Roman" w:hAnsi="Arial" w:cs="Arial"/>
                    </w:rPr>
                  </w:pPr>
                  <w:r w:rsidRPr="003E2C2B">
                    <w:rPr>
                      <w:rFonts w:ascii="Arial" w:eastAsia="Times New Roman" w:hAnsi="Arial" w:cs="Arial"/>
                    </w:rPr>
                    <w:t>Children's Food Festival</w:t>
                  </w:r>
                </w:p>
              </w:tc>
              <w:tc>
                <w:tcPr>
                  <w:tcW w:w="1673" w:type="dxa"/>
                  <w:tcBorders>
                    <w:top w:val="single" w:sz="4" w:space="0" w:color="auto"/>
                    <w:left w:val="single" w:sz="4" w:space="0" w:color="auto"/>
                    <w:bottom w:val="single" w:sz="4" w:space="0" w:color="auto"/>
                    <w:right w:val="single" w:sz="4" w:space="0" w:color="auto"/>
                  </w:tcBorders>
                  <w:hideMark/>
                </w:tcPr>
                <w:p w14:paraId="468E9FBF" w14:textId="77777777" w:rsidR="00744719" w:rsidRDefault="00744719">
                  <w:pPr>
                    <w:jc w:val="center"/>
                    <w:rPr>
                      <w:rFonts w:ascii="Arial" w:eastAsia="Calibri" w:hAnsi="Arial" w:cs="Arial"/>
                      <w:b/>
                      <w:lang w:val="en-US"/>
                    </w:rPr>
                  </w:pPr>
                  <w:r>
                    <w:rPr>
                      <w:rFonts w:ascii="Arial" w:eastAsia="Calibri" w:hAnsi="Arial" w:cs="Arial"/>
                      <w:b/>
                      <w:lang w:val="en-US"/>
                    </w:rPr>
                    <w:t>5-6 June</w:t>
                  </w:r>
                </w:p>
              </w:tc>
              <w:tc>
                <w:tcPr>
                  <w:tcW w:w="3839" w:type="dxa"/>
                  <w:tcBorders>
                    <w:top w:val="single" w:sz="4" w:space="0" w:color="auto"/>
                    <w:left w:val="single" w:sz="4" w:space="0" w:color="auto"/>
                    <w:bottom w:val="single" w:sz="4" w:space="0" w:color="auto"/>
                    <w:right w:val="single" w:sz="4" w:space="0" w:color="auto"/>
                  </w:tcBorders>
                  <w:hideMark/>
                </w:tcPr>
                <w:p w14:paraId="689339C0" w14:textId="77777777" w:rsidR="00744719" w:rsidRDefault="00744719">
                  <w:pPr>
                    <w:jc w:val="center"/>
                    <w:rPr>
                      <w:rFonts w:ascii="Arial" w:eastAsia="Calibri" w:hAnsi="Arial" w:cs="Arial"/>
                      <w:b/>
                      <w:lang w:val="en-US"/>
                    </w:rPr>
                  </w:pPr>
                  <w:r>
                    <w:rPr>
                      <w:rFonts w:ascii="Arial" w:eastAsia="Calibri" w:hAnsi="Arial" w:cs="Arial"/>
                      <w:b/>
                      <w:lang w:val="en-US"/>
                    </w:rPr>
                    <w:t>10,000</w:t>
                  </w:r>
                </w:p>
              </w:tc>
            </w:tr>
            <w:tr w:rsidR="00744719" w14:paraId="22258EA9" w14:textId="77777777">
              <w:tc>
                <w:tcPr>
                  <w:tcW w:w="3277" w:type="dxa"/>
                  <w:tcBorders>
                    <w:top w:val="single" w:sz="4" w:space="0" w:color="auto"/>
                    <w:left w:val="single" w:sz="4" w:space="0" w:color="auto"/>
                    <w:bottom w:val="single" w:sz="4" w:space="0" w:color="auto"/>
                    <w:right w:val="single" w:sz="4" w:space="0" w:color="auto"/>
                  </w:tcBorders>
                  <w:hideMark/>
                </w:tcPr>
                <w:p w14:paraId="7F180204" w14:textId="77777777" w:rsidR="00744719" w:rsidRPr="003E2C2B" w:rsidRDefault="00744719">
                  <w:pPr>
                    <w:jc w:val="center"/>
                    <w:rPr>
                      <w:rFonts w:ascii="Arial" w:eastAsia="Times New Roman" w:hAnsi="Arial" w:cs="Arial"/>
                    </w:rPr>
                  </w:pPr>
                  <w:r w:rsidRPr="003E2C2B">
                    <w:rPr>
                      <w:rFonts w:ascii="Arial" w:eastAsia="Times New Roman" w:hAnsi="Arial" w:cs="Arial"/>
                    </w:rPr>
                    <w:t>Food Town Day</w:t>
                  </w:r>
                </w:p>
              </w:tc>
              <w:tc>
                <w:tcPr>
                  <w:tcW w:w="1673" w:type="dxa"/>
                  <w:tcBorders>
                    <w:top w:val="single" w:sz="4" w:space="0" w:color="auto"/>
                    <w:left w:val="single" w:sz="4" w:space="0" w:color="auto"/>
                    <w:bottom w:val="single" w:sz="4" w:space="0" w:color="auto"/>
                    <w:right w:val="single" w:sz="4" w:space="0" w:color="auto"/>
                  </w:tcBorders>
                  <w:hideMark/>
                </w:tcPr>
                <w:p w14:paraId="5712620A" w14:textId="77777777" w:rsidR="00744719" w:rsidRDefault="00744719">
                  <w:pPr>
                    <w:jc w:val="center"/>
                    <w:rPr>
                      <w:rFonts w:ascii="Arial" w:eastAsia="Calibri" w:hAnsi="Arial" w:cs="Arial"/>
                      <w:b/>
                      <w:lang w:val="en-US"/>
                    </w:rPr>
                  </w:pPr>
                  <w:r>
                    <w:rPr>
                      <w:rFonts w:ascii="Arial" w:eastAsia="Calibri" w:hAnsi="Arial" w:cs="Arial"/>
                      <w:b/>
                      <w:lang w:val="en-US"/>
                    </w:rPr>
                    <w:t>6 June</w:t>
                  </w:r>
                </w:p>
              </w:tc>
              <w:tc>
                <w:tcPr>
                  <w:tcW w:w="3839" w:type="dxa"/>
                  <w:tcBorders>
                    <w:top w:val="single" w:sz="4" w:space="0" w:color="auto"/>
                    <w:left w:val="single" w:sz="4" w:space="0" w:color="auto"/>
                    <w:bottom w:val="single" w:sz="4" w:space="0" w:color="auto"/>
                    <w:right w:val="single" w:sz="4" w:space="0" w:color="auto"/>
                  </w:tcBorders>
                  <w:hideMark/>
                </w:tcPr>
                <w:p w14:paraId="77480CF2" w14:textId="77777777" w:rsidR="00744719" w:rsidRDefault="00744719">
                  <w:pPr>
                    <w:jc w:val="center"/>
                    <w:rPr>
                      <w:rFonts w:ascii="Arial" w:eastAsia="Calibri" w:hAnsi="Arial" w:cs="Arial"/>
                      <w:b/>
                      <w:lang w:val="en-US"/>
                    </w:rPr>
                  </w:pPr>
                  <w:r>
                    <w:rPr>
                      <w:rFonts w:ascii="Arial" w:eastAsia="Calibri" w:hAnsi="Arial" w:cs="Arial"/>
                      <w:b/>
                      <w:lang w:val="en-US"/>
                    </w:rPr>
                    <w:t>4,000</w:t>
                  </w:r>
                </w:p>
              </w:tc>
            </w:tr>
            <w:tr w:rsidR="00744719" w14:paraId="056CB4A0" w14:textId="77777777">
              <w:tc>
                <w:tcPr>
                  <w:tcW w:w="3277" w:type="dxa"/>
                  <w:tcBorders>
                    <w:top w:val="single" w:sz="4" w:space="0" w:color="auto"/>
                    <w:left w:val="single" w:sz="4" w:space="0" w:color="auto"/>
                    <w:bottom w:val="single" w:sz="4" w:space="0" w:color="auto"/>
                    <w:right w:val="single" w:sz="4" w:space="0" w:color="auto"/>
                  </w:tcBorders>
                  <w:hideMark/>
                </w:tcPr>
                <w:p w14:paraId="15DEAEDB" w14:textId="77777777" w:rsidR="00744719" w:rsidRPr="003E2C2B" w:rsidRDefault="00744719">
                  <w:pPr>
                    <w:jc w:val="center"/>
                    <w:rPr>
                      <w:rFonts w:ascii="Arial" w:eastAsia="Calibri" w:hAnsi="Arial" w:cs="Arial"/>
                      <w:b/>
                      <w:lang w:val="en-US"/>
                    </w:rPr>
                  </w:pPr>
                  <w:r w:rsidRPr="003E2C2B">
                    <w:rPr>
                      <w:rFonts w:ascii="Arial" w:eastAsia="Times New Roman" w:hAnsi="Arial" w:cs="Arial"/>
                    </w:rPr>
                    <w:t>Borders Book Festival</w:t>
                  </w:r>
                </w:p>
              </w:tc>
              <w:tc>
                <w:tcPr>
                  <w:tcW w:w="1673" w:type="dxa"/>
                  <w:tcBorders>
                    <w:top w:val="single" w:sz="4" w:space="0" w:color="auto"/>
                    <w:left w:val="single" w:sz="4" w:space="0" w:color="auto"/>
                    <w:bottom w:val="single" w:sz="4" w:space="0" w:color="auto"/>
                    <w:right w:val="single" w:sz="4" w:space="0" w:color="auto"/>
                  </w:tcBorders>
                  <w:hideMark/>
                </w:tcPr>
                <w:p w14:paraId="1AE6C9A6" w14:textId="77777777" w:rsidR="00744719" w:rsidRDefault="00744719">
                  <w:pPr>
                    <w:jc w:val="center"/>
                    <w:rPr>
                      <w:rFonts w:ascii="Arial" w:eastAsia="Calibri" w:hAnsi="Arial" w:cs="Arial"/>
                      <w:b/>
                      <w:lang w:val="en-US"/>
                    </w:rPr>
                  </w:pPr>
                  <w:r>
                    <w:rPr>
                      <w:rFonts w:ascii="Arial" w:eastAsia="Calibri" w:hAnsi="Arial" w:cs="Arial"/>
                      <w:b/>
                      <w:lang w:val="en-US"/>
                    </w:rPr>
                    <w:t>11-14 June</w:t>
                  </w:r>
                </w:p>
              </w:tc>
              <w:tc>
                <w:tcPr>
                  <w:tcW w:w="3839" w:type="dxa"/>
                  <w:tcBorders>
                    <w:top w:val="single" w:sz="4" w:space="0" w:color="auto"/>
                    <w:left w:val="single" w:sz="4" w:space="0" w:color="auto"/>
                    <w:bottom w:val="single" w:sz="4" w:space="0" w:color="auto"/>
                    <w:right w:val="single" w:sz="4" w:space="0" w:color="auto"/>
                  </w:tcBorders>
                  <w:hideMark/>
                </w:tcPr>
                <w:p w14:paraId="22D2A0BA" w14:textId="77777777" w:rsidR="00744719" w:rsidRDefault="00744719">
                  <w:pPr>
                    <w:jc w:val="center"/>
                    <w:rPr>
                      <w:rFonts w:ascii="Arial" w:eastAsia="Calibri" w:hAnsi="Arial" w:cs="Arial"/>
                      <w:b/>
                      <w:lang w:val="en-US"/>
                    </w:rPr>
                  </w:pPr>
                  <w:r>
                    <w:rPr>
                      <w:rFonts w:ascii="Arial" w:eastAsia="Calibri" w:hAnsi="Arial" w:cs="Arial"/>
                      <w:b/>
                      <w:lang w:val="en-US"/>
                    </w:rPr>
                    <w:t>10,000</w:t>
                  </w:r>
                </w:p>
              </w:tc>
            </w:tr>
            <w:tr w:rsidR="00744719" w14:paraId="5CCDFA3E" w14:textId="77777777">
              <w:tc>
                <w:tcPr>
                  <w:tcW w:w="3277" w:type="dxa"/>
                  <w:tcBorders>
                    <w:top w:val="single" w:sz="4" w:space="0" w:color="auto"/>
                    <w:left w:val="single" w:sz="4" w:space="0" w:color="auto"/>
                    <w:bottom w:val="single" w:sz="4" w:space="0" w:color="auto"/>
                    <w:right w:val="single" w:sz="4" w:space="0" w:color="auto"/>
                  </w:tcBorders>
                  <w:hideMark/>
                </w:tcPr>
                <w:p w14:paraId="365A0251" w14:textId="77777777" w:rsidR="00744719" w:rsidRPr="003E2C2B" w:rsidRDefault="00744719">
                  <w:pPr>
                    <w:jc w:val="center"/>
                    <w:rPr>
                      <w:rFonts w:ascii="Arial" w:eastAsia="Times New Roman" w:hAnsi="Arial" w:cs="Arial"/>
                    </w:rPr>
                  </w:pPr>
                  <w:r w:rsidRPr="003E2C2B">
                    <w:rPr>
                      <w:rFonts w:ascii="Arial" w:eastAsia="Times New Roman" w:hAnsi="Arial" w:cs="Arial"/>
                    </w:rPr>
                    <w:t xml:space="preserve">Glasgow </w:t>
                  </w:r>
                  <w:proofErr w:type="spellStart"/>
                  <w:r w:rsidRPr="003E2C2B">
                    <w:rPr>
                      <w:rFonts w:ascii="Arial" w:eastAsia="Times New Roman" w:hAnsi="Arial" w:cs="Arial"/>
                    </w:rPr>
                    <w:t>Mela</w:t>
                  </w:r>
                  <w:proofErr w:type="spellEnd"/>
                </w:p>
              </w:tc>
              <w:tc>
                <w:tcPr>
                  <w:tcW w:w="1673" w:type="dxa"/>
                  <w:tcBorders>
                    <w:top w:val="single" w:sz="4" w:space="0" w:color="auto"/>
                    <w:left w:val="single" w:sz="4" w:space="0" w:color="auto"/>
                    <w:bottom w:val="single" w:sz="4" w:space="0" w:color="auto"/>
                    <w:right w:val="single" w:sz="4" w:space="0" w:color="auto"/>
                  </w:tcBorders>
                  <w:hideMark/>
                </w:tcPr>
                <w:p w14:paraId="3617AD00" w14:textId="77777777" w:rsidR="00744719" w:rsidRDefault="00744719">
                  <w:pPr>
                    <w:jc w:val="center"/>
                    <w:rPr>
                      <w:rFonts w:ascii="Arial" w:eastAsia="Calibri" w:hAnsi="Arial" w:cs="Arial"/>
                      <w:b/>
                      <w:lang w:val="en-US"/>
                    </w:rPr>
                  </w:pPr>
                  <w:r>
                    <w:rPr>
                      <w:rFonts w:ascii="Arial" w:eastAsia="Calibri" w:hAnsi="Arial" w:cs="Arial"/>
                      <w:b/>
                      <w:lang w:val="en-US"/>
                    </w:rPr>
                    <w:t>13-14 June</w:t>
                  </w:r>
                </w:p>
              </w:tc>
              <w:tc>
                <w:tcPr>
                  <w:tcW w:w="3839" w:type="dxa"/>
                  <w:tcBorders>
                    <w:top w:val="single" w:sz="4" w:space="0" w:color="auto"/>
                    <w:left w:val="single" w:sz="4" w:space="0" w:color="auto"/>
                    <w:bottom w:val="single" w:sz="4" w:space="0" w:color="auto"/>
                    <w:right w:val="single" w:sz="4" w:space="0" w:color="auto"/>
                  </w:tcBorders>
                  <w:hideMark/>
                </w:tcPr>
                <w:p w14:paraId="4554AF18" w14:textId="77777777" w:rsidR="00744719" w:rsidRDefault="00744719">
                  <w:pPr>
                    <w:jc w:val="center"/>
                    <w:rPr>
                      <w:rFonts w:ascii="Arial" w:eastAsia="Calibri" w:hAnsi="Arial" w:cs="Arial"/>
                      <w:b/>
                      <w:lang w:val="en-US"/>
                    </w:rPr>
                  </w:pPr>
                  <w:r>
                    <w:rPr>
                      <w:rFonts w:ascii="Arial" w:eastAsia="Calibri" w:hAnsi="Arial" w:cs="Arial"/>
                      <w:b/>
                      <w:lang w:val="en-US"/>
                    </w:rPr>
                    <w:t>5,000</w:t>
                  </w:r>
                </w:p>
              </w:tc>
            </w:tr>
            <w:tr w:rsidR="00744719" w14:paraId="414458BA" w14:textId="77777777">
              <w:tc>
                <w:tcPr>
                  <w:tcW w:w="3277" w:type="dxa"/>
                  <w:tcBorders>
                    <w:top w:val="single" w:sz="4" w:space="0" w:color="auto"/>
                    <w:left w:val="single" w:sz="4" w:space="0" w:color="auto"/>
                    <w:bottom w:val="single" w:sz="4" w:space="0" w:color="auto"/>
                    <w:right w:val="single" w:sz="4" w:space="0" w:color="auto"/>
                  </w:tcBorders>
                  <w:hideMark/>
                </w:tcPr>
                <w:p w14:paraId="65060426" w14:textId="77777777" w:rsidR="00744719" w:rsidRPr="003E2C2B" w:rsidRDefault="00744719">
                  <w:pPr>
                    <w:jc w:val="center"/>
                    <w:rPr>
                      <w:rFonts w:ascii="Arial" w:eastAsia="Times New Roman" w:hAnsi="Arial" w:cs="Arial"/>
                    </w:rPr>
                  </w:pPr>
                  <w:r w:rsidRPr="003E2C2B">
                    <w:rPr>
                      <w:rFonts w:ascii="Arial" w:hAnsi="Arial" w:cs="Arial"/>
                    </w:rPr>
                    <w:t>Cake Fest Edinburgh</w:t>
                  </w:r>
                </w:p>
              </w:tc>
              <w:tc>
                <w:tcPr>
                  <w:tcW w:w="1673" w:type="dxa"/>
                  <w:tcBorders>
                    <w:top w:val="single" w:sz="4" w:space="0" w:color="auto"/>
                    <w:left w:val="single" w:sz="4" w:space="0" w:color="auto"/>
                    <w:bottom w:val="single" w:sz="4" w:space="0" w:color="auto"/>
                    <w:right w:val="single" w:sz="4" w:space="0" w:color="auto"/>
                  </w:tcBorders>
                  <w:hideMark/>
                </w:tcPr>
                <w:p w14:paraId="32DA07AA" w14:textId="77777777" w:rsidR="00744719" w:rsidRDefault="00744719">
                  <w:pPr>
                    <w:jc w:val="center"/>
                    <w:rPr>
                      <w:rFonts w:ascii="Arial" w:eastAsia="Calibri" w:hAnsi="Arial" w:cs="Arial"/>
                      <w:b/>
                      <w:lang w:val="en-US"/>
                    </w:rPr>
                  </w:pPr>
                  <w:r>
                    <w:rPr>
                      <w:rFonts w:ascii="Arial" w:eastAsia="Calibri" w:hAnsi="Arial" w:cs="Arial"/>
                      <w:b/>
                      <w:lang w:val="en-US"/>
                    </w:rPr>
                    <w:t>21 June</w:t>
                  </w:r>
                </w:p>
              </w:tc>
              <w:tc>
                <w:tcPr>
                  <w:tcW w:w="3839" w:type="dxa"/>
                  <w:tcBorders>
                    <w:top w:val="single" w:sz="4" w:space="0" w:color="auto"/>
                    <w:left w:val="single" w:sz="4" w:space="0" w:color="auto"/>
                    <w:bottom w:val="single" w:sz="4" w:space="0" w:color="auto"/>
                    <w:right w:val="single" w:sz="4" w:space="0" w:color="auto"/>
                  </w:tcBorders>
                  <w:hideMark/>
                </w:tcPr>
                <w:p w14:paraId="7164C0C6" w14:textId="77777777" w:rsidR="00744719" w:rsidRDefault="00744719">
                  <w:pPr>
                    <w:jc w:val="center"/>
                    <w:rPr>
                      <w:rFonts w:ascii="Arial" w:eastAsia="Calibri" w:hAnsi="Arial" w:cs="Arial"/>
                      <w:b/>
                      <w:lang w:val="en-US"/>
                    </w:rPr>
                  </w:pPr>
                  <w:r>
                    <w:rPr>
                      <w:rFonts w:ascii="Arial" w:eastAsia="Calibri" w:hAnsi="Arial" w:cs="Arial"/>
                      <w:b/>
                      <w:lang w:val="en-US"/>
                    </w:rPr>
                    <w:t>8,000</w:t>
                  </w:r>
                </w:p>
              </w:tc>
            </w:tr>
          </w:tbl>
          <w:tbl>
            <w:tblPr>
              <w:tblW w:w="4875" w:type="dxa"/>
              <w:tblInd w:w="108" w:type="dxa"/>
              <w:tblLook w:val="04A0" w:firstRow="1" w:lastRow="0" w:firstColumn="1" w:lastColumn="0" w:noHBand="0" w:noVBand="1"/>
            </w:tblPr>
            <w:tblGrid>
              <w:gridCol w:w="1867"/>
              <w:gridCol w:w="603"/>
              <w:gridCol w:w="603"/>
              <w:gridCol w:w="1026"/>
              <w:gridCol w:w="776"/>
            </w:tblGrid>
            <w:tr w:rsidR="00744719" w14:paraId="69A72FB5" w14:textId="77777777">
              <w:trPr>
                <w:trHeight w:val="255"/>
              </w:trPr>
              <w:tc>
                <w:tcPr>
                  <w:tcW w:w="1867" w:type="dxa"/>
                  <w:noWrap/>
                  <w:vAlign w:val="bottom"/>
                  <w:hideMark/>
                </w:tcPr>
                <w:p w14:paraId="760CA784" w14:textId="77777777" w:rsidR="00744719" w:rsidRDefault="00744719">
                  <w:pPr>
                    <w:spacing w:after="0" w:line="240" w:lineRule="auto"/>
                    <w:rPr>
                      <w:rFonts w:ascii="Arial" w:eastAsia="Times New Roman" w:hAnsi="Arial" w:cs="Arial"/>
                      <w:sz w:val="20"/>
                      <w:szCs w:val="20"/>
                    </w:rPr>
                  </w:pPr>
                  <w:r>
                    <w:rPr>
                      <w:rFonts w:ascii="Arial" w:eastAsia="Times New Roman" w:hAnsi="Arial" w:cs="Arial"/>
                      <w:sz w:val="20"/>
                      <w:szCs w:val="20"/>
                    </w:rPr>
                    <w:br w:type="textWrapping" w:clear="all"/>
                  </w:r>
                </w:p>
              </w:tc>
              <w:tc>
                <w:tcPr>
                  <w:tcW w:w="603" w:type="dxa"/>
                  <w:noWrap/>
                  <w:vAlign w:val="bottom"/>
                </w:tcPr>
                <w:p w14:paraId="5E836BE3" w14:textId="77777777" w:rsidR="00744719" w:rsidRDefault="00744719">
                  <w:pPr>
                    <w:spacing w:after="0" w:line="240" w:lineRule="auto"/>
                    <w:jc w:val="right"/>
                    <w:rPr>
                      <w:rFonts w:ascii="Arial" w:eastAsia="Times New Roman" w:hAnsi="Arial" w:cs="Arial"/>
                      <w:sz w:val="20"/>
                      <w:szCs w:val="20"/>
                    </w:rPr>
                  </w:pPr>
                </w:p>
              </w:tc>
              <w:tc>
                <w:tcPr>
                  <w:tcW w:w="603" w:type="dxa"/>
                  <w:noWrap/>
                  <w:vAlign w:val="bottom"/>
                </w:tcPr>
                <w:p w14:paraId="72CEC3E5" w14:textId="77777777" w:rsidR="00744719" w:rsidRDefault="00744719">
                  <w:pPr>
                    <w:spacing w:after="0" w:line="240" w:lineRule="auto"/>
                    <w:jc w:val="right"/>
                    <w:rPr>
                      <w:rFonts w:ascii="Arial" w:eastAsia="Times New Roman" w:hAnsi="Arial" w:cs="Arial"/>
                      <w:sz w:val="20"/>
                      <w:szCs w:val="20"/>
                    </w:rPr>
                  </w:pPr>
                </w:p>
              </w:tc>
              <w:tc>
                <w:tcPr>
                  <w:tcW w:w="1026" w:type="dxa"/>
                  <w:noWrap/>
                  <w:vAlign w:val="bottom"/>
                </w:tcPr>
                <w:p w14:paraId="013E1FA2" w14:textId="77777777" w:rsidR="00744719" w:rsidRDefault="00744719">
                  <w:pPr>
                    <w:spacing w:after="0" w:line="240" w:lineRule="auto"/>
                    <w:rPr>
                      <w:rFonts w:ascii="Arial" w:eastAsia="Times New Roman" w:hAnsi="Arial" w:cs="Arial"/>
                      <w:sz w:val="20"/>
                      <w:szCs w:val="20"/>
                    </w:rPr>
                  </w:pPr>
                </w:p>
              </w:tc>
              <w:tc>
                <w:tcPr>
                  <w:tcW w:w="776" w:type="dxa"/>
                  <w:noWrap/>
                  <w:vAlign w:val="bottom"/>
                </w:tcPr>
                <w:p w14:paraId="47502BA5" w14:textId="77777777" w:rsidR="00744719" w:rsidRDefault="00744719">
                  <w:pPr>
                    <w:spacing w:after="0" w:line="240" w:lineRule="auto"/>
                    <w:jc w:val="right"/>
                    <w:rPr>
                      <w:rFonts w:ascii="Arial" w:eastAsia="Times New Roman" w:hAnsi="Arial" w:cs="Arial"/>
                      <w:sz w:val="20"/>
                      <w:szCs w:val="20"/>
                    </w:rPr>
                  </w:pPr>
                </w:p>
              </w:tc>
            </w:tr>
          </w:tbl>
          <w:p w14:paraId="4DDE2518" w14:textId="77777777" w:rsidR="00744719" w:rsidRDefault="00744719">
            <w:pPr>
              <w:spacing w:after="0"/>
              <w:rPr>
                <w:rFonts w:cs="Times New Roman"/>
                <w:lang w:eastAsia="en-US"/>
              </w:rPr>
            </w:pPr>
          </w:p>
        </w:tc>
        <w:tc>
          <w:tcPr>
            <w:tcW w:w="1516" w:type="dxa"/>
            <w:noWrap/>
            <w:vAlign w:val="bottom"/>
          </w:tcPr>
          <w:p w14:paraId="5E41EA99" w14:textId="77777777" w:rsidR="00744719" w:rsidRDefault="00744719">
            <w:pPr>
              <w:spacing w:after="0" w:line="240" w:lineRule="auto"/>
              <w:jc w:val="right"/>
              <w:rPr>
                <w:rFonts w:ascii="Arial" w:eastAsia="Times New Roman" w:hAnsi="Arial" w:cs="Arial"/>
                <w:sz w:val="20"/>
                <w:szCs w:val="20"/>
              </w:rPr>
            </w:pPr>
          </w:p>
        </w:tc>
        <w:tc>
          <w:tcPr>
            <w:tcW w:w="1516" w:type="dxa"/>
            <w:noWrap/>
            <w:vAlign w:val="bottom"/>
          </w:tcPr>
          <w:p w14:paraId="21D1EA77" w14:textId="77777777" w:rsidR="00744719" w:rsidRDefault="00744719">
            <w:pPr>
              <w:spacing w:after="0" w:line="240" w:lineRule="auto"/>
              <w:jc w:val="right"/>
              <w:rPr>
                <w:rFonts w:ascii="Arial" w:eastAsia="Times New Roman" w:hAnsi="Arial" w:cs="Arial"/>
                <w:sz w:val="20"/>
                <w:szCs w:val="20"/>
              </w:rPr>
            </w:pPr>
          </w:p>
        </w:tc>
        <w:tc>
          <w:tcPr>
            <w:tcW w:w="2936" w:type="dxa"/>
            <w:noWrap/>
            <w:vAlign w:val="bottom"/>
          </w:tcPr>
          <w:p w14:paraId="0D1CACE0" w14:textId="77777777" w:rsidR="00744719" w:rsidRDefault="00744719">
            <w:pPr>
              <w:spacing w:after="0" w:line="240" w:lineRule="auto"/>
              <w:rPr>
                <w:rFonts w:ascii="Arial" w:eastAsia="Times New Roman" w:hAnsi="Arial" w:cs="Arial"/>
                <w:sz w:val="20"/>
                <w:szCs w:val="20"/>
              </w:rPr>
            </w:pPr>
          </w:p>
        </w:tc>
        <w:tc>
          <w:tcPr>
            <w:tcW w:w="2096" w:type="dxa"/>
            <w:noWrap/>
            <w:vAlign w:val="bottom"/>
            <w:hideMark/>
          </w:tcPr>
          <w:p w14:paraId="2020D875" w14:textId="77777777" w:rsidR="00744719" w:rsidRDefault="00744719">
            <w:pPr>
              <w:spacing w:after="0" w:line="240" w:lineRule="auto"/>
              <w:jc w:val="right"/>
              <w:rPr>
                <w:rFonts w:ascii="Arial" w:eastAsia="Times New Roman" w:hAnsi="Arial" w:cs="Arial"/>
                <w:sz w:val="20"/>
                <w:szCs w:val="20"/>
              </w:rPr>
            </w:pPr>
            <w:r>
              <w:rPr>
                <w:rFonts w:ascii="Arial" w:eastAsia="Times New Roman" w:hAnsi="Arial" w:cs="Arial"/>
                <w:sz w:val="20"/>
                <w:szCs w:val="20"/>
              </w:rPr>
              <w:t>10,000.00</w:t>
            </w:r>
          </w:p>
        </w:tc>
      </w:tr>
      <w:tr w:rsidR="00744719" w14:paraId="3174BFD8" w14:textId="77777777" w:rsidTr="00744719">
        <w:trPr>
          <w:trHeight w:val="255"/>
        </w:trPr>
        <w:tc>
          <w:tcPr>
            <w:tcW w:w="9015" w:type="dxa"/>
            <w:noWrap/>
            <w:vAlign w:val="bottom"/>
          </w:tcPr>
          <w:p w14:paraId="1337359A" w14:textId="77777777" w:rsidR="00744719" w:rsidRDefault="00744719">
            <w:pPr>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*The table above indicates only those events which have received a share of a dedicated £265,000 fund for the Year of Food and Drink 2015 (Jan-Dec). A full programme of Year of Food and Drink events will be available on </w:t>
            </w:r>
            <w:hyperlink r:id="rId13" w:history="1">
              <w:r>
                <w:rPr>
                  <w:rStyle w:val="Hyperlink"/>
                  <w:rFonts w:ascii="Arial" w:eastAsia="Times New Roman" w:hAnsi="Arial" w:cs="Arial"/>
                  <w:sz w:val="20"/>
                  <w:szCs w:val="20"/>
                </w:rPr>
                <w:t>www.visitscotland.com/tastescotland</w:t>
              </w:r>
            </w:hyperlink>
            <w:r>
              <w:rPr>
                <w:rFonts w:ascii="Arial" w:eastAsia="Times New Roman" w:hAnsi="Arial" w:cs="Arial"/>
                <w:sz w:val="20"/>
                <w:szCs w:val="20"/>
              </w:rPr>
              <w:t xml:space="preserve"> .An announcement on the second round of funded events will be made later in the year.</w:t>
            </w:r>
          </w:p>
          <w:p w14:paraId="480FFFBB" w14:textId="77777777" w:rsidR="00744719" w:rsidRDefault="00744719">
            <w:pPr>
              <w:spacing w:after="0" w:line="240" w:lineRule="auto"/>
              <w:rPr>
                <w:rFonts w:ascii="Arial" w:eastAsia="Times New Roman" w:hAnsi="Arial" w:cs="Arial"/>
                <w:sz w:val="20"/>
                <w:szCs w:val="20"/>
              </w:rPr>
            </w:pPr>
          </w:p>
        </w:tc>
        <w:tc>
          <w:tcPr>
            <w:tcW w:w="1516" w:type="dxa"/>
            <w:noWrap/>
            <w:vAlign w:val="bottom"/>
          </w:tcPr>
          <w:p w14:paraId="28D277E9" w14:textId="77777777" w:rsidR="00744719" w:rsidRDefault="00744719">
            <w:pPr>
              <w:spacing w:after="0" w:line="240" w:lineRule="auto"/>
              <w:jc w:val="right"/>
              <w:rPr>
                <w:rFonts w:ascii="Arial" w:eastAsia="Times New Roman" w:hAnsi="Arial" w:cs="Arial"/>
                <w:sz w:val="20"/>
                <w:szCs w:val="20"/>
              </w:rPr>
            </w:pPr>
          </w:p>
        </w:tc>
        <w:tc>
          <w:tcPr>
            <w:tcW w:w="1516" w:type="dxa"/>
            <w:noWrap/>
            <w:vAlign w:val="bottom"/>
          </w:tcPr>
          <w:p w14:paraId="2D4EEA5B" w14:textId="77777777" w:rsidR="00744719" w:rsidRDefault="00744719">
            <w:pPr>
              <w:spacing w:after="0" w:line="240" w:lineRule="auto"/>
              <w:jc w:val="right"/>
              <w:rPr>
                <w:rFonts w:ascii="Arial" w:eastAsia="Times New Roman" w:hAnsi="Arial" w:cs="Arial"/>
                <w:sz w:val="20"/>
                <w:szCs w:val="20"/>
              </w:rPr>
            </w:pPr>
          </w:p>
        </w:tc>
        <w:tc>
          <w:tcPr>
            <w:tcW w:w="2936" w:type="dxa"/>
            <w:noWrap/>
            <w:vAlign w:val="bottom"/>
          </w:tcPr>
          <w:p w14:paraId="47816E30" w14:textId="77777777" w:rsidR="00744719" w:rsidRDefault="00744719">
            <w:pPr>
              <w:spacing w:after="0" w:line="240" w:lineRule="auto"/>
              <w:rPr>
                <w:rFonts w:ascii="Arial" w:eastAsia="Times New Roman" w:hAnsi="Arial" w:cs="Arial"/>
                <w:sz w:val="20"/>
                <w:szCs w:val="20"/>
              </w:rPr>
            </w:pPr>
          </w:p>
        </w:tc>
        <w:tc>
          <w:tcPr>
            <w:tcW w:w="2096" w:type="dxa"/>
            <w:noWrap/>
            <w:vAlign w:val="bottom"/>
            <w:hideMark/>
          </w:tcPr>
          <w:p w14:paraId="4B6D0C11" w14:textId="77777777" w:rsidR="00744719" w:rsidRDefault="0074471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62B55" w:rsidRPr="00A70D02" w14:paraId="04D56646" w14:textId="77777777" w:rsidTr="00014974">
        <w:trPr>
          <w:trHeight w:val="255"/>
        </w:trPr>
        <w:tc>
          <w:tcPr>
            <w:tcW w:w="9015" w:type="dxa"/>
            <w:tcBorders>
              <w:top w:val="nil"/>
              <w:left w:val="nil"/>
              <w:bottom w:val="nil"/>
              <w:right w:val="nil"/>
            </w:tcBorders>
            <w:shd w:val="clear" w:color="auto" w:fill="auto"/>
            <w:noWrap/>
            <w:vAlign w:val="bottom"/>
          </w:tcPr>
          <w:p w14:paraId="5FD2D10E" w14:textId="77777777" w:rsidR="00662B55" w:rsidRPr="00A70D02" w:rsidRDefault="00662B55" w:rsidP="00744719">
            <w:pPr>
              <w:rPr>
                <w:rFonts w:ascii="Arial" w:eastAsia="Times New Roman" w:hAnsi="Arial" w:cs="Arial"/>
                <w:sz w:val="20"/>
                <w:szCs w:val="20"/>
              </w:rPr>
            </w:pPr>
          </w:p>
        </w:tc>
        <w:tc>
          <w:tcPr>
            <w:tcW w:w="1516" w:type="dxa"/>
            <w:tcBorders>
              <w:top w:val="nil"/>
              <w:left w:val="nil"/>
              <w:bottom w:val="nil"/>
              <w:right w:val="nil"/>
            </w:tcBorders>
            <w:shd w:val="clear" w:color="auto" w:fill="auto"/>
            <w:noWrap/>
            <w:vAlign w:val="bottom"/>
          </w:tcPr>
          <w:p w14:paraId="35AAE060" w14:textId="77777777" w:rsidR="00662B55" w:rsidRPr="00A70D02" w:rsidRDefault="00662B55" w:rsidP="00014974">
            <w:pPr>
              <w:spacing w:after="0" w:line="240" w:lineRule="auto"/>
              <w:jc w:val="right"/>
              <w:rPr>
                <w:rFonts w:ascii="Arial" w:eastAsia="Times New Roman" w:hAnsi="Arial" w:cs="Arial"/>
                <w:sz w:val="20"/>
                <w:szCs w:val="20"/>
              </w:rPr>
            </w:pPr>
          </w:p>
        </w:tc>
        <w:tc>
          <w:tcPr>
            <w:tcW w:w="1516" w:type="dxa"/>
            <w:tcBorders>
              <w:top w:val="nil"/>
              <w:left w:val="nil"/>
              <w:bottom w:val="nil"/>
              <w:right w:val="nil"/>
            </w:tcBorders>
            <w:shd w:val="clear" w:color="auto" w:fill="auto"/>
            <w:noWrap/>
            <w:vAlign w:val="bottom"/>
          </w:tcPr>
          <w:p w14:paraId="776E97FE" w14:textId="77777777" w:rsidR="00662B55" w:rsidRPr="00A70D02" w:rsidRDefault="00662B55" w:rsidP="00014974">
            <w:pPr>
              <w:spacing w:after="0" w:line="240" w:lineRule="auto"/>
              <w:jc w:val="right"/>
              <w:rPr>
                <w:rFonts w:ascii="Arial" w:eastAsia="Times New Roman" w:hAnsi="Arial" w:cs="Arial"/>
                <w:sz w:val="20"/>
                <w:szCs w:val="20"/>
              </w:rPr>
            </w:pPr>
          </w:p>
        </w:tc>
        <w:tc>
          <w:tcPr>
            <w:tcW w:w="2936" w:type="dxa"/>
            <w:tcBorders>
              <w:top w:val="nil"/>
              <w:left w:val="nil"/>
              <w:bottom w:val="nil"/>
              <w:right w:val="nil"/>
            </w:tcBorders>
            <w:shd w:val="clear" w:color="auto" w:fill="auto"/>
            <w:noWrap/>
            <w:vAlign w:val="bottom"/>
          </w:tcPr>
          <w:p w14:paraId="68C9D24C" w14:textId="77777777" w:rsidR="00662B55" w:rsidRPr="00A70D02" w:rsidRDefault="00662B55" w:rsidP="00014974">
            <w:pPr>
              <w:spacing w:after="0" w:line="240" w:lineRule="auto"/>
              <w:rPr>
                <w:rFonts w:ascii="Arial" w:eastAsia="Times New Roman" w:hAnsi="Arial" w:cs="Arial"/>
                <w:sz w:val="20"/>
                <w:szCs w:val="20"/>
              </w:rPr>
            </w:pPr>
          </w:p>
        </w:tc>
        <w:tc>
          <w:tcPr>
            <w:tcW w:w="2096" w:type="dxa"/>
            <w:tcBorders>
              <w:top w:val="nil"/>
              <w:left w:val="nil"/>
              <w:bottom w:val="nil"/>
              <w:right w:val="nil"/>
            </w:tcBorders>
            <w:shd w:val="clear" w:color="auto" w:fill="auto"/>
            <w:noWrap/>
            <w:vAlign w:val="bottom"/>
            <w:hideMark/>
          </w:tcPr>
          <w:p w14:paraId="2195A486" w14:textId="77777777" w:rsidR="00662B55" w:rsidRPr="00A70D02" w:rsidRDefault="00662B55" w:rsidP="00014974">
            <w:pPr>
              <w:spacing w:after="0" w:line="240" w:lineRule="auto"/>
              <w:jc w:val="right"/>
              <w:rPr>
                <w:rFonts w:ascii="Arial" w:eastAsia="Times New Roman" w:hAnsi="Arial" w:cs="Arial"/>
                <w:sz w:val="20"/>
                <w:szCs w:val="20"/>
              </w:rPr>
            </w:pPr>
            <w:r w:rsidRPr="00A70D02">
              <w:rPr>
                <w:rFonts w:ascii="Arial" w:eastAsia="Times New Roman" w:hAnsi="Arial" w:cs="Arial"/>
                <w:sz w:val="20"/>
                <w:szCs w:val="20"/>
              </w:rPr>
              <w:t>4,000</w:t>
            </w:r>
          </w:p>
        </w:tc>
      </w:tr>
    </w:tbl>
    <w:p w14:paraId="09C14ABF" w14:textId="77777777" w:rsidR="00662B55" w:rsidRPr="00FE6F70" w:rsidRDefault="00662B55" w:rsidP="00662B55">
      <w:pPr>
        <w:spacing w:after="0"/>
        <w:jc w:val="both"/>
        <w:rPr>
          <w:rFonts w:ascii="Arial Bold" w:eastAsia="Calibri" w:hAnsi="Arial Bold" w:cs="Arial"/>
          <w:b/>
          <w:lang w:val="en-US"/>
        </w:rPr>
      </w:pPr>
      <w:r>
        <w:rPr>
          <w:rFonts w:ascii="Arial" w:eastAsia="Calibri" w:hAnsi="Arial" w:cs="Arial"/>
          <w:sz w:val="20"/>
          <w:szCs w:val="20"/>
          <w:lang w:val="en-US"/>
        </w:rPr>
        <w:t>ENDS</w:t>
      </w:r>
    </w:p>
    <w:p w14:paraId="575D4785" w14:textId="77777777" w:rsidR="00662B55" w:rsidRPr="000F17A0" w:rsidRDefault="00662B55" w:rsidP="00662B55">
      <w:pPr>
        <w:spacing w:after="0"/>
        <w:jc w:val="both"/>
        <w:rPr>
          <w:rFonts w:ascii="Arial" w:eastAsia="Calibri" w:hAnsi="Arial" w:cs="Arial"/>
          <w:b/>
          <w:lang w:val="en-US"/>
        </w:rPr>
      </w:pPr>
    </w:p>
    <w:p w14:paraId="308D93C2" w14:textId="77777777" w:rsidR="00662B55" w:rsidRPr="000F17A0" w:rsidRDefault="00662B55" w:rsidP="00662B55">
      <w:pPr>
        <w:spacing w:after="0"/>
        <w:jc w:val="both"/>
        <w:rPr>
          <w:rFonts w:ascii="Arial" w:eastAsia="Calibri" w:hAnsi="Arial" w:cs="Arial"/>
          <w:b/>
          <w:lang w:val="en-US"/>
        </w:rPr>
      </w:pPr>
      <w:r w:rsidRPr="000F17A0">
        <w:rPr>
          <w:rFonts w:ascii="Arial" w:eastAsia="Calibri" w:hAnsi="Arial" w:cs="Arial"/>
          <w:b/>
          <w:lang w:val="en-US"/>
        </w:rPr>
        <w:t xml:space="preserve">For further information contact: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6"/>
        <w:gridCol w:w="236"/>
      </w:tblGrid>
      <w:tr w:rsidR="00662B55" w:rsidRPr="000F17A0" w14:paraId="2F0D3EF7" w14:textId="77777777" w:rsidTr="00014974">
        <w:tc>
          <w:tcPr>
            <w:tcW w:w="9006" w:type="dxa"/>
            <w:tcBorders>
              <w:top w:val="nil"/>
              <w:left w:val="nil"/>
              <w:bottom w:val="nil"/>
              <w:right w:val="nil"/>
            </w:tcBorders>
          </w:tcPr>
          <w:p w14:paraId="426A362B" w14:textId="77777777" w:rsidR="00662B55" w:rsidRDefault="00662B55" w:rsidP="00014974">
            <w:pPr>
              <w:spacing w:after="0"/>
              <w:jc w:val="both"/>
              <w:rPr>
                <w:rFonts w:ascii="Arial" w:eastAsia="Calibri" w:hAnsi="Arial" w:cs="Arial"/>
                <w:lang w:val="en-US"/>
              </w:rPr>
            </w:pPr>
            <w:r>
              <w:rPr>
                <w:rFonts w:ascii="Arial" w:eastAsia="Calibri" w:hAnsi="Arial" w:cs="Arial"/>
                <w:lang w:val="en-US"/>
              </w:rPr>
              <w:t>Kim Walton</w:t>
            </w:r>
          </w:p>
          <w:p w14:paraId="7FACEE67" w14:textId="77777777" w:rsidR="00662B55" w:rsidRDefault="00662B55" w:rsidP="00014974">
            <w:pPr>
              <w:spacing w:after="0"/>
              <w:jc w:val="both"/>
              <w:rPr>
                <w:rFonts w:ascii="Arial" w:eastAsia="Calibri" w:hAnsi="Arial" w:cs="Arial"/>
                <w:lang w:val="en-US"/>
              </w:rPr>
            </w:pPr>
            <w:r>
              <w:rPr>
                <w:rFonts w:ascii="Arial" w:eastAsia="Calibri" w:hAnsi="Arial" w:cs="Arial"/>
                <w:lang w:val="en-US"/>
              </w:rPr>
              <w:t>Corporate Press Officer</w:t>
            </w:r>
          </w:p>
          <w:p w14:paraId="2842DD01" w14:textId="77777777" w:rsidR="00662B55" w:rsidRDefault="00662B55" w:rsidP="00014974">
            <w:pPr>
              <w:spacing w:after="0"/>
              <w:jc w:val="both"/>
              <w:rPr>
                <w:rFonts w:ascii="Arial" w:eastAsia="Calibri" w:hAnsi="Arial" w:cs="Arial"/>
                <w:lang w:val="en-US"/>
              </w:rPr>
            </w:pPr>
            <w:r>
              <w:rPr>
                <w:rFonts w:ascii="Arial" w:eastAsia="Calibri" w:hAnsi="Arial" w:cs="Arial"/>
                <w:lang w:val="en-US"/>
              </w:rPr>
              <w:t xml:space="preserve">VisitScotland </w:t>
            </w:r>
          </w:p>
          <w:p w14:paraId="2825454F" w14:textId="77777777" w:rsidR="00662B55" w:rsidRDefault="000B4AEB" w:rsidP="00014974">
            <w:pPr>
              <w:spacing w:after="0"/>
              <w:jc w:val="both"/>
              <w:rPr>
                <w:rFonts w:ascii="Arial" w:eastAsia="Calibri" w:hAnsi="Arial" w:cs="Arial"/>
                <w:lang w:val="en-US"/>
              </w:rPr>
            </w:pPr>
            <w:hyperlink r:id="rId14" w:history="1">
              <w:r w:rsidR="00662B55" w:rsidRPr="00D33348">
                <w:rPr>
                  <w:rStyle w:val="Hyperlink"/>
                  <w:rFonts w:ascii="Arial" w:eastAsia="Calibri" w:hAnsi="Arial" w:cs="Arial"/>
                  <w:lang w:val="en-US"/>
                </w:rPr>
                <w:t>kim.walton@visitscotland.com</w:t>
              </w:r>
            </w:hyperlink>
          </w:p>
          <w:p w14:paraId="38E0A84A" w14:textId="77777777" w:rsidR="00662B55" w:rsidRDefault="00662B55" w:rsidP="00014974">
            <w:pPr>
              <w:spacing w:after="0"/>
              <w:jc w:val="both"/>
              <w:rPr>
                <w:rFonts w:ascii="Arial" w:eastAsia="Calibri" w:hAnsi="Arial" w:cs="Arial"/>
                <w:lang w:val="en-US"/>
              </w:rPr>
            </w:pPr>
            <w:r>
              <w:rPr>
                <w:rFonts w:ascii="Arial" w:eastAsia="Calibri" w:hAnsi="Arial" w:cs="Arial"/>
                <w:lang w:val="en-US"/>
              </w:rPr>
              <w:t>(01224) 269187</w:t>
            </w:r>
          </w:p>
          <w:p w14:paraId="1DA4E864" w14:textId="77777777" w:rsidR="00662B55" w:rsidRPr="000F17A0" w:rsidRDefault="00662B55" w:rsidP="00014974">
            <w:pPr>
              <w:spacing w:after="0"/>
              <w:jc w:val="both"/>
              <w:rPr>
                <w:rFonts w:ascii="Arial" w:eastAsia="Calibri" w:hAnsi="Arial" w:cs="Arial"/>
                <w:lang w:val="en-US"/>
              </w:rPr>
            </w:pPr>
            <w:r>
              <w:rPr>
                <w:rFonts w:ascii="Arial" w:eastAsia="Calibri" w:hAnsi="Arial" w:cs="Arial"/>
                <w:lang w:val="en-US"/>
              </w:rPr>
              <w:t>07805 802508</w:t>
            </w:r>
            <w:r w:rsidRPr="000F17A0">
              <w:rPr>
                <w:rFonts w:ascii="Arial" w:eastAsia="Calibri" w:hAnsi="Arial" w:cs="Arial"/>
                <w:lang w:val="en-US"/>
              </w:rPr>
              <w:t xml:space="preserve"> </w:t>
            </w:r>
          </w:p>
        </w:tc>
        <w:tc>
          <w:tcPr>
            <w:tcW w:w="236" w:type="dxa"/>
            <w:tcBorders>
              <w:top w:val="nil"/>
              <w:left w:val="nil"/>
              <w:bottom w:val="nil"/>
              <w:right w:val="nil"/>
            </w:tcBorders>
          </w:tcPr>
          <w:p w14:paraId="5A73FF12" w14:textId="77777777" w:rsidR="00662B55" w:rsidRPr="000F17A0" w:rsidRDefault="00662B55" w:rsidP="00014974">
            <w:pPr>
              <w:spacing w:after="0"/>
              <w:jc w:val="both"/>
              <w:rPr>
                <w:rFonts w:ascii="Arial" w:eastAsia="Calibri" w:hAnsi="Arial" w:cs="Arial"/>
                <w:lang w:val="en-US"/>
              </w:rPr>
            </w:pPr>
          </w:p>
        </w:tc>
      </w:tr>
    </w:tbl>
    <w:p w14:paraId="2A355303" w14:textId="77777777" w:rsidR="00662B55" w:rsidRPr="000F17A0" w:rsidRDefault="00662B55" w:rsidP="00662B55">
      <w:pPr>
        <w:spacing w:after="0"/>
        <w:jc w:val="both"/>
        <w:rPr>
          <w:rFonts w:ascii="Arial" w:eastAsia="Calibri" w:hAnsi="Arial" w:cs="Arial"/>
          <w:b/>
          <w:lang w:val="en-US"/>
        </w:rPr>
      </w:pPr>
    </w:p>
    <w:p w14:paraId="513E4D45" w14:textId="77777777" w:rsidR="00744719" w:rsidRDefault="00744719" w:rsidP="00744719">
      <w:pPr>
        <w:spacing w:after="0" w:line="240" w:lineRule="auto"/>
        <w:rPr>
          <w:rFonts w:ascii="Arial" w:eastAsia="Calibri" w:hAnsi="Arial" w:cs="Arial"/>
          <w:b/>
          <w:bCs/>
        </w:rPr>
      </w:pPr>
      <w:r>
        <w:rPr>
          <w:rFonts w:ascii="Arial" w:eastAsia="Calibri" w:hAnsi="Arial" w:cs="Arial"/>
          <w:b/>
          <w:bCs/>
        </w:rPr>
        <w:t>Notes to Editors</w:t>
      </w:r>
    </w:p>
    <w:p w14:paraId="5E2720D6" w14:textId="77777777" w:rsidR="00744719" w:rsidRDefault="00744719" w:rsidP="00744719">
      <w:pPr>
        <w:spacing w:after="0" w:line="240" w:lineRule="auto"/>
        <w:rPr>
          <w:rFonts w:ascii="Arial" w:eastAsia="Calibri" w:hAnsi="Arial" w:cs="Arial"/>
          <w:b/>
          <w:bCs/>
        </w:rPr>
      </w:pPr>
    </w:p>
    <w:p w14:paraId="5A8CD636" w14:textId="77777777" w:rsidR="009E1654" w:rsidRPr="009E1654" w:rsidRDefault="009E1654" w:rsidP="00744719">
      <w:pPr>
        <w:numPr>
          <w:ilvl w:val="0"/>
          <w:numId w:val="3"/>
        </w:numPr>
        <w:spacing w:after="0" w:line="240" w:lineRule="auto"/>
        <w:rPr>
          <w:rFonts w:ascii="Arial" w:eastAsia="Calibri" w:hAnsi="Arial" w:cs="Arial"/>
          <w:sz w:val="20"/>
          <w:szCs w:val="20"/>
        </w:rPr>
      </w:pPr>
      <w:r w:rsidRPr="009E1654">
        <w:rPr>
          <w:rFonts w:ascii="Arial" w:eastAsia="Calibri" w:hAnsi="Arial" w:cs="Arial"/>
          <w:sz w:val="20"/>
          <w:szCs w:val="20"/>
          <w:lang w:val="en-US"/>
        </w:rPr>
        <w:t xml:space="preserve">The Community Food Fund, which is managed by Think Local on behalf of the Scottish Government, has </w:t>
      </w:r>
      <w:r w:rsidRPr="009E1654">
        <w:rPr>
          <w:rFonts w:ascii="Arial" w:hAnsi="Arial" w:cs="Arial"/>
          <w:sz w:val="20"/>
          <w:szCs w:val="20"/>
          <w:lang w:val="en-US"/>
        </w:rPr>
        <w:t>contributed £150K towards the overall £265,000 fund for 2015.</w:t>
      </w:r>
    </w:p>
    <w:p w14:paraId="1E23AA9B" w14:textId="6802AEEE" w:rsidR="00744719" w:rsidRDefault="00744719" w:rsidP="00744719">
      <w:pPr>
        <w:numPr>
          <w:ilvl w:val="0"/>
          <w:numId w:val="3"/>
        </w:numPr>
        <w:spacing w:after="0" w:line="240" w:lineRule="auto"/>
        <w:rPr>
          <w:rFonts w:ascii="Arial" w:eastAsia="Calibri" w:hAnsi="Arial" w:cs="Arial"/>
          <w:sz w:val="20"/>
          <w:szCs w:val="20"/>
        </w:rPr>
      </w:pPr>
      <w:r>
        <w:rPr>
          <w:rFonts w:ascii="Arial" w:eastAsia="Calibri" w:hAnsi="Arial" w:cs="Arial"/>
          <w:sz w:val="20"/>
          <w:szCs w:val="20"/>
        </w:rPr>
        <w:t xml:space="preserve">2015 is the Year of Food and Drink, a celebration of Scotland’s natural larder and the role that food and drink plays in shaping our economic success. </w:t>
      </w:r>
    </w:p>
    <w:p w14:paraId="5954AF42" w14:textId="77777777" w:rsidR="00744719" w:rsidRDefault="00744719" w:rsidP="00744719">
      <w:pPr>
        <w:numPr>
          <w:ilvl w:val="0"/>
          <w:numId w:val="3"/>
        </w:numPr>
        <w:spacing w:after="0" w:line="240" w:lineRule="auto"/>
        <w:rPr>
          <w:rFonts w:ascii="Arial" w:eastAsia="Calibri" w:hAnsi="Arial" w:cs="Arial"/>
          <w:sz w:val="20"/>
          <w:szCs w:val="20"/>
        </w:rPr>
      </w:pPr>
      <w:r>
        <w:rPr>
          <w:rFonts w:ascii="Arial" w:hAnsi="Arial" w:cs="Arial"/>
          <w:sz w:val="20"/>
          <w:szCs w:val="20"/>
        </w:rPr>
        <w:t xml:space="preserve">Events have been asked to sign up to Scotland’s Food Charter which aims is to raise the standard and provenance of food and drink at events to ensure a better visitor experience and, in turn, better word of mouth advertising and repeat business. </w:t>
      </w:r>
      <w:hyperlink r:id="rId15" w:history="1">
        <w:r>
          <w:rPr>
            <w:rStyle w:val="Hyperlink"/>
            <w:rFonts w:ascii="Arial" w:hAnsi="Arial" w:cs="Arial"/>
            <w:sz w:val="20"/>
            <w:szCs w:val="20"/>
          </w:rPr>
          <w:t>http://www.eventscotland.org/assets/show/4076.pdf</w:t>
        </w:r>
      </w:hyperlink>
      <w:r>
        <w:rPr>
          <w:rFonts w:ascii="Arial" w:hAnsi="Arial" w:cs="Arial"/>
          <w:sz w:val="20"/>
          <w:szCs w:val="20"/>
        </w:rPr>
        <w:t xml:space="preserve"> </w:t>
      </w:r>
    </w:p>
    <w:p w14:paraId="20D46499" w14:textId="77777777" w:rsidR="00744719" w:rsidRDefault="00744719" w:rsidP="00744719">
      <w:pPr>
        <w:numPr>
          <w:ilvl w:val="0"/>
          <w:numId w:val="3"/>
        </w:numPr>
        <w:spacing w:after="0" w:line="240" w:lineRule="auto"/>
        <w:rPr>
          <w:rFonts w:ascii="Arial" w:eastAsia="Calibri" w:hAnsi="Arial" w:cs="Arial"/>
          <w:sz w:val="20"/>
          <w:szCs w:val="20"/>
        </w:rPr>
      </w:pPr>
      <w:r>
        <w:rPr>
          <w:rFonts w:ascii="Arial" w:eastAsia="Calibri" w:hAnsi="Arial" w:cs="Arial"/>
          <w:sz w:val="20"/>
          <w:szCs w:val="20"/>
        </w:rPr>
        <w:t>Scotland generates over £2.5m per day through food and drink tourism.</w:t>
      </w:r>
    </w:p>
    <w:p w14:paraId="0F241175" w14:textId="77777777" w:rsidR="00744719" w:rsidRDefault="00744719" w:rsidP="00744719">
      <w:pPr>
        <w:numPr>
          <w:ilvl w:val="0"/>
          <w:numId w:val="3"/>
        </w:numPr>
        <w:spacing w:after="0" w:line="240" w:lineRule="auto"/>
        <w:rPr>
          <w:rFonts w:ascii="Arial" w:eastAsia="Calibri" w:hAnsi="Arial" w:cs="Arial"/>
          <w:sz w:val="20"/>
          <w:szCs w:val="20"/>
        </w:rPr>
      </w:pPr>
      <w:r>
        <w:rPr>
          <w:rFonts w:ascii="Arial" w:eastAsia="Calibri" w:hAnsi="Arial" w:cs="Arial"/>
          <w:sz w:val="20"/>
          <w:szCs w:val="20"/>
        </w:rPr>
        <w:t>A series of themed months will create an appetite for key areas of Scotland’s food and drink industries – from seafood and whisky to berries and high-quality meat</w:t>
      </w:r>
    </w:p>
    <w:p w14:paraId="75BE811B" w14:textId="77777777" w:rsidR="00744719" w:rsidRDefault="00744719" w:rsidP="00744719">
      <w:pPr>
        <w:numPr>
          <w:ilvl w:val="0"/>
          <w:numId w:val="3"/>
        </w:numPr>
        <w:spacing w:after="0" w:line="240" w:lineRule="auto"/>
        <w:rPr>
          <w:rFonts w:ascii="Arial" w:eastAsia="Calibri" w:hAnsi="Arial" w:cs="Arial"/>
          <w:sz w:val="20"/>
          <w:szCs w:val="20"/>
        </w:rPr>
      </w:pPr>
      <w:r>
        <w:rPr>
          <w:rFonts w:ascii="Arial" w:eastAsia="Calibri" w:hAnsi="Arial" w:cs="Arial"/>
          <w:sz w:val="20"/>
          <w:szCs w:val="20"/>
        </w:rPr>
        <w:t xml:space="preserve">For more information, visit </w:t>
      </w:r>
      <w:hyperlink r:id="rId16" w:history="1">
        <w:r>
          <w:rPr>
            <w:rStyle w:val="Hyperlink"/>
            <w:rFonts w:ascii="Arial" w:eastAsia="Calibri" w:hAnsi="Arial" w:cs="Arial"/>
            <w:sz w:val="20"/>
            <w:szCs w:val="20"/>
          </w:rPr>
          <w:t>www.visitscotland.com/foodanddrink</w:t>
        </w:r>
      </w:hyperlink>
      <w:r>
        <w:rPr>
          <w:rFonts w:ascii="Arial" w:eastAsia="Calibri" w:hAnsi="Arial" w:cs="Arial"/>
          <w:sz w:val="20"/>
          <w:szCs w:val="20"/>
        </w:rPr>
        <w:t xml:space="preserve">  </w:t>
      </w:r>
    </w:p>
    <w:p w14:paraId="286BCD37" w14:textId="77777777" w:rsidR="00744719" w:rsidRDefault="00744719" w:rsidP="00744719">
      <w:pPr>
        <w:pStyle w:val="ListParagraph"/>
        <w:numPr>
          <w:ilvl w:val="0"/>
          <w:numId w:val="3"/>
        </w:numPr>
        <w:spacing w:after="0" w:line="240" w:lineRule="auto"/>
        <w:ind w:hanging="357"/>
        <w:rPr>
          <w:rFonts w:ascii="Arial" w:eastAsiaTheme="minorHAnsi" w:hAnsi="Arial" w:cs="Arial"/>
          <w:sz w:val="20"/>
          <w:szCs w:val="20"/>
          <w:lang w:eastAsia="en-US"/>
        </w:rPr>
      </w:pPr>
      <w:r>
        <w:rPr>
          <w:rFonts w:ascii="Arial" w:hAnsi="Arial" w:cs="Arial"/>
          <w:sz w:val="20"/>
          <w:szCs w:val="20"/>
        </w:rPr>
        <w:t xml:space="preserve">The Year of Food and Drink funded events programme is managed by EventScotland, part of VisitScotland. EventScotland is working to make Scotland the perfect stage for events. By developing an exciting portfolio of sporting and cultural events EventScotland is helping to raise Scotland’s international profile and boost the economy by attracting more visitors. </w:t>
      </w:r>
    </w:p>
    <w:p w14:paraId="59F5A140" w14:textId="77777777" w:rsidR="00744719" w:rsidRDefault="00744719" w:rsidP="00744719">
      <w:pPr>
        <w:pStyle w:val="ListParagraph"/>
        <w:numPr>
          <w:ilvl w:val="0"/>
          <w:numId w:val="3"/>
        </w:numPr>
        <w:spacing w:after="0" w:line="240" w:lineRule="auto"/>
        <w:ind w:hanging="357"/>
        <w:rPr>
          <w:rFonts w:ascii="Arial" w:hAnsi="Arial" w:cs="Arial"/>
          <w:sz w:val="20"/>
          <w:szCs w:val="20"/>
          <w:lang w:val="en-US"/>
        </w:rPr>
      </w:pPr>
      <w:r>
        <w:rPr>
          <w:rFonts w:ascii="Arial" w:hAnsi="Arial" w:cs="Arial"/>
          <w:sz w:val="20"/>
          <w:szCs w:val="20"/>
        </w:rPr>
        <w:t xml:space="preserve">For further information about EventScotland, its funding programmes and latest event news visit </w:t>
      </w:r>
      <w:hyperlink r:id="rId17" w:history="1">
        <w:r>
          <w:rPr>
            <w:rStyle w:val="Hyperlink"/>
            <w:rFonts w:ascii="Arial" w:hAnsi="Arial" w:cs="Arial"/>
            <w:sz w:val="20"/>
            <w:szCs w:val="20"/>
          </w:rPr>
          <w:t>www.EventScotland.org</w:t>
        </w:r>
      </w:hyperlink>
      <w:r>
        <w:rPr>
          <w:rFonts w:ascii="Arial" w:hAnsi="Arial" w:cs="Arial"/>
          <w:sz w:val="20"/>
          <w:szCs w:val="20"/>
        </w:rPr>
        <w:t xml:space="preserve">  </w:t>
      </w:r>
    </w:p>
    <w:p w14:paraId="3F37EA7E" w14:textId="77777777" w:rsidR="00744719" w:rsidRDefault="00744719" w:rsidP="00744719">
      <w:pPr>
        <w:pStyle w:val="ListParagraph"/>
        <w:numPr>
          <w:ilvl w:val="0"/>
          <w:numId w:val="3"/>
        </w:numPr>
        <w:spacing w:after="0" w:line="240" w:lineRule="auto"/>
        <w:ind w:hanging="357"/>
        <w:rPr>
          <w:rFonts w:ascii="Arial" w:hAnsi="Arial" w:cs="Arial"/>
          <w:sz w:val="20"/>
          <w:szCs w:val="20"/>
          <w:lang w:val="en-US"/>
        </w:rPr>
      </w:pPr>
      <w:r>
        <w:rPr>
          <w:rFonts w:ascii="Arial" w:eastAsia="Times New Roman" w:hAnsi="Arial" w:cs="Arial"/>
          <w:sz w:val="20"/>
          <w:szCs w:val="20"/>
        </w:rPr>
        <w:t xml:space="preserve">Follow us on twitter: </w:t>
      </w:r>
      <w:hyperlink r:id="rId18" w:anchor="!/VisitScotNews" w:history="1">
        <w:r>
          <w:rPr>
            <w:rStyle w:val="Hyperlink"/>
            <w:rFonts w:ascii="Arial" w:eastAsia="Times New Roman" w:hAnsi="Arial" w:cs="Arial"/>
            <w:sz w:val="20"/>
            <w:szCs w:val="20"/>
          </w:rPr>
          <w:t>@</w:t>
        </w:r>
        <w:proofErr w:type="spellStart"/>
        <w:r>
          <w:rPr>
            <w:rStyle w:val="Hyperlink"/>
            <w:rFonts w:ascii="Arial" w:eastAsia="Times New Roman" w:hAnsi="Arial" w:cs="Arial"/>
            <w:sz w:val="20"/>
            <w:szCs w:val="20"/>
          </w:rPr>
          <w:t>visitscotnews</w:t>
        </w:r>
        <w:proofErr w:type="spellEnd"/>
      </w:hyperlink>
    </w:p>
    <w:p w14:paraId="5F2BC03C" w14:textId="77777777" w:rsidR="00744719" w:rsidRDefault="00744719" w:rsidP="00744719">
      <w:pPr>
        <w:pStyle w:val="ListParagraph"/>
        <w:numPr>
          <w:ilvl w:val="0"/>
          <w:numId w:val="3"/>
        </w:numPr>
        <w:spacing w:after="0" w:line="240" w:lineRule="auto"/>
        <w:ind w:hanging="357"/>
        <w:rPr>
          <w:rFonts w:ascii="Arial" w:hAnsi="Arial" w:cs="Arial"/>
          <w:sz w:val="20"/>
          <w:szCs w:val="20"/>
          <w:lang w:val="en-US"/>
        </w:rPr>
      </w:pPr>
      <w:r>
        <w:rPr>
          <w:rFonts w:ascii="Arial" w:eastAsia="Times New Roman" w:hAnsi="Arial" w:cs="Arial"/>
          <w:sz w:val="20"/>
          <w:szCs w:val="20"/>
        </w:rPr>
        <w:lastRenderedPageBreak/>
        <w:t xml:space="preserve">VisitScotland is Scotland’s national tourism organisation. Its core purpose is to maximise the economic benefit of tourism to Scotland. </w:t>
      </w:r>
    </w:p>
    <w:p w14:paraId="2C7A9D2F" w14:textId="77777777" w:rsidR="00744719" w:rsidRDefault="00744719" w:rsidP="00744719">
      <w:pPr>
        <w:numPr>
          <w:ilvl w:val="0"/>
          <w:numId w:val="4"/>
        </w:numPr>
        <w:spacing w:after="0" w:line="240" w:lineRule="auto"/>
        <w:ind w:hanging="357"/>
        <w:rPr>
          <w:rFonts w:ascii="Arial" w:eastAsia="Times New Roman" w:hAnsi="Arial" w:cs="Arial"/>
          <w:sz w:val="20"/>
          <w:szCs w:val="20"/>
        </w:rPr>
      </w:pPr>
      <w:r>
        <w:rPr>
          <w:rFonts w:ascii="Arial" w:eastAsia="Times New Roman" w:hAnsi="Arial" w:cs="Arial"/>
          <w:sz w:val="20"/>
          <w:szCs w:val="20"/>
        </w:rPr>
        <w:t>The organisation has three key roles:</w:t>
      </w:r>
    </w:p>
    <w:p w14:paraId="76ECD050" w14:textId="77777777" w:rsidR="00744719" w:rsidRDefault="00744719" w:rsidP="00744719">
      <w:pPr>
        <w:numPr>
          <w:ilvl w:val="1"/>
          <w:numId w:val="4"/>
        </w:numPr>
        <w:spacing w:after="0" w:line="240" w:lineRule="auto"/>
        <w:ind w:hanging="357"/>
        <w:rPr>
          <w:rFonts w:ascii="Arial" w:eastAsia="Times New Roman" w:hAnsi="Arial" w:cs="Arial"/>
          <w:sz w:val="20"/>
          <w:szCs w:val="20"/>
        </w:rPr>
      </w:pPr>
      <w:r>
        <w:rPr>
          <w:rFonts w:ascii="Arial" w:eastAsia="Times New Roman" w:hAnsi="Arial" w:cs="Arial"/>
          <w:sz w:val="20"/>
          <w:szCs w:val="20"/>
        </w:rPr>
        <w:t>To market Scotland to all parts of the world to attract visitors</w:t>
      </w:r>
    </w:p>
    <w:p w14:paraId="76008EC3" w14:textId="77777777" w:rsidR="00744719" w:rsidRDefault="00744719" w:rsidP="00744719">
      <w:pPr>
        <w:numPr>
          <w:ilvl w:val="1"/>
          <w:numId w:val="4"/>
        </w:numPr>
        <w:spacing w:after="0" w:line="240" w:lineRule="auto"/>
        <w:ind w:hanging="357"/>
        <w:rPr>
          <w:rFonts w:ascii="Arial" w:eastAsia="Times New Roman" w:hAnsi="Arial" w:cs="Arial"/>
          <w:sz w:val="20"/>
          <w:szCs w:val="20"/>
        </w:rPr>
      </w:pPr>
      <w:r>
        <w:rPr>
          <w:rFonts w:ascii="Arial" w:eastAsia="Times New Roman" w:hAnsi="Arial" w:cs="Arial"/>
          <w:sz w:val="20"/>
          <w:szCs w:val="20"/>
        </w:rPr>
        <w:t>To provide information – and inspiration – to visitors and potential visitors so they get the best out of a visit to Scotland</w:t>
      </w:r>
    </w:p>
    <w:p w14:paraId="0E71B8DE" w14:textId="77777777" w:rsidR="00744719" w:rsidRDefault="00744719" w:rsidP="00744719">
      <w:pPr>
        <w:numPr>
          <w:ilvl w:val="1"/>
          <w:numId w:val="4"/>
        </w:numPr>
        <w:spacing w:after="0" w:line="240" w:lineRule="auto"/>
        <w:ind w:hanging="357"/>
        <w:rPr>
          <w:rFonts w:ascii="Arial" w:eastAsia="Times New Roman" w:hAnsi="Arial" w:cs="Arial"/>
          <w:sz w:val="20"/>
          <w:szCs w:val="20"/>
        </w:rPr>
      </w:pPr>
      <w:r>
        <w:rPr>
          <w:rFonts w:ascii="Arial" w:eastAsia="Times New Roman" w:hAnsi="Arial" w:cs="Arial"/>
          <w:sz w:val="20"/>
          <w:szCs w:val="20"/>
        </w:rPr>
        <w:t>To provide quality assurance to visitors and quality advice to the industry and partners to help the industry meet and strive to exceed customer expectations</w:t>
      </w:r>
    </w:p>
    <w:p w14:paraId="3BCDD106" w14:textId="77777777" w:rsidR="00744719" w:rsidRDefault="00744719" w:rsidP="00744719">
      <w:pPr>
        <w:numPr>
          <w:ilvl w:val="0"/>
          <w:numId w:val="4"/>
        </w:numPr>
        <w:spacing w:after="0" w:line="240" w:lineRule="auto"/>
        <w:ind w:hanging="357"/>
        <w:rPr>
          <w:rFonts w:ascii="Arial" w:eastAsia="Times New Roman" w:hAnsi="Arial" w:cs="Arial"/>
          <w:sz w:val="20"/>
          <w:szCs w:val="20"/>
        </w:rPr>
      </w:pPr>
      <w:r>
        <w:rPr>
          <w:rFonts w:ascii="Arial" w:eastAsia="Times New Roman" w:hAnsi="Arial" w:cs="Arial"/>
          <w:sz w:val="20"/>
          <w:szCs w:val="20"/>
        </w:rPr>
        <w:t>VisitScotland works together with tourism businesses to make tourism a success for everyone and ensure the industry continues to grow.</w:t>
      </w:r>
    </w:p>
    <w:p w14:paraId="61D8ABBE" w14:textId="77777777" w:rsidR="00744719" w:rsidRDefault="00744719" w:rsidP="0074471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The organisation employs 700 people and has offices and VisitScotland Information Centres across Scotland.</w:t>
      </w:r>
    </w:p>
    <w:p w14:paraId="50418CB0" w14:textId="77777777" w:rsidR="00744719" w:rsidRDefault="00744719" w:rsidP="0074471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According to a recent Deloitte study, the tourism economy supports 270,000 jobs in Scotland in 20,000 diverse businesses. The same study calculates that the tourism economy contributes £11 billion annually (direct and indirect impact, including day visits) and supports around 10 per cent of employment in Scotland. Almost 16 million tourists take overnight trips to Scotland.</w:t>
      </w:r>
    </w:p>
    <w:p w14:paraId="7DBF0EA8" w14:textId="77777777" w:rsidR="00744719" w:rsidRDefault="00744719" w:rsidP="0074471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 xml:space="preserve">For </w:t>
      </w:r>
      <w:proofErr w:type="spellStart"/>
      <w:r>
        <w:rPr>
          <w:rFonts w:ascii="Arial" w:eastAsia="Times New Roman" w:hAnsi="Arial" w:cs="Arial"/>
          <w:sz w:val="20"/>
          <w:szCs w:val="20"/>
        </w:rPr>
        <w:t>VisitScotland’s</w:t>
      </w:r>
      <w:proofErr w:type="spellEnd"/>
      <w:r>
        <w:rPr>
          <w:rFonts w:ascii="Arial" w:eastAsia="Times New Roman" w:hAnsi="Arial" w:cs="Arial"/>
          <w:sz w:val="20"/>
          <w:szCs w:val="20"/>
        </w:rPr>
        <w:t xml:space="preserve"> press releases go to </w:t>
      </w:r>
      <w:hyperlink r:id="rId19" w:history="1">
        <w:r>
          <w:rPr>
            <w:rStyle w:val="Hyperlink"/>
            <w:rFonts w:ascii="Arial" w:eastAsia="Times New Roman" w:hAnsi="Arial" w:cs="Arial"/>
            <w:sz w:val="20"/>
            <w:szCs w:val="20"/>
          </w:rPr>
          <w:t>http://www.visitscotland.org/media_centre.aspx</w:t>
        </w:r>
      </w:hyperlink>
      <w:r>
        <w:rPr>
          <w:rFonts w:ascii="Arial" w:eastAsia="Times New Roman" w:hAnsi="Arial" w:cs="Arial"/>
          <w:sz w:val="20"/>
          <w:szCs w:val="20"/>
        </w:rPr>
        <w:t xml:space="preserve">, tourism statistics and frequently asked questions go to </w:t>
      </w:r>
      <w:hyperlink r:id="rId20" w:tgtFrame="_parent" w:history="1">
        <w:r>
          <w:rPr>
            <w:rStyle w:val="Hyperlink"/>
            <w:rFonts w:ascii="Arial" w:eastAsia="Times New Roman" w:hAnsi="Arial" w:cs="Arial"/>
            <w:sz w:val="20"/>
            <w:szCs w:val="20"/>
          </w:rPr>
          <w:t>http://www.visitscotland.org/</w:t>
        </w:r>
      </w:hyperlink>
      <w:r>
        <w:rPr>
          <w:rFonts w:ascii="Arial" w:eastAsia="Times New Roman" w:hAnsi="Arial" w:cs="Arial"/>
          <w:sz w:val="20"/>
          <w:szCs w:val="20"/>
        </w:rPr>
        <w:t xml:space="preserve"> </w:t>
      </w:r>
    </w:p>
    <w:p w14:paraId="25A23141" w14:textId="77777777" w:rsidR="00744719" w:rsidRDefault="00744719" w:rsidP="00744719">
      <w:pPr>
        <w:numPr>
          <w:ilvl w:val="0"/>
          <w:numId w:val="3"/>
        </w:numPr>
        <w:spacing w:after="0" w:line="240" w:lineRule="auto"/>
        <w:rPr>
          <w:rFonts w:ascii="Arial" w:eastAsia="Times New Roman" w:hAnsi="Arial" w:cs="Arial"/>
          <w:sz w:val="20"/>
          <w:szCs w:val="20"/>
        </w:rPr>
      </w:pPr>
      <w:r>
        <w:rPr>
          <w:rFonts w:ascii="Arial" w:eastAsia="Calibri" w:hAnsi="Arial" w:cs="Arial"/>
          <w:sz w:val="20"/>
          <w:szCs w:val="20"/>
        </w:rPr>
        <w:t xml:space="preserve">Where possible, a Gaelic speaker will be made available for broadcast interviews on request (Far an </w:t>
      </w:r>
      <w:proofErr w:type="spellStart"/>
      <w:r>
        <w:rPr>
          <w:rFonts w:ascii="Arial" w:eastAsia="Calibri" w:hAnsi="Arial" w:cs="Arial"/>
          <w:sz w:val="20"/>
          <w:szCs w:val="20"/>
        </w:rPr>
        <w:t>tèid</w:t>
      </w:r>
      <w:proofErr w:type="spellEnd"/>
      <w:r>
        <w:rPr>
          <w:rFonts w:ascii="Arial" w:eastAsia="Calibri" w:hAnsi="Arial" w:cs="Arial"/>
          <w:sz w:val="20"/>
          <w:szCs w:val="20"/>
        </w:rPr>
        <w:t xml:space="preserve"> </w:t>
      </w:r>
      <w:proofErr w:type="spellStart"/>
      <w:r>
        <w:rPr>
          <w:rFonts w:ascii="Arial" w:eastAsia="Calibri" w:hAnsi="Arial" w:cs="Arial"/>
          <w:sz w:val="20"/>
          <w:szCs w:val="20"/>
        </w:rPr>
        <w:t>iarraidh</w:t>
      </w:r>
      <w:proofErr w:type="spellEnd"/>
      <w:r>
        <w:rPr>
          <w:rFonts w:ascii="Arial" w:eastAsia="Calibri" w:hAnsi="Arial" w:cs="Arial"/>
          <w:sz w:val="20"/>
          <w:szCs w:val="20"/>
        </w:rPr>
        <w:t xml:space="preserve">, </w:t>
      </w:r>
      <w:proofErr w:type="spellStart"/>
      <w:r>
        <w:rPr>
          <w:rFonts w:ascii="Arial" w:eastAsia="Calibri" w:hAnsi="Arial" w:cs="Arial"/>
          <w:sz w:val="20"/>
          <w:szCs w:val="20"/>
        </w:rPr>
        <w:t>agus</w:t>
      </w:r>
      <w:proofErr w:type="spellEnd"/>
      <w:r>
        <w:rPr>
          <w:rFonts w:ascii="Arial" w:eastAsia="Calibri" w:hAnsi="Arial" w:cs="Arial"/>
          <w:sz w:val="20"/>
          <w:szCs w:val="20"/>
        </w:rPr>
        <w:t xml:space="preserve"> far am </w:t>
      </w:r>
      <w:proofErr w:type="spellStart"/>
      <w:r>
        <w:rPr>
          <w:rFonts w:ascii="Arial" w:eastAsia="Calibri" w:hAnsi="Arial" w:cs="Arial"/>
          <w:sz w:val="20"/>
          <w:szCs w:val="20"/>
        </w:rPr>
        <w:t>bheil</w:t>
      </w:r>
      <w:proofErr w:type="spellEnd"/>
      <w:r>
        <w:rPr>
          <w:rFonts w:ascii="Arial" w:eastAsia="Calibri" w:hAnsi="Arial" w:cs="Arial"/>
          <w:sz w:val="20"/>
          <w:szCs w:val="20"/>
        </w:rPr>
        <w:t xml:space="preserve"> sin </w:t>
      </w:r>
      <w:proofErr w:type="spellStart"/>
      <w:r>
        <w:rPr>
          <w:rFonts w:ascii="Arial" w:eastAsia="Calibri" w:hAnsi="Arial" w:cs="Arial"/>
          <w:sz w:val="20"/>
          <w:szCs w:val="20"/>
        </w:rPr>
        <w:t>nar</w:t>
      </w:r>
      <w:proofErr w:type="spellEnd"/>
      <w:r>
        <w:rPr>
          <w:rFonts w:ascii="Arial" w:eastAsia="Calibri" w:hAnsi="Arial" w:cs="Arial"/>
          <w:sz w:val="20"/>
          <w:szCs w:val="20"/>
        </w:rPr>
        <w:t xml:space="preserve"> comas, </w:t>
      </w:r>
      <w:proofErr w:type="spellStart"/>
      <w:r>
        <w:rPr>
          <w:rFonts w:ascii="Arial" w:eastAsia="Calibri" w:hAnsi="Arial" w:cs="Arial"/>
          <w:sz w:val="20"/>
          <w:szCs w:val="20"/>
        </w:rPr>
        <w:t>bruidhinnidh</w:t>
      </w:r>
      <w:proofErr w:type="spellEnd"/>
      <w:r>
        <w:rPr>
          <w:rFonts w:ascii="Arial" w:eastAsia="Calibri" w:hAnsi="Arial" w:cs="Arial"/>
          <w:sz w:val="20"/>
          <w:szCs w:val="20"/>
        </w:rPr>
        <w:t xml:space="preserve"> </w:t>
      </w:r>
      <w:proofErr w:type="spellStart"/>
      <w:r>
        <w:rPr>
          <w:rFonts w:ascii="Arial" w:eastAsia="Calibri" w:hAnsi="Arial" w:cs="Arial"/>
          <w:sz w:val="20"/>
          <w:szCs w:val="20"/>
        </w:rPr>
        <w:t>neach</w:t>
      </w:r>
      <w:proofErr w:type="spellEnd"/>
      <w:r>
        <w:rPr>
          <w:rFonts w:ascii="Arial" w:eastAsia="Calibri" w:hAnsi="Arial" w:cs="Arial"/>
          <w:sz w:val="20"/>
          <w:szCs w:val="20"/>
        </w:rPr>
        <w:t xml:space="preserve"> le </w:t>
      </w:r>
      <w:proofErr w:type="spellStart"/>
      <w:r>
        <w:rPr>
          <w:rFonts w:ascii="Arial" w:eastAsia="Calibri" w:hAnsi="Arial" w:cs="Arial"/>
          <w:sz w:val="20"/>
          <w:szCs w:val="20"/>
        </w:rPr>
        <w:t>Gàidhlig</w:t>
      </w:r>
      <w:proofErr w:type="spellEnd"/>
      <w:r>
        <w:rPr>
          <w:rFonts w:ascii="Arial" w:eastAsia="Calibri" w:hAnsi="Arial" w:cs="Arial"/>
          <w:sz w:val="20"/>
          <w:szCs w:val="20"/>
        </w:rPr>
        <w:t xml:space="preserve"> </w:t>
      </w:r>
      <w:proofErr w:type="spellStart"/>
      <w:r>
        <w:rPr>
          <w:rFonts w:ascii="Arial" w:eastAsia="Calibri" w:hAnsi="Arial" w:cs="Arial"/>
          <w:sz w:val="20"/>
          <w:szCs w:val="20"/>
        </w:rPr>
        <w:t>aig</w:t>
      </w:r>
      <w:proofErr w:type="spellEnd"/>
      <w:r>
        <w:rPr>
          <w:rFonts w:ascii="Arial" w:eastAsia="Calibri" w:hAnsi="Arial" w:cs="Arial"/>
          <w:sz w:val="20"/>
          <w:szCs w:val="20"/>
        </w:rPr>
        <w:t xml:space="preserve"> </w:t>
      </w:r>
      <w:proofErr w:type="spellStart"/>
      <w:r>
        <w:rPr>
          <w:rFonts w:ascii="Arial" w:eastAsia="Calibri" w:hAnsi="Arial" w:cs="Arial"/>
          <w:sz w:val="20"/>
          <w:szCs w:val="20"/>
        </w:rPr>
        <w:t>agallamh</w:t>
      </w:r>
      <w:proofErr w:type="spellEnd"/>
      <w:r>
        <w:rPr>
          <w:rFonts w:ascii="Arial" w:eastAsia="Calibri" w:hAnsi="Arial" w:cs="Arial"/>
          <w:sz w:val="20"/>
          <w:szCs w:val="20"/>
        </w:rPr>
        <w:t>)</w:t>
      </w:r>
    </w:p>
    <w:p w14:paraId="5A484595" w14:textId="77777777" w:rsidR="00744719" w:rsidRDefault="00744719" w:rsidP="0074471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 xml:space="preserve">For holiday information on Scotland go to </w:t>
      </w:r>
      <w:hyperlink r:id="rId21" w:tgtFrame="_parent" w:tooltip="http://www.visitscotland.com/" w:history="1">
        <w:r>
          <w:rPr>
            <w:rStyle w:val="Hyperlink"/>
            <w:rFonts w:ascii="Arial" w:eastAsia="Times New Roman" w:hAnsi="Arial" w:cs="Arial"/>
            <w:sz w:val="20"/>
            <w:szCs w:val="20"/>
          </w:rPr>
          <w:t>www.visitscotland.com</w:t>
        </w:r>
      </w:hyperlink>
    </w:p>
    <w:p w14:paraId="21A23D19" w14:textId="77777777" w:rsidR="00744719" w:rsidRDefault="00744719" w:rsidP="0074471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 xml:space="preserve">For information about business tourism in Scotland go to </w:t>
      </w:r>
      <w:hyperlink r:id="rId22" w:history="1">
        <w:r>
          <w:rPr>
            <w:rStyle w:val="Hyperlink"/>
            <w:rFonts w:ascii="Arial" w:eastAsia="Times New Roman" w:hAnsi="Arial" w:cs="Arial"/>
            <w:sz w:val="20"/>
            <w:szCs w:val="20"/>
          </w:rPr>
          <w:t>www.conventionscotland.com</w:t>
        </w:r>
      </w:hyperlink>
    </w:p>
    <w:p w14:paraId="3EBC9C6D" w14:textId="77777777" w:rsidR="00662B55" w:rsidRDefault="00662B55" w:rsidP="00662B55"/>
    <w:p w14:paraId="64C9E7B9" w14:textId="77777777" w:rsidR="00662B55" w:rsidRDefault="00662B55" w:rsidP="00662B55"/>
    <w:p w14:paraId="30CB9427" w14:textId="77777777" w:rsidR="00662B55" w:rsidRDefault="00662B55" w:rsidP="00662B55"/>
    <w:p w14:paraId="0CFF5DE2" w14:textId="77777777" w:rsidR="00D249E8" w:rsidRDefault="00D249E8"/>
    <w:sectPr w:rsidR="00D24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F6DA4"/>
    <w:multiLevelType w:val="hybridMultilevel"/>
    <w:tmpl w:val="F93611A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39061ED"/>
    <w:multiLevelType w:val="hybridMultilevel"/>
    <w:tmpl w:val="FD5AF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E9"/>
    <w:rsid w:val="000B4AEB"/>
    <w:rsid w:val="000B4E8C"/>
    <w:rsid w:val="000C17ED"/>
    <w:rsid w:val="000F7FE9"/>
    <w:rsid w:val="00231437"/>
    <w:rsid w:val="002D208D"/>
    <w:rsid w:val="003E2C2B"/>
    <w:rsid w:val="005C773C"/>
    <w:rsid w:val="00662B55"/>
    <w:rsid w:val="006C428E"/>
    <w:rsid w:val="006C59EE"/>
    <w:rsid w:val="00744719"/>
    <w:rsid w:val="007904D8"/>
    <w:rsid w:val="0083473F"/>
    <w:rsid w:val="008576A1"/>
    <w:rsid w:val="009E1654"/>
    <w:rsid w:val="00AC24AB"/>
    <w:rsid w:val="00B67999"/>
    <w:rsid w:val="00BD68DA"/>
    <w:rsid w:val="00D249E8"/>
    <w:rsid w:val="00E21464"/>
    <w:rsid w:val="00E22CBF"/>
    <w:rsid w:val="00E71B5A"/>
    <w:rsid w:val="00E74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B55"/>
    <w:rPr>
      <w:color w:val="0000FF"/>
      <w:u w:val="single"/>
    </w:rPr>
  </w:style>
  <w:style w:type="paragraph" w:styleId="ListParagraph">
    <w:name w:val="List Paragraph"/>
    <w:basedOn w:val="Normal"/>
    <w:uiPriority w:val="34"/>
    <w:qFormat/>
    <w:rsid w:val="00662B55"/>
    <w:pPr>
      <w:ind w:left="720"/>
      <w:contextualSpacing/>
    </w:pPr>
  </w:style>
  <w:style w:type="character" w:styleId="Strong">
    <w:name w:val="Strong"/>
    <w:basedOn w:val="DefaultParagraphFont"/>
    <w:uiPriority w:val="22"/>
    <w:qFormat/>
    <w:rsid w:val="00662B55"/>
    <w:rPr>
      <w:b/>
      <w:bCs/>
    </w:rPr>
  </w:style>
  <w:style w:type="paragraph" w:styleId="BalloonText">
    <w:name w:val="Balloon Text"/>
    <w:basedOn w:val="Normal"/>
    <w:link w:val="BalloonTextChar"/>
    <w:uiPriority w:val="99"/>
    <w:semiHidden/>
    <w:unhideWhenUsed/>
    <w:rsid w:val="0066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B55"/>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B55"/>
    <w:rPr>
      <w:color w:val="0000FF"/>
      <w:u w:val="single"/>
    </w:rPr>
  </w:style>
  <w:style w:type="paragraph" w:styleId="ListParagraph">
    <w:name w:val="List Paragraph"/>
    <w:basedOn w:val="Normal"/>
    <w:uiPriority w:val="34"/>
    <w:qFormat/>
    <w:rsid w:val="00662B55"/>
    <w:pPr>
      <w:ind w:left="720"/>
      <w:contextualSpacing/>
    </w:pPr>
  </w:style>
  <w:style w:type="character" w:styleId="Strong">
    <w:name w:val="Strong"/>
    <w:basedOn w:val="DefaultParagraphFont"/>
    <w:uiPriority w:val="22"/>
    <w:qFormat/>
    <w:rsid w:val="00662B55"/>
    <w:rPr>
      <w:b/>
      <w:bCs/>
    </w:rPr>
  </w:style>
  <w:style w:type="paragraph" w:styleId="BalloonText">
    <w:name w:val="Balloon Text"/>
    <w:basedOn w:val="Normal"/>
    <w:link w:val="BalloonTextChar"/>
    <w:uiPriority w:val="99"/>
    <w:semiHidden/>
    <w:unhideWhenUsed/>
    <w:rsid w:val="0066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B55"/>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9946">
      <w:bodyDiv w:val="1"/>
      <w:marLeft w:val="0"/>
      <w:marRight w:val="0"/>
      <w:marTop w:val="0"/>
      <w:marBottom w:val="0"/>
      <w:divBdr>
        <w:top w:val="none" w:sz="0" w:space="0" w:color="auto"/>
        <w:left w:val="none" w:sz="0" w:space="0" w:color="auto"/>
        <w:bottom w:val="none" w:sz="0" w:space="0" w:color="auto"/>
        <w:right w:val="none" w:sz="0" w:space="0" w:color="auto"/>
      </w:divBdr>
    </w:div>
    <w:div w:id="301352151">
      <w:bodyDiv w:val="1"/>
      <w:marLeft w:val="0"/>
      <w:marRight w:val="0"/>
      <w:marTop w:val="0"/>
      <w:marBottom w:val="0"/>
      <w:divBdr>
        <w:top w:val="none" w:sz="0" w:space="0" w:color="auto"/>
        <w:left w:val="none" w:sz="0" w:space="0" w:color="auto"/>
        <w:bottom w:val="none" w:sz="0" w:space="0" w:color="auto"/>
        <w:right w:val="none" w:sz="0" w:space="0" w:color="auto"/>
      </w:divBdr>
    </w:div>
    <w:div w:id="629943912">
      <w:bodyDiv w:val="1"/>
      <w:marLeft w:val="0"/>
      <w:marRight w:val="0"/>
      <w:marTop w:val="0"/>
      <w:marBottom w:val="0"/>
      <w:divBdr>
        <w:top w:val="none" w:sz="0" w:space="0" w:color="auto"/>
        <w:left w:val="none" w:sz="0" w:space="0" w:color="auto"/>
        <w:bottom w:val="none" w:sz="0" w:space="0" w:color="auto"/>
        <w:right w:val="none" w:sz="0" w:space="0" w:color="auto"/>
      </w:divBdr>
    </w:div>
    <w:div w:id="679241657">
      <w:bodyDiv w:val="1"/>
      <w:marLeft w:val="0"/>
      <w:marRight w:val="0"/>
      <w:marTop w:val="0"/>
      <w:marBottom w:val="0"/>
      <w:divBdr>
        <w:top w:val="none" w:sz="0" w:space="0" w:color="auto"/>
        <w:left w:val="none" w:sz="0" w:space="0" w:color="auto"/>
        <w:bottom w:val="none" w:sz="0" w:space="0" w:color="auto"/>
        <w:right w:val="none" w:sz="0" w:space="0" w:color="auto"/>
      </w:divBdr>
    </w:div>
    <w:div w:id="1053505093">
      <w:bodyDiv w:val="1"/>
      <w:marLeft w:val="0"/>
      <w:marRight w:val="0"/>
      <w:marTop w:val="0"/>
      <w:marBottom w:val="0"/>
      <w:divBdr>
        <w:top w:val="none" w:sz="0" w:space="0" w:color="auto"/>
        <w:left w:val="none" w:sz="0" w:space="0" w:color="auto"/>
        <w:bottom w:val="none" w:sz="0" w:space="0" w:color="auto"/>
        <w:right w:val="none" w:sz="0" w:space="0" w:color="auto"/>
      </w:divBdr>
    </w:div>
    <w:div w:id="11732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tscotland.com/tastescotland" TargetMode="External"/><Relationship Id="rId18" Type="http://schemas.openxmlformats.org/officeDocument/2006/relationships/hyperlink" Target="https://twitter.com/" TargetMode="External"/><Relationship Id="rId3" Type="http://schemas.openxmlformats.org/officeDocument/2006/relationships/customXml" Target="../customXml/item3.xml"/><Relationship Id="rId21" Type="http://schemas.openxmlformats.org/officeDocument/2006/relationships/hyperlink" Target="http://www.visitscotland.com/" TargetMode="External"/><Relationship Id="rId7" Type="http://schemas.openxmlformats.org/officeDocument/2006/relationships/settings" Target="settings.xml"/><Relationship Id="rId12" Type="http://schemas.openxmlformats.org/officeDocument/2006/relationships/hyperlink" Target="http://www.visitscotland.com/tastescotland" TargetMode="External"/><Relationship Id="rId17" Type="http://schemas.openxmlformats.org/officeDocument/2006/relationships/hyperlink" Target="http://www.EventScotland.org" TargetMode="External"/><Relationship Id="rId2" Type="http://schemas.openxmlformats.org/officeDocument/2006/relationships/customXml" Target="../customXml/item2.xml"/><Relationship Id="rId16" Type="http://schemas.openxmlformats.org/officeDocument/2006/relationships/hyperlink" Target="http://www.visitscotland.com/foodanddrink" TargetMode="External"/><Relationship Id="rId20" Type="http://schemas.openxmlformats.org/officeDocument/2006/relationships/hyperlink" Target="http://www.visitscotland.org/media_centre.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ventscotland.org/assets/show/4076.pdf" TargetMode="External"/><Relationship Id="rId23" Type="http://schemas.openxmlformats.org/officeDocument/2006/relationships/fontTable" Target="fontTable.xml"/><Relationship Id="rId10" Type="http://schemas.openxmlformats.org/officeDocument/2006/relationships/image" Target="cid:image005.jpg@01CFAA80.E1EA7AD0" TargetMode="External"/><Relationship Id="rId19" Type="http://schemas.openxmlformats.org/officeDocument/2006/relationships/hyperlink" Target="http://www.visitscotland.org/media_centre.aspx"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mailto:kim.walton@visitscotland.com" TargetMode="External"/><Relationship Id="rId22" Type="http://schemas.openxmlformats.org/officeDocument/2006/relationships/hyperlink" Target="http://www.conventionscot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0C9BEC80C95C4F9E542C78C97C7EC2" ma:contentTypeVersion="1" ma:contentTypeDescription="Create a new document." ma:contentTypeScope="" ma:versionID="c6ebc4a078682567f47c447be31c475f">
  <xsd:schema xmlns:xsd="http://www.w3.org/2001/XMLSchema" xmlns:p="http://schemas.microsoft.com/office/2006/metadata/properties" targetNamespace="http://schemas.microsoft.com/office/2006/metadata/properties" ma:root="true" ma:fieldsID="f34507b7906384dc3f1e501963d125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99FF818-2BA0-4F87-8D4D-D3DAD5D2CC36}">
  <ds:schemaRefs>
    <ds:schemaRef ds:uri="http://schemas.microsoft.com/office/2006/metadata/properties"/>
  </ds:schemaRefs>
</ds:datastoreItem>
</file>

<file path=customXml/itemProps2.xml><?xml version="1.0" encoding="utf-8"?>
<ds:datastoreItem xmlns:ds="http://schemas.openxmlformats.org/officeDocument/2006/customXml" ds:itemID="{005FBE31-6219-46EB-BDBA-B7EBED328AA0}">
  <ds:schemaRefs>
    <ds:schemaRef ds:uri="http://schemas.microsoft.com/sharepoint/v3/contenttype/forms"/>
  </ds:schemaRefs>
</ds:datastoreItem>
</file>

<file path=customXml/itemProps3.xml><?xml version="1.0" encoding="utf-8"?>
<ds:datastoreItem xmlns:ds="http://schemas.openxmlformats.org/officeDocument/2006/customXml" ds:itemID="{154A320D-0F89-4422-B4DA-63B2D67C0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VisitScotland</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Walton</dc:creator>
  <cp:lastModifiedBy>s32lm2</cp:lastModifiedBy>
  <cp:revision>2</cp:revision>
  <dcterms:created xsi:type="dcterms:W3CDTF">2015-01-30T10:58:00Z</dcterms:created>
  <dcterms:modified xsi:type="dcterms:W3CDTF">2015-01-30T10:58:00Z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0x010100D50C9BEC80C95C4F9E542C78C97C7EC2</vt:lpwstr>
  </property>
</Properties>
</file>