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654" w:rsidRPr="00AB3262" w:rsidRDefault="00262654">
      <w:pPr>
        <w:jc w:val="center"/>
        <w:rPr>
          <w:rFonts w:ascii="Arial" w:hAnsi="Arial" w:cs="Arial"/>
          <w:szCs w:val="22"/>
        </w:rPr>
      </w:pPr>
      <w:r w:rsidRPr="00AB3262">
        <w:rPr>
          <w:rFonts w:ascii="Arial" w:hAnsi="Arial" w:cs="Arial"/>
          <w:szCs w:val="22"/>
        </w:rPr>
        <w:t>University of Aberdeen</w:t>
      </w:r>
    </w:p>
    <w:p w:rsidR="00262654" w:rsidRPr="00AB3262" w:rsidRDefault="00262654">
      <w:pPr>
        <w:jc w:val="center"/>
        <w:rPr>
          <w:rFonts w:ascii="Arial" w:hAnsi="Arial" w:cs="Arial"/>
          <w:szCs w:val="22"/>
        </w:rPr>
      </w:pPr>
    </w:p>
    <w:p w:rsidR="00262654" w:rsidRPr="00AB3262" w:rsidRDefault="00262654">
      <w:pPr>
        <w:jc w:val="center"/>
        <w:rPr>
          <w:rFonts w:ascii="Arial" w:hAnsi="Arial" w:cs="Arial"/>
          <w:b/>
          <w:bCs/>
          <w:szCs w:val="22"/>
        </w:rPr>
      </w:pPr>
      <w:r w:rsidRPr="00AB3262">
        <w:rPr>
          <w:rFonts w:ascii="Arial" w:hAnsi="Arial" w:cs="Arial"/>
          <w:b/>
          <w:bCs/>
          <w:szCs w:val="22"/>
        </w:rPr>
        <w:t>Internal teaching review</w:t>
      </w:r>
    </w:p>
    <w:p w:rsidR="00262654" w:rsidRPr="00AB3262" w:rsidRDefault="00262654">
      <w:pPr>
        <w:jc w:val="center"/>
        <w:rPr>
          <w:rFonts w:ascii="Arial" w:hAnsi="Arial" w:cs="Arial"/>
          <w:b/>
          <w:bCs/>
          <w:szCs w:val="22"/>
        </w:rPr>
      </w:pPr>
    </w:p>
    <w:p w:rsidR="00262654" w:rsidRPr="00AB3262" w:rsidRDefault="00E600B3">
      <w:pPr>
        <w:jc w:val="center"/>
        <w:rPr>
          <w:rFonts w:ascii="Arial" w:hAnsi="Arial" w:cs="Arial"/>
          <w:b/>
          <w:bCs/>
          <w:szCs w:val="22"/>
        </w:rPr>
      </w:pPr>
      <w:r w:rsidRPr="00AB3262">
        <w:rPr>
          <w:rFonts w:ascii="Arial" w:hAnsi="Arial" w:cs="Arial"/>
          <w:b/>
          <w:bCs/>
          <w:szCs w:val="22"/>
        </w:rPr>
        <w:t>SCHOOL</w:t>
      </w:r>
      <w:r w:rsidR="00262654" w:rsidRPr="00AB3262">
        <w:rPr>
          <w:rFonts w:ascii="Arial" w:hAnsi="Arial" w:cs="Arial"/>
          <w:b/>
          <w:bCs/>
          <w:szCs w:val="22"/>
        </w:rPr>
        <w:t xml:space="preserve"> OF ENGINEERING</w:t>
      </w:r>
    </w:p>
    <w:p w:rsidR="00262654" w:rsidRPr="00AB3262" w:rsidRDefault="00262654">
      <w:pPr>
        <w:jc w:val="center"/>
        <w:rPr>
          <w:rFonts w:ascii="Arial" w:hAnsi="Arial" w:cs="Arial"/>
          <w:b/>
          <w:bCs/>
          <w:szCs w:val="22"/>
        </w:rPr>
      </w:pPr>
      <w:r w:rsidRPr="00AB3262">
        <w:rPr>
          <w:rFonts w:ascii="Arial" w:hAnsi="Arial" w:cs="Arial"/>
          <w:b/>
          <w:bCs/>
          <w:szCs w:val="22"/>
        </w:rPr>
        <w:t>(</w:t>
      </w:r>
      <w:r w:rsidR="00E600B3" w:rsidRPr="00AB3262">
        <w:rPr>
          <w:rFonts w:ascii="Arial" w:hAnsi="Arial" w:cs="Arial"/>
          <w:b/>
          <w:bCs/>
          <w:szCs w:val="22"/>
        </w:rPr>
        <w:t xml:space="preserve">formerly the Department of Engineering, </w:t>
      </w:r>
      <w:r w:rsidRPr="00AB3262">
        <w:rPr>
          <w:rFonts w:ascii="Arial" w:hAnsi="Arial" w:cs="Arial"/>
          <w:b/>
          <w:bCs/>
          <w:szCs w:val="22"/>
        </w:rPr>
        <w:t>School of Engineering and Physical Sciences)</w:t>
      </w:r>
    </w:p>
    <w:p w:rsidR="00262654" w:rsidRPr="00AB3262" w:rsidRDefault="00262654">
      <w:pPr>
        <w:jc w:val="center"/>
        <w:rPr>
          <w:rFonts w:ascii="Arial" w:hAnsi="Arial" w:cs="Arial"/>
          <w:b/>
          <w:bCs/>
          <w:szCs w:val="22"/>
        </w:rPr>
      </w:pPr>
    </w:p>
    <w:p w:rsidR="00262654" w:rsidRPr="00AB3262" w:rsidRDefault="00BE409A">
      <w:pPr>
        <w:jc w:val="center"/>
        <w:rPr>
          <w:rFonts w:ascii="Arial" w:hAnsi="Arial" w:cs="Arial"/>
          <w:b/>
          <w:bCs/>
          <w:szCs w:val="22"/>
        </w:rPr>
      </w:pPr>
      <w:r w:rsidRPr="00AB3262">
        <w:rPr>
          <w:rFonts w:ascii="Arial" w:hAnsi="Arial" w:cs="Arial"/>
          <w:b/>
          <w:bCs/>
          <w:szCs w:val="22"/>
        </w:rPr>
        <w:t>Summary</w:t>
      </w:r>
      <w:r w:rsidR="00AB3262" w:rsidRPr="00AB3262">
        <w:rPr>
          <w:rFonts w:ascii="Arial" w:hAnsi="Arial" w:cs="Arial"/>
          <w:b/>
          <w:bCs/>
          <w:szCs w:val="22"/>
        </w:rPr>
        <w:t xml:space="preserve"> + response</w:t>
      </w:r>
    </w:p>
    <w:p w:rsidR="00262654" w:rsidRPr="00AB3262" w:rsidRDefault="00262654">
      <w:pPr>
        <w:jc w:val="center"/>
        <w:rPr>
          <w:rFonts w:ascii="Arial" w:hAnsi="Arial" w:cs="Arial"/>
          <w:bCs/>
          <w:szCs w:val="22"/>
        </w:rPr>
      </w:pPr>
    </w:p>
    <w:p w:rsidR="001C0162" w:rsidRDefault="00BE409A">
      <w:pPr>
        <w:jc w:val="both"/>
        <w:rPr>
          <w:rFonts w:ascii="Arial" w:hAnsi="Arial" w:cs="Arial"/>
          <w:bCs/>
          <w:szCs w:val="22"/>
        </w:rPr>
      </w:pPr>
      <w:r w:rsidRPr="00AB3262">
        <w:rPr>
          <w:rFonts w:ascii="Arial" w:hAnsi="Arial" w:cs="Arial"/>
          <w:bCs/>
          <w:szCs w:val="22"/>
        </w:rPr>
        <w:t xml:space="preserve">This document </w:t>
      </w:r>
      <w:r w:rsidR="001C0162">
        <w:rPr>
          <w:rFonts w:ascii="Arial" w:hAnsi="Arial" w:cs="Arial"/>
          <w:bCs/>
          <w:szCs w:val="22"/>
        </w:rPr>
        <w:t>includes:</w:t>
      </w:r>
    </w:p>
    <w:p w:rsidR="001C0162" w:rsidRDefault="001C0162">
      <w:pPr>
        <w:jc w:val="both"/>
        <w:rPr>
          <w:rFonts w:ascii="Arial" w:hAnsi="Arial" w:cs="Arial"/>
          <w:bCs/>
          <w:szCs w:val="22"/>
        </w:rPr>
      </w:pPr>
    </w:p>
    <w:p w:rsidR="001C0162" w:rsidRDefault="001C0162" w:rsidP="001C0162">
      <w:pPr>
        <w:numPr>
          <w:ilvl w:val="0"/>
          <w:numId w:val="7"/>
        </w:numPr>
        <w:jc w:val="both"/>
        <w:rPr>
          <w:rFonts w:ascii="Arial" w:hAnsi="Arial" w:cs="Arial"/>
          <w:bCs/>
          <w:szCs w:val="22"/>
        </w:rPr>
      </w:pPr>
      <w:r>
        <w:rPr>
          <w:rFonts w:ascii="Arial" w:hAnsi="Arial" w:cs="Arial"/>
          <w:bCs/>
          <w:szCs w:val="22"/>
        </w:rPr>
        <w:t>an extract</w:t>
      </w:r>
      <w:r w:rsidR="00BE409A" w:rsidRPr="00AB3262">
        <w:rPr>
          <w:rFonts w:ascii="Arial" w:hAnsi="Arial" w:cs="Arial"/>
          <w:bCs/>
          <w:szCs w:val="22"/>
        </w:rPr>
        <w:t xml:space="preserve"> from the full report on the internal teaching review of the then Department of Engineering carried out in December 2006 and March 2007.  It includes the Panel’s </w:t>
      </w:r>
      <w:r w:rsidR="00BE409A" w:rsidRPr="00AB3262">
        <w:rPr>
          <w:rFonts w:ascii="Arial" w:hAnsi="Arial" w:cs="Arial"/>
          <w:b/>
          <w:bCs/>
          <w:szCs w:val="22"/>
        </w:rPr>
        <w:t>overall impressions</w:t>
      </w:r>
      <w:r w:rsidR="00BE409A" w:rsidRPr="00AB3262">
        <w:rPr>
          <w:rFonts w:ascii="Arial" w:hAnsi="Arial" w:cs="Arial"/>
          <w:bCs/>
          <w:szCs w:val="22"/>
        </w:rPr>
        <w:t xml:space="preserve"> of the provision</w:t>
      </w:r>
      <w:r w:rsidR="007E0030" w:rsidRPr="00AB3262">
        <w:rPr>
          <w:rFonts w:ascii="Arial" w:hAnsi="Arial" w:cs="Arial"/>
          <w:bCs/>
          <w:szCs w:val="22"/>
        </w:rPr>
        <w:t xml:space="preserve">, </w:t>
      </w:r>
      <w:r w:rsidR="00BE409A" w:rsidRPr="00AB3262">
        <w:rPr>
          <w:rFonts w:ascii="Arial" w:hAnsi="Arial" w:cs="Arial"/>
          <w:bCs/>
          <w:szCs w:val="22"/>
        </w:rPr>
        <w:t xml:space="preserve">a record of the Panel’s </w:t>
      </w:r>
      <w:r w:rsidR="00BE409A" w:rsidRPr="00AB3262">
        <w:rPr>
          <w:rFonts w:ascii="Arial" w:hAnsi="Arial" w:cs="Arial"/>
          <w:b/>
          <w:bCs/>
          <w:szCs w:val="22"/>
        </w:rPr>
        <w:t>commendations</w:t>
      </w:r>
      <w:r w:rsidR="00BE409A" w:rsidRPr="00AB3262">
        <w:rPr>
          <w:rFonts w:ascii="Arial" w:hAnsi="Arial" w:cs="Arial"/>
          <w:bCs/>
          <w:szCs w:val="22"/>
        </w:rPr>
        <w:t xml:space="preserve"> and </w:t>
      </w:r>
      <w:r w:rsidR="00BE409A" w:rsidRPr="00AB3262">
        <w:rPr>
          <w:rFonts w:ascii="Arial" w:hAnsi="Arial" w:cs="Arial"/>
          <w:b/>
          <w:bCs/>
          <w:szCs w:val="22"/>
        </w:rPr>
        <w:t>recommendations</w:t>
      </w:r>
      <w:r w:rsidR="007E0030" w:rsidRPr="00AB3262">
        <w:rPr>
          <w:rFonts w:ascii="Arial" w:hAnsi="Arial" w:cs="Arial"/>
          <w:bCs/>
          <w:szCs w:val="22"/>
        </w:rPr>
        <w:t>, and a list of the programmes which were revalidated</w:t>
      </w:r>
      <w:r>
        <w:rPr>
          <w:rFonts w:ascii="Arial" w:hAnsi="Arial" w:cs="Arial"/>
          <w:bCs/>
          <w:szCs w:val="22"/>
        </w:rPr>
        <w:t>;</w:t>
      </w:r>
    </w:p>
    <w:p w:rsidR="00BE409A" w:rsidRPr="00AB3262" w:rsidRDefault="001C0162" w:rsidP="001C0162">
      <w:pPr>
        <w:numPr>
          <w:ilvl w:val="0"/>
          <w:numId w:val="7"/>
        </w:numPr>
        <w:jc w:val="both"/>
        <w:rPr>
          <w:rFonts w:ascii="Arial" w:hAnsi="Arial" w:cs="Arial"/>
          <w:bCs/>
          <w:szCs w:val="22"/>
        </w:rPr>
      </w:pPr>
      <w:r>
        <w:rPr>
          <w:rFonts w:ascii="Arial" w:hAnsi="Arial" w:cs="Arial"/>
          <w:bCs/>
          <w:szCs w:val="22"/>
        </w:rPr>
        <w:t>responses</w:t>
      </w:r>
      <w:r w:rsidR="00AB3262" w:rsidRPr="00AB3262">
        <w:rPr>
          <w:rFonts w:ascii="Arial" w:hAnsi="Arial" w:cs="Arial"/>
          <w:bCs/>
          <w:szCs w:val="22"/>
        </w:rPr>
        <w:t xml:space="preserve"> from the School of Engineering</w:t>
      </w:r>
      <w:r>
        <w:rPr>
          <w:rFonts w:ascii="Arial" w:hAnsi="Arial" w:cs="Arial"/>
          <w:bCs/>
          <w:szCs w:val="22"/>
        </w:rPr>
        <w:t xml:space="preserve"> (in italic type).</w:t>
      </w:r>
    </w:p>
    <w:p w:rsidR="00BE409A" w:rsidRPr="00AB3262" w:rsidRDefault="00BE409A">
      <w:pPr>
        <w:jc w:val="both"/>
        <w:rPr>
          <w:rFonts w:ascii="Arial" w:hAnsi="Arial" w:cs="Arial"/>
          <w:bCs/>
          <w:szCs w:val="22"/>
        </w:rPr>
      </w:pPr>
    </w:p>
    <w:p w:rsidR="00BE409A" w:rsidRPr="00AB3262" w:rsidRDefault="00BE409A">
      <w:pPr>
        <w:jc w:val="both"/>
        <w:rPr>
          <w:rFonts w:ascii="Arial" w:hAnsi="Arial" w:cs="Arial"/>
          <w:bCs/>
          <w:szCs w:val="22"/>
        </w:rPr>
      </w:pPr>
    </w:p>
    <w:p w:rsidR="00262654" w:rsidRPr="00AB3262" w:rsidRDefault="00BE409A" w:rsidP="00BE409A">
      <w:pPr>
        <w:ind w:left="660" w:hanging="660"/>
        <w:jc w:val="both"/>
        <w:rPr>
          <w:rFonts w:ascii="Arial" w:hAnsi="Arial" w:cs="Arial"/>
          <w:szCs w:val="22"/>
        </w:rPr>
      </w:pPr>
      <w:r w:rsidRPr="00AB3262">
        <w:rPr>
          <w:rFonts w:ascii="Arial" w:hAnsi="Arial" w:cs="Arial"/>
          <w:b/>
          <w:bCs/>
          <w:szCs w:val="22"/>
        </w:rPr>
        <w:t>1</w:t>
      </w:r>
      <w:r w:rsidRPr="00AB3262">
        <w:rPr>
          <w:rFonts w:ascii="Arial" w:hAnsi="Arial" w:cs="Arial"/>
          <w:b/>
          <w:bCs/>
          <w:szCs w:val="22"/>
        </w:rPr>
        <w:tab/>
      </w:r>
      <w:r w:rsidR="00262654" w:rsidRPr="00AB3262">
        <w:rPr>
          <w:rFonts w:ascii="Arial" w:hAnsi="Arial" w:cs="Arial"/>
          <w:b/>
          <w:bCs/>
          <w:szCs w:val="22"/>
        </w:rPr>
        <w:t>Overall impressions</w:t>
      </w:r>
    </w:p>
    <w:p w:rsidR="00262654" w:rsidRPr="00AB3262" w:rsidRDefault="00262654" w:rsidP="00BE409A">
      <w:pPr>
        <w:ind w:left="660" w:hanging="660"/>
        <w:jc w:val="both"/>
        <w:rPr>
          <w:rFonts w:ascii="Arial" w:hAnsi="Arial" w:cs="Arial"/>
          <w:szCs w:val="22"/>
        </w:rPr>
      </w:pPr>
    </w:p>
    <w:p w:rsidR="00262654" w:rsidRPr="00AB3262" w:rsidRDefault="00BE409A" w:rsidP="00BE409A">
      <w:pPr>
        <w:ind w:left="660" w:hanging="660"/>
        <w:jc w:val="both"/>
        <w:rPr>
          <w:rFonts w:ascii="Arial" w:hAnsi="Arial" w:cs="Arial"/>
          <w:szCs w:val="22"/>
        </w:rPr>
      </w:pPr>
      <w:r w:rsidRPr="00AB3262">
        <w:rPr>
          <w:rFonts w:ascii="Arial" w:hAnsi="Arial" w:cs="Arial"/>
          <w:szCs w:val="22"/>
        </w:rPr>
        <w:tab/>
      </w:r>
      <w:r w:rsidR="00262654" w:rsidRPr="00AB3262">
        <w:rPr>
          <w:rFonts w:ascii="Arial" w:hAnsi="Arial" w:cs="Arial"/>
          <w:szCs w:val="22"/>
        </w:rPr>
        <w:t>The Panel noted that the Department of Engineering provided committed and professional teaching for its students across a range of degree programmes.  It was clear that technical, administrative and secretarial staff were committed to their roles and shared with their academic colleagues a strong wish to provide high levels of academic and pastoral support to students.  The Panel w</w:t>
      </w:r>
      <w:r w:rsidR="000B4385" w:rsidRPr="00AB3262">
        <w:rPr>
          <w:rFonts w:ascii="Arial" w:hAnsi="Arial" w:cs="Arial"/>
          <w:szCs w:val="22"/>
        </w:rPr>
        <w:t>as</w:t>
      </w:r>
      <w:r w:rsidR="00262654" w:rsidRPr="00AB3262">
        <w:rPr>
          <w:rFonts w:ascii="Arial" w:hAnsi="Arial" w:cs="Arial"/>
          <w:szCs w:val="22"/>
        </w:rPr>
        <w:t xml:space="preserve"> impressed by the very good learning experience offered by the undergraduate degree programmes.  Although the MEng, BEng and BScEng encompassed a wide range of student ability, the Department had carefully structured years 1 and 2 to be common to all of them.  Students received a two-year foundation in general engineering skills and were able to defer the point at which decisions about specialisation had to be made, features they clearly valued.  The introduction in recent years of an induction week for year 1 undergraduate students together with small group working in year 1 across the range of programmes and student abilities was planned to benefit students by enhancing both academic and personal integration as early as possible.  It was noted that staff took care to monitor group performance with a view to reassigning members if particular groupings did not work well.  Early signs indicated that the year 1 changes were enjoyed by students although the Department acknowledged that, as yet, there had been no resultant improvement in retention rates.  The Panel noted that the Department, the School of Engineering and Physical Sciences, and the College of Physical Sciences were concerned about retention and progression rates, and were seeking to find ways of enhancing performance in both areas.</w:t>
      </w:r>
    </w:p>
    <w:p w:rsidR="00262654" w:rsidRPr="00AB3262" w:rsidRDefault="00262654" w:rsidP="00BE409A">
      <w:pPr>
        <w:ind w:left="660" w:hanging="660"/>
        <w:jc w:val="both"/>
        <w:rPr>
          <w:rFonts w:ascii="Arial" w:hAnsi="Arial" w:cs="Arial"/>
          <w:szCs w:val="22"/>
        </w:rPr>
      </w:pPr>
    </w:p>
    <w:p w:rsidR="00262654" w:rsidRPr="00AB3262" w:rsidRDefault="00BE409A" w:rsidP="00BE409A">
      <w:pPr>
        <w:ind w:left="660" w:hanging="660"/>
        <w:jc w:val="both"/>
        <w:rPr>
          <w:rFonts w:ascii="Arial" w:hAnsi="Arial" w:cs="Arial"/>
          <w:szCs w:val="22"/>
        </w:rPr>
      </w:pPr>
      <w:r w:rsidRPr="00AB3262">
        <w:rPr>
          <w:rFonts w:ascii="Arial" w:hAnsi="Arial" w:cs="Arial"/>
          <w:szCs w:val="22"/>
        </w:rPr>
        <w:tab/>
      </w:r>
      <w:r w:rsidR="00262654" w:rsidRPr="00AB3262">
        <w:rPr>
          <w:rFonts w:ascii="Arial" w:hAnsi="Arial" w:cs="Arial"/>
          <w:szCs w:val="22"/>
        </w:rPr>
        <w:t xml:space="preserve">The Panel shared student satisfaction with innovative teaching and assessment methods such as the nine-week </w:t>
      </w:r>
      <w:r w:rsidR="003F612C" w:rsidRPr="00AB3262">
        <w:rPr>
          <w:rFonts w:ascii="Arial" w:hAnsi="Arial" w:cs="Arial"/>
          <w:szCs w:val="22"/>
        </w:rPr>
        <w:t xml:space="preserve">design </w:t>
      </w:r>
      <w:r w:rsidR="00262654" w:rsidRPr="00AB3262">
        <w:rPr>
          <w:rFonts w:ascii="Arial" w:hAnsi="Arial" w:cs="Arial"/>
          <w:szCs w:val="22"/>
        </w:rPr>
        <w:t>project in year 3 of Civil Engineering.  Similarly, the open-book assessment in the same programme and year reinforced to students realistic and safe working methods for use in later professional life.  The Panel were impressed with the ‘outward bound’ course offered at the start of MEng year 5 which offered team-building skills, leadership skills, and help with job seeking techniques.</w:t>
      </w:r>
    </w:p>
    <w:p w:rsidR="00262654" w:rsidRPr="00AB3262" w:rsidRDefault="00262654" w:rsidP="00BE409A">
      <w:pPr>
        <w:ind w:left="660" w:hanging="660"/>
        <w:jc w:val="both"/>
        <w:rPr>
          <w:rFonts w:ascii="Arial" w:hAnsi="Arial" w:cs="Arial"/>
          <w:szCs w:val="22"/>
        </w:rPr>
      </w:pPr>
    </w:p>
    <w:p w:rsidR="00262654" w:rsidRPr="00AB3262" w:rsidRDefault="00BE409A" w:rsidP="00BE409A">
      <w:pPr>
        <w:ind w:left="660" w:hanging="660"/>
        <w:jc w:val="both"/>
        <w:rPr>
          <w:rFonts w:ascii="Arial" w:hAnsi="Arial" w:cs="Arial"/>
          <w:szCs w:val="22"/>
        </w:rPr>
      </w:pPr>
      <w:r w:rsidRPr="00AB3262">
        <w:rPr>
          <w:rFonts w:ascii="Arial" w:hAnsi="Arial" w:cs="Arial"/>
          <w:szCs w:val="22"/>
        </w:rPr>
        <w:tab/>
      </w:r>
      <w:r w:rsidR="00262654" w:rsidRPr="00AB3262">
        <w:rPr>
          <w:rFonts w:ascii="Arial" w:hAnsi="Arial" w:cs="Arial"/>
          <w:szCs w:val="22"/>
        </w:rPr>
        <w:t xml:space="preserve">The Panel encouraged Engineering to review the workload and extent of challenge offered to undergraduate students within and between years.  While years 1 and 2 being common to all three undergraduate programmes was clearly commendable, some students found year 2 insufficiently challenging while others found the transition between years 2 and 3 difficult to cope with.  The Panel also recommended that greater care be taken to make clear to MEng year 5 students the purpose and benefits of </w:t>
      </w:r>
      <w:r w:rsidR="000B4385" w:rsidRPr="00AB3262">
        <w:rPr>
          <w:rFonts w:ascii="Arial" w:hAnsi="Arial" w:cs="Arial"/>
          <w:szCs w:val="22"/>
        </w:rPr>
        <w:t>advanced topics</w:t>
      </w:r>
      <w:r w:rsidR="00262654" w:rsidRPr="00AB3262">
        <w:rPr>
          <w:rFonts w:ascii="Arial" w:hAnsi="Arial" w:cs="Arial"/>
          <w:szCs w:val="22"/>
        </w:rPr>
        <w:t>.  Students found it difficult to understand the relevance of work that appeared to be unrelated to the main area of degree specialisation.</w:t>
      </w:r>
    </w:p>
    <w:p w:rsidR="00262654" w:rsidRPr="00AB3262" w:rsidRDefault="00262654" w:rsidP="00BE409A">
      <w:pPr>
        <w:ind w:left="660" w:hanging="660"/>
        <w:jc w:val="both"/>
        <w:rPr>
          <w:rFonts w:ascii="Arial" w:hAnsi="Arial" w:cs="Arial"/>
          <w:szCs w:val="22"/>
        </w:rPr>
      </w:pPr>
    </w:p>
    <w:p w:rsidR="001C0162" w:rsidRDefault="00BE409A" w:rsidP="00BE409A">
      <w:pPr>
        <w:ind w:left="660" w:hanging="660"/>
        <w:jc w:val="both"/>
        <w:rPr>
          <w:rFonts w:ascii="Arial" w:hAnsi="Arial" w:cs="Arial"/>
          <w:szCs w:val="22"/>
        </w:rPr>
      </w:pPr>
      <w:r w:rsidRPr="00AB3262">
        <w:rPr>
          <w:rFonts w:ascii="Arial" w:hAnsi="Arial" w:cs="Arial"/>
          <w:szCs w:val="22"/>
        </w:rPr>
        <w:tab/>
      </w:r>
    </w:p>
    <w:p w:rsidR="00262654" w:rsidRPr="00AB3262" w:rsidRDefault="001C0162" w:rsidP="00BE409A">
      <w:pPr>
        <w:ind w:left="660" w:hanging="660"/>
        <w:jc w:val="both"/>
        <w:rPr>
          <w:rFonts w:ascii="Arial" w:hAnsi="Arial" w:cs="Arial"/>
          <w:szCs w:val="22"/>
        </w:rPr>
      </w:pPr>
      <w:r>
        <w:rPr>
          <w:rFonts w:ascii="Arial" w:hAnsi="Arial" w:cs="Arial"/>
          <w:szCs w:val="22"/>
        </w:rPr>
        <w:br w:type="page"/>
      </w:r>
      <w:r>
        <w:rPr>
          <w:rFonts w:ascii="Arial" w:hAnsi="Arial" w:cs="Arial"/>
          <w:szCs w:val="22"/>
        </w:rPr>
        <w:lastRenderedPageBreak/>
        <w:tab/>
      </w:r>
      <w:r w:rsidR="00262654" w:rsidRPr="00AB3262">
        <w:rPr>
          <w:rFonts w:ascii="Arial" w:hAnsi="Arial" w:cs="Arial"/>
          <w:szCs w:val="22"/>
        </w:rPr>
        <w:t xml:space="preserve">It was clear, both from staff and some students, that Engineering took seriously the role of students in monitoring programme and course provision.  Two members of academic staff had introduced a system of mid-course monitoring and a third was planning to include class representatives in end-of-course review meetings.  Another member of academic staff was enthusiastic about the benefits of using PRS.  However, the Panel considered </w:t>
      </w:r>
      <w:r w:rsidR="009D6919" w:rsidRPr="00AB3262">
        <w:rPr>
          <w:rFonts w:ascii="Arial" w:hAnsi="Arial" w:cs="Arial"/>
          <w:szCs w:val="22"/>
        </w:rPr>
        <w:t xml:space="preserve">that the </w:t>
      </w:r>
      <w:r w:rsidR="00262654" w:rsidRPr="00AB3262">
        <w:rPr>
          <w:rFonts w:ascii="Arial" w:hAnsi="Arial" w:cs="Arial"/>
          <w:szCs w:val="22"/>
        </w:rPr>
        <w:t>Department needed to improve the management of the SCEF exercise and w</w:t>
      </w:r>
      <w:r w:rsidR="000B4385" w:rsidRPr="00AB3262">
        <w:rPr>
          <w:rFonts w:ascii="Arial" w:hAnsi="Arial" w:cs="Arial"/>
          <w:szCs w:val="22"/>
        </w:rPr>
        <w:t>as</w:t>
      </w:r>
      <w:r w:rsidR="00262654" w:rsidRPr="00AB3262">
        <w:rPr>
          <w:rFonts w:ascii="Arial" w:hAnsi="Arial" w:cs="Arial"/>
          <w:szCs w:val="22"/>
        </w:rPr>
        <w:t xml:space="preserve"> reassured to learn from </w:t>
      </w:r>
      <w:r w:rsidR="00432354" w:rsidRPr="00AB3262">
        <w:rPr>
          <w:rFonts w:ascii="Arial" w:hAnsi="Arial" w:cs="Arial"/>
          <w:szCs w:val="22"/>
        </w:rPr>
        <w:t>Professor</w:t>
      </w:r>
      <w:r w:rsidR="00262654" w:rsidRPr="00AB3262">
        <w:rPr>
          <w:rFonts w:ascii="Arial" w:hAnsi="Arial" w:cs="Arial"/>
          <w:szCs w:val="22"/>
        </w:rPr>
        <w:t xml:space="preserve"> Deans that steps were being taken to ensure that th</w:t>
      </w:r>
      <w:r w:rsidR="000B4385" w:rsidRPr="00AB3262">
        <w:rPr>
          <w:rFonts w:ascii="Arial" w:hAnsi="Arial" w:cs="Arial"/>
          <w:szCs w:val="22"/>
        </w:rPr>
        <w:t>is</w:t>
      </w:r>
      <w:r w:rsidR="00262654" w:rsidRPr="00AB3262">
        <w:rPr>
          <w:rFonts w:ascii="Arial" w:hAnsi="Arial" w:cs="Arial"/>
          <w:szCs w:val="22"/>
        </w:rPr>
        <w:t xml:space="preserve"> was </w:t>
      </w:r>
      <w:r w:rsidR="000B269E" w:rsidRPr="00AB3262">
        <w:rPr>
          <w:rFonts w:ascii="Arial" w:hAnsi="Arial" w:cs="Arial"/>
          <w:szCs w:val="22"/>
        </w:rPr>
        <w:t xml:space="preserve">being </w:t>
      </w:r>
      <w:r w:rsidR="00262654" w:rsidRPr="00AB3262">
        <w:rPr>
          <w:rFonts w:ascii="Arial" w:hAnsi="Arial" w:cs="Arial"/>
          <w:szCs w:val="22"/>
        </w:rPr>
        <w:t xml:space="preserve">done. </w:t>
      </w:r>
      <w:r w:rsidR="000B269E" w:rsidRPr="00AB3262">
        <w:rPr>
          <w:rFonts w:ascii="Arial" w:hAnsi="Arial" w:cs="Arial"/>
          <w:szCs w:val="22"/>
        </w:rPr>
        <w:t xml:space="preserve"> There was also a need</w:t>
      </w:r>
      <w:r w:rsidR="00262654" w:rsidRPr="00AB3262">
        <w:rPr>
          <w:rFonts w:ascii="Arial" w:hAnsi="Arial" w:cs="Arial"/>
          <w:szCs w:val="22"/>
        </w:rPr>
        <w:t xml:space="preserve"> to improve the clarity and speed with which students were told what changes had, or had not, been made in response to the SCEF exercise or feedback from class representatives, though it was noted that the Department w</w:t>
      </w:r>
      <w:r w:rsidR="000B4385" w:rsidRPr="00AB3262">
        <w:rPr>
          <w:rFonts w:ascii="Arial" w:hAnsi="Arial" w:cs="Arial"/>
          <w:szCs w:val="22"/>
        </w:rPr>
        <w:t>as</w:t>
      </w:r>
      <w:r w:rsidR="00262654" w:rsidRPr="00AB3262">
        <w:rPr>
          <w:rFonts w:ascii="Arial" w:hAnsi="Arial" w:cs="Arial"/>
          <w:szCs w:val="22"/>
        </w:rPr>
        <w:t xml:space="preserve"> endeavouring to do so.  A student representative had been included on the Engineering Undergraduate Teaching Committee from the start of academic year 2006/7.  Both the Department of Engineering and the School of Engineering and Physical Sciences were encouraged to consider other ways in which student participation in quality assurance could be enhanced.</w:t>
      </w:r>
    </w:p>
    <w:p w:rsidR="00262654" w:rsidRPr="00AB3262" w:rsidRDefault="00262654" w:rsidP="00BE409A">
      <w:pPr>
        <w:ind w:left="660" w:hanging="660"/>
        <w:jc w:val="both"/>
        <w:rPr>
          <w:rFonts w:ascii="Arial" w:hAnsi="Arial" w:cs="Arial"/>
          <w:szCs w:val="22"/>
        </w:rPr>
      </w:pPr>
    </w:p>
    <w:p w:rsidR="00262654" w:rsidRPr="00AB3262" w:rsidRDefault="00BE409A" w:rsidP="00BE409A">
      <w:pPr>
        <w:ind w:left="660" w:hanging="660"/>
        <w:jc w:val="both"/>
        <w:rPr>
          <w:rFonts w:ascii="Arial" w:hAnsi="Arial" w:cs="Arial"/>
          <w:szCs w:val="22"/>
        </w:rPr>
      </w:pPr>
      <w:r w:rsidRPr="00AB3262">
        <w:rPr>
          <w:rFonts w:ascii="Arial" w:hAnsi="Arial" w:cs="Arial"/>
          <w:szCs w:val="22"/>
        </w:rPr>
        <w:tab/>
      </w:r>
      <w:r w:rsidR="00262654" w:rsidRPr="00AB3262">
        <w:rPr>
          <w:rFonts w:ascii="Arial" w:hAnsi="Arial" w:cs="Arial"/>
          <w:szCs w:val="22"/>
        </w:rPr>
        <w:t xml:space="preserve">While postgraduate students were broadly satisfied with provision, it was clear that the link between academic theory and industrial practice was not always sufficiently </w:t>
      </w:r>
      <w:r w:rsidR="00831629" w:rsidRPr="00AB3262">
        <w:rPr>
          <w:rFonts w:ascii="Arial" w:hAnsi="Arial" w:cs="Arial"/>
          <w:szCs w:val="22"/>
        </w:rPr>
        <w:t>explicit</w:t>
      </w:r>
      <w:r w:rsidR="00262654" w:rsidRPr="00AB3262">
        <w:rPr>
          <w:rFonts w:ascii="Arial" w:hAnsi="Arial" w:cs="Arial"/>
          <w:szCs w:val="22"/>
        </w:rPr>
        <w:t xml:space="preserve"> in postgraduate taught programmes.  Research students who started at times other than the beginning of the academic year should be offered induction when they began their studies, rather than in the following October.</w:t>
      </w:r>
    </w:p>
    <w:p w:rsidR="00262654" w:rsidRPr="00AB3262" w:rsidRDefault="00262654" w:rsidP="00BE409A">
      <w:pPr>
        <w:ind w:left="660" w:hanging="660"/>
        <w:jc w:val="both"/>
        <w:rPr>
          <w:rFonts w:ascii="Arial" w:hAnsi="Arial" w:cs="Arial"/>
          <w:szCs w:val="22"/>
        </w:rPr>
      </w:pPr>
    </w:p>
    <w:p w:rsidR="00262654" w:rsidRPr="00AB3262" w:rsidRDefault="00BE409A" w:rsidP="00BE409A">
      <w:pPr>
        <w:ind w:left="660" w:hanging="660"/>
        <w:jc w:val="both"/>
        <w:rPr>
          <w:rFonts w:ascii="Arial" w:hAnsi="Arial" w:cs="Arial"/>
          <w:szCs w:val="22"/>
        </w:rPr>
      </w:pPr>
      <w:r w:rsidRPr="00AB3262">
        <w:rPr>
          <w:rFonts w:ascii="Arial" w:hAnsi="Arial" w:cs="Arial"/>
          <w:szCs w:val="22"/>
        </w:rPr>
        <w:tab/>
      </w:r>
      <w:r w:rsidR="00262654" w:rsidRPr="00AB3262">
        <w:rPr>
          <w:rFonts w:ascii="Arial" w:hAnsi="Arial" w:cs="Arial"/>
          <w:szCs w:val="22"/>
        </w:rPr>
        <w:t>The Panel noted a significant degree of tension between teaching and research in the way in which teaching duties were assigned.  There were clear discrepancies between the teaching loads carried by different members of academic staff with some carrying an excessive teaching load.</w:t>
      </w:r>
    </w:p>
    <w:p w:rsidR="00262654" w:rsidRPr="00AB3262" w:rsidRDefault="00262654" w:rsidP="00BE409A">
      <w:pPr>
        <w:ind w:left="660" w:hanging="660"/>
        <w:jc w:val="both"/>
        <w:rPr>
          <w:rFonts w:ascii="Arial" w:hAnsi="Arial" w:cs="Arial"/>
          <w:szCs w:val="22"/>
        </w:rPr>
      </w:pPr>
    </w:p>
    <w:p w:rsidR="00262654" w:rsidRPr="00AB3262" w:rsidRDefault="00BE409A" w:rsidP="00BE409A">
      <w:pPr>
        <w:ind w:left="660" w:hanging="660"/>
        <w:jc w:val="both"/>
        <w:rPr>
          <w:rFonts w:ascii="Arial" w:hAnsi="Arial" w:cs="Arial"/>
          <w:szCs w:val="22"/>
        </w:rPr>
      </w:pPr>
      <w:r w:rsidRPr="00AB3262">
        <w:rPr>
          <w:rFonts w:ascii="Arial" w:hAnsi="Arial" w:cs="Arial"/>
          <w:szCs w:val="22"/>
        </w:rPr>
        <w:tab/>
      </w:r>
      <w:r w:rsidR="00262654" w:rsidRPr="00AB3262">
        <w:rPr>
          <w:rFonts w:ascii="Arial" w:hAnsi="Arial" w:cs="Arial"/>
          <w:szCs w:val="22"/>
        </w:rPr>
        <w:t>The Panel judged that the Department should introduce rolling programmes to replace teaching laboratory equipment to ensure that the equipment used by students was up-to-date and sufficiently plentiful to give all students adequate hands-on experience.  Similarly, a rolling programme should be adopted to update specialised software packages and to increase the number of licences so that all students who needed to could gain adequate experience in using them.</w:t>
      </w:r>
    </w:p>
    <w:p w:rsidR="00262654" w:rsidRPr="00AB3262" w:rsidRDefault="00262654" w:rsidP="00BE409A">
      <w:pPr>
        <w:ind w:left="660" w:hanging="660"/>
        <w:jc w:val="both"/>
        <w:rPr>
          <w:rFonts w:ascii="Arial" w:hAnsi="Arial" w:cs="Arial"/>
          <w:szCs w:val="22"/>
        </w:rPr>
      </w:pPr>
    </w:p>
    <w:p w:rsidR="00262654" w:rsidRPr="00AB3262" w:rsidRDefault="00BE409A" w:rsidP="00BE409A">
      <w:pPr>
        <w:ind w:left="660" w:hanging="660"/>
        <w:jc w:val="both"/>
        <w:rPr>
          <w:rFonts w:ascii="Arial" w:hAnsi="Arial" w:cs="Arial"/>
          <w:szCs w:val="22"/>
        </w:rPr>
      </w:pPr>
      <w:r w:rsidRPr="00AB3262">
        <w:rPr>
          <w:rFonts w:ascii="Arial" w:hAnsi="Arial" w:cs="Arial"/>
          <w:szCs w:val="22"/>
        </w:rPr>
        <w:tab/>
      </w:r>
      <w:r w:rsidR="00262654" w:rsidRPr="00AB3262">
        <w:rPr>
          <w:rFonts w:ascii="Arial" w:hAnsi="Arial" w:cs="Arial"/>
          <w:szCs w:val="22"/>
        </w:rPr>
        <w:t xml:space="preserve">Greater consideration needed to be given both inside and outside the Department to marketing and recruitment.  It was clear that some Engineering undergraduates were not aware of the range of postgraduate provision available within their own Department.  Equally, a recent successful recruitment drive undertaken by the Student Recruitment and Admissions Service (SRAS) had caused significant problems within Engineering because SRAS </w:t>
      </w:r>
      <w:r w:rsidR="00AF0D3D" w:rsidRPr="00AB3262">
        <w:rPr>
          <w:rFonts w:ascii="Arial" w:hAnsi="Arial" w:cs="Arial"/>
          <w:szCs w:val="22"/>
        </w:rPr>
        <w:t>appeared not to have ascertained</w:t>
      </w:r>
      <w:r w:rsidR="00262654" w:rsidRPr="00AB3262">
        <w:rPr>
          <w:rFonts w:ascii="Arial" w:hAnsi="Arial" w:cs="Arial"/>
          <w:szCs w:val="22"/>
        </w:rPr>
        <w:t xml:space="preserve"> whether there would be adequate resource to support the students recruited.</w:t>
      </w:r>
    </w:p>
    <w:p w:rsidR="00262654" w:rsidRDefault="00262654" w:rsidP="00BE409A">
      <w:pPr>
        <w:ind w:left="660" w:hanging="660"/>
        <w:jc w:val="both"/>
        <w:rPr>
          <w:rFonts w:ascii="Arial" w:hAnsi="Arial" w:cs="Arial"/>
          <w:szCs w:val="22"/>
        </w:rPr>
      </w:pPr>
    </w:p>
    <w:p w:rsidR="001C0162" w:rsidRPr="001C0162" w:rsidRDefault="001C0162" w:rsidP="001C0162">
      <w:pPr>
        <w:jc w:val="both"/>
        <w:rPr>
          <w:rFonts w:ascii="Arial" w:hAnsi="Arial" w:cs="Arial"/>
          <w:b/>
          <w:i/>
        </w:rPr>
      </w:pPr>
      <w:r w:rsidRPr="001C0162">
        <w:rPr>
          <w:rFonts w:ascii="Arial" w:hAnsi="Arial" w:cs="Arial"/>
          <w:b/>
          <w:i/>
        </w:rPr>
        <w:t>SCHOOL OF ENGINEERING</w:t>
      </w:r>
      <w:r>
        <w:rPr>
          <w:rFonts w:ascii="Arial" w:hAnsi="Arial" w:cs="Arial"/>
          <w:b/>
          <w:i/>
        </w:rPr>
        <w:t xml:space="preserve">:  </w:t>
      </w:r>
      <w:r w:rsidRPr="001C0162">
        <w:rPr>
          <w:rFonts w:ascii="Arial" w:hAnsi="Arial" w:cs="Arial"/>
          <w:b/>
          <w:i/>
        </w:rPr>
        <w:t>Response to the Engineering ITR Report</w:t>
      </w:r>
    </w:p>
    <w:p w:rsidR="001C0162" w:rsidRPr="001C0162" w:rsidRDefault="001C0162" w:rsidP="001C0162">
      <w:pPr>
        <w:jc w:val="center"/>
        <w:rPr>
          <w:rFonts w:ascii="Arial" w:hAnsi="Arial" w:cs="Arial"/>
          <w:b/>
          <w:i/>
        </w:rPr>
      </w:pPr>
    </w:p>
    <w:p w:rsidR="001C0162" w:rsidRPr="001C0162" w:rsidRDefault="001C0162" w:rsidP="001C0162">
      <w:pPr>
        <w:numPr>
          <w:ilvl w:val="0"/>
          <w:numId w:val="4"/>
        </w:numPr>
        <w:tabs>
          <w:tab w:val="clear" w:pos="720"/>
          <w:tab w:val="num" w:pos="660"/>
        </w:tabs>
        <w:ind w:hanging="720"/>
        <w:jc w:val="both"/>
        <w:rPr>
          <w:rFonts w:ascii="Arial" w:hAnsi="Arial" w:cs="Arial"/>
          <w:i/>
        </w:rPr>
      </w:pPr>
      <w:r w:rsidRPr="001C0162">
        <w:rPr>
          <w:rFonts w:ascii="Arial" w:hAnsi="Arial" w:cs="Arial"/>
          <w:i/>
        </w:rPr>
        <w:t>General commentary</w:t>
      </w:r>
    </w:p>
    <w:p w:rsidR="001C0162" w:rsidRPr="001C0162" w:rsidRDefault="001C0162" w:rsidP="001C0162">
      <w:pPr>
        <w:jc w:val="center"/>
        <w:rPr>
          <w:rFonts w:ascii="Arial" w:hAnsi="Arial" w:cs="Arial"/>
          <w:b/>
          <w:i/>
        </w:rPr>
      </w:pPr>
    </w:p>
    <w:p w:rsidR="001C0162" w:rsidRPr="001C0162" w:rsidRDefault="001C0162" w:rsidP="001C0162">
      <w:pPr>
        <w:jc w:val="both"/>
        <w:rPr>
          <w:rFonts w:ascii="Arial" w:hAnsi="Arial" w:cs="Arial"/>
          <w:i/>
        </w:rPr>
      </w:pPr>
      <w:r w:rsidRPr="001C0162">
        <w:rPr>
          <w:rFonts w:ascii="Arial" w:hAnsi="Arial" w:cs="Arial"/>
          <w:i/>
        </w:rPr>
        <w:t xml:space="preserve">The School welcomes the final report of the ITR panel and wishes to record its gratitude to the panel for its careful and thoughtful deliberations during the ITR process. Particularly pleasing was the view of the panel that Engineering provided committed and professional teaching with a good learning experience offered by the undergraduate degree programmes. Allied to this was the view that academic, secretarial and technical staff had a strong wish to provide high levels of academic and pastoral support to students. </w:t>
      </w:r>
    </w:p>
    <w:p w:rsidR="001C0162" w:rsidRPr="001C0162" w:rsidRDefault="001C0162" w:rsidP="001C0162">
      <w:pPr>
        <w:jc w:val="both"/>
        <w:rPr>
          <w:rFonts w:ascii="Arial" w:hAnsi="Arial" w:cs="Arial"/>
          <w:i/>
        </w:rPr>
      </w:pPr>
    </w:p>
    <w:p w:rsidR="001C0162" w:rsidRPr="001C0162" w:rsidRDefault="001C0162" w:rsidP="001C0162">
      <w:pPr>
        <w:jc w:val="both"/>
        <w:rPr>
          <w:rFonts w:ascii="Arial" w:hAnsi="Arial" w:cs="Arial"/>
          <w:i/>
        </w:rPr>
      </w:pPr>
      <w:r w:rsidRPr="001C0162">
        <w:rPr>
          <w:rFonts w:ascii="Arial" w:hAnsi="Arial" w:cs="Arial"/>
          <w:i/>
        </w:rPr>
        <w:t>The ITR has provided the School with an opportunity to reflect on many aspects of its teaching provision and these are alluded to in the recommendations stemming from the ITR report. Preparation of an action plan to respond to these recommendations will allow the School to move forward in a measured and organised manner, taking into account key points for improvement in overall performance.</w:t>
      </w:r>
    </w:p>
    <w:p w:rsidR="001C0162" w:rsidRPr="001C0162" w:rsidRDefault="001C0162" w:rsidP="001C0162">
      <w:pPr>
        <w:jc w:val="both"/>
        <w:rPr>
          <w:rFonts w:ascii="Arial" w:hAnsi="Arial" w:cs="Arial"/>
          <w:i/>
        </w:rPr>
      </w:pPr>
    </w:p>
    <w:p w:rsidR="001C0162" w:rsidRPr="001C0162" w:rsidRDefault="001C0162" w:rsidP="001C0162">
      <w:pPr>
        <w:jc w:val="both"/>
        <w:rPr>
          <w:rFonts w:ascii="Arial" w:hAnsi="Arial" w:cs="Arial"/>
          <w:i/>
        </w:rPr>
      </w:pPr>
      <w:r w:rsidRPr="001C0162">
        <w:rPr>
          <w:rFonts w:ascii="Arial" w:hAnsi="Arial" w:cs="Arial"/>
          <w:i/>
        </w:rPr>
        <w:lastRenderedPageBreak/>
        <w:t xml:space="preserve">A number of specific issues of good practice were identified, such as the induction programme delivered to new Level 1 students. This has been disseminated within the college and the practice has been adopted more widely at the beginning of the current academic year. In addition, the concept operated by the Civil Engineering group for Design teaching at Level 3 has now been adopted by the Mechanical Group.  </w:t>
      </w:r>
    </w:p>
    <w:p w:rsidR="001C0162" w:rsidRPr="001C0162" w:rsidRDefault="001C0162" w:rsidP="001C0162">
      <w:pPr>
        <w:jc w:val="both"/>
        <w:rPr>
          <w:rFonts w:ascii="Arial" w:hAnsi="Arial" w:cs="Arial"/>
          <w:i/>
        </w:rPr>
      </w:pPr>
    </w:p>
    <w:p w:rsidR="001C0162" w:rsidRPr="001C0162" w:rsidRDefault="001C0162" w:rsidP="001C0162">
      <w:pPr>
        <w:jc w:val="both"/>
        <w:rPr>
          <w:rFonts w:ascii="Arial" w:hAnsi="Arial" w:cs="Arial"/>
          <w:i/>
        </w:rPr>
      </w:pPr>
    </w:p>
    <w:p w:rsidR="001C0162" w:rsidRPr="001C0162" w:rsidRDefault="001C0162" w:rsidP="001C0162">
      <w:pPr>
        <w:numPr>
          <w:ilvl w:val="0"/>
          <w:numId w:val="4"/>
        </w:numPr>
        <w:ind w:hanging="720"/>
        <w:jc w:val="both"/>
        <w:rPr>
          <w:rFonts w:ascii="Arial" w:hAnsi="Arial" w:cs="Arial"/>
          <w:i/>
        </w:rPr>
      </w:pPr>
      <w:r w:rsidRPr="001C0162">
        <w:rPr>
          <w:rFonts w:ascii="Arial" w:hAnsi="Arial" w:cs="Arial"/>
          <w:i/>
        </w:rPr>
        <w:t>Action plan</w:t>
      </w:r>
    </w:p>
    <w:p w:rsidR="001C0162" w:rsidRPr="001C0162" w:rsidRDefault="001C0162" w:rsidP="001C0162">
      <w:pPr>
        <w:jc w:val="both"/>
        <w:rPr>
          <w:rFonts w:ascii="Arial" w:hAnsi="Arial" w:cs="Arial"/>
          <w:i/>
        </w:rPr>
      </w:pPr>
    </w:p>
    <w:p w:rsidR="001C0162" w:rsidRPr="001C0162" w:rsidRDefault="001C0162" w:rsidP="001C0162">
      <w:pPr>
        <w:jc w:val="both"/>
        <w:rPr>
          <w:rFonts w:ascii="Arial" w:hAnsi="Arial" w:cs="Arial"/>
          <w:i/>
        </w:rPr>
      </w:pPr>
      <w:r w:rsidRPr="001C0162">
        <w:rPr>
          <w:rFonts w:ascii="Arial" w:hAnsi="Arial" w:cs="Arial"/>
          <w:i/>
        </w:rPr>
        <w:t>An Action Plan is attached and is laid out according to the recommendations provided in the Summary Report and indicates what proposals are intended and, where possible, timescales.</w:t>
      </w:r>
      <w:r>
        <w:rPr>
          <w:rFonts w:ascii="Arial" w:hAnsi="Arial" w:cs="Arial"/>
          <w:i/>
        </w:rPr>
        <w:t xml:space="preserve">  </w:t>
      </w:r>
      <w:r w:rsidRPr="001C0162">
        <w:rPr>
          <w:rFonts w:ascii="Arial" w:hAnsi="Arial" w:cs="Arial"/>
        </w:rPr>
        <w:t xml:space="preserve">[Note: the School’s responses are given in italic type </w:t>
      </w:r>
      <w:r>
        <w:rPr>
          <w:rFonts w:ascii="Arial" w:hAnsi="Arial" w:cs="Arial"/>
        </w:rPr>
        <w:t xml:space="preserve">in section 3 </w:t>
      </w:r>
      <w:r w:rsidRPr="001C0162">
        <w:rPr>
          <w:rFonts w:ascii="Arial" w:hAnsi="Arial" w:cs="Arial"/>
        </w:rPr>
        <w:t xml:space="preserve">below </w:t>
      </w:r>
      <w:r>
        <w:rPr>
          <w:rFonts w:ascii="Arial" w:hAnsi="Arial" w:cs="Arial"/>
        </w:rPr>
        <w:t xml:space="preserve">immediately following </w:t>
      </w:r>
      <w:r w:rsidRPr="001C0162">
        <w:rPr>
          <w:rFonts w:ascii="Arial" w:hAnsi="Arial" w:cs="Arial"/>
        </w:rPr>
        <w:t>each recommendation/group of recommendations.]</w:t>
      </w:r>
    </w:p>
    <w:p w:rsidR="001C0162" w:rsidRPr="001C0162" w:rsidRDefault="001C0162" w:rsidP="001C0162">
      <w:pPr>
        <w:jc w:val="both"/>
        <w:rPr>
          <w:rFonts w:ascii="Arial" w:hAnsi="Arial" w:cs="Arial"/>
          <w:i/>
        </w:rPr>
      </w:pPr>
    </w:p>
    <w:p w:rsidR="001C0162" w:rsidRPr="001C0162" w:rsidRDefault="001C0162" w:rsidP="001C0162">
      <w:pPr>
        <w:jc w:val="both"/>
        <w:rPr>
          <w:rFonts w:ascii="Arial" w:hAnsi="Arial" w:cs="Arial"/>
          <w:i/>
        </w:rPr>
      </w:pPr>
      <w:r w:rsidRPr="001C0162">
        <w:rPr>
          <w:rFonts w:ascii="Arial" w:hAnsi="Arial" w:cs="Arial"/>
          <w:i/>
        </w:rPr>
        <w:t>A number of items for recommendation have already been identified and action commenced and items that have already been closed out are also highlighted.</w:t>
      </w:r>
    </w:p>
    <w:p w:rsidR="001C0162" w:rsidRPr="001C0162" w:rsidRDefault="001C0162" w:rsidP="001C0162">
      <w:pPr>
        <w:jc w:val="both"/>
        <w:rPr>
          <w:rFonts w:ascii="Arial" w:hAnsi="Arial" w:cs="Arial"/>
          <w:i/>
        </w:rPr>
      </w:pPr>
    </w:p>
    <w:p w:rsidR="001C0162" w:rsidRPr="001C0162" w:rsidRDefault="001C0162" w:rsidP="001C0162">
      <w:pPr>
        <w:jc w:val="both"/>
        <w:rPr>
          <w:rFonts w:ascii="Arial" w:hAnsi="Arial" w:cs="Arial"/>
          <w:i/>
        </w:rPr>
      </w:pPr>
      <w:r w:rsidRPr="001C0162">
        <w:rPr>
          <w:rFonts w:ascii="Arial" w:hAnsi="Arial" w:cs="Arial"/>
          <w:i/>
        </w:rPr>
        <w:t xml:space="preserve">Additional items for discussion outwith the School are also included and these will be raised as a matter of priority.  </w:t>
      </w:r>
    </w:p>
    <w:p w:rsidR="001C0162" w:rsidRPr="00AB3262" w:rsidRDefault="001C0162" w:rsidP="00BE409A">
      <w:pPr>
        <w:ind w:left="660" w:hanging="660"/>
        <w:jc w:val="both"/>
        <w:rPr>
          <w:rFonts w:ascii="Arial" w:hAnsi="Arial" w:cs="Arial"/>
          <w:szCs w:val="22"/>
        </w:rPr>
      </w:pPr>
    </w:p>
    <w:p w:rsidR="00BE409A" w:rsidRPr="00AB3262" w:rsidRDefault="00BE409A" w:rsidP="00BE409A">
      <w:pPr>
        <w:ind w:left="660" w:hanging="660"/>
        <w:jc w:val="both"/>
        <w:rPr>
          <w:rFonts w:ascii="Arial" w:hAnsi="Arial" w:cs="Arial"/>
          <w:szCs w:val="22"/>
        </w:rPr>
      </w:pPr>
    </w:p>
    <w:p w:rsidR="00BE409A" w:rsidRPr="00AB3262" w:rsidRDefault="00BE409A" w:rsidP="00BE409A">
      <w:pPr>
        <w:ind w:left="660" w:hanging="660"/>
        <w:jc w:val="both"/>
        <w:rPr>
          <w:rFonts w:ascii="Arial" w:hAnsi="Arial" w:cs="Arial"/>
          <w:szCs w:val="22"/>
        </w:rPr>
      </w:pPr>
      <w:r w:rsidRPr="00AB3262">
        <w:rPr>
          <w:rFonts w:ascii="Arial" w:hAnsi="Arial" w:cs="Arial"/>
          <w:b/>
          <w:szCs w:val="22"/>
        </w:rPr>
        <w:t>2</w:t>
      </w:r>
      <w:r w:rsidRPr="00AB3262">
        <w:rPr>
          <w:rFonts w:ascii="Arial" w:hAnsi="Arial" w:cs="Arial"/>
          <w:b/>
          <w:szCs w:val="22"/>
        </w:rPr>
        <w:tab/>
        <w:t>Commendable features</w:t>
      </w:r>
    </w:p>
    <w:p w:rsidR="00BE409A" w:rsidRPr="001C0162" w:rsidRDefault="00BE409A" w:rsidP="00BE409A">
      <w:pPr>
        <w:ind w:left="660" w:hanging="660"/>
        <w:jc w:val="both"/>
        <w:rPr>
          <w:rFonts w:ascii="Arial" w:hAnsi="Arial" w:cs="Arial"/>
          <w:sz w:val="20"/>
          <w:szCs w:val="20"/>
        </w:rPr>
      </w:pPr>
      <w:r w:rsidRPr="00AB3262">
        <w:rPr>
          <w:rFonts w:ascii="Arial" w:hAnsi="Arial" w:cs="Arial"/>
          <w:szCs w:val="22"/>
        </w:rPr>
        <w:tab/>
      </w:r>
      <w:r w:rsidR="001C0162" w:rsidRPr="001C0162">
        <w:rPr>
          <w:rFonts w:ascii="Arial" w:hAnsi="Arial" w:cs="Arial"/>
          <w:sz w:val="20"/>
          <w:szCs w:val="20"/>
        </w:rPr>
        <w:t>[</w:t>
      </w:r>
      <w:r w:rsidRPr="001C0162">
        <w:rPr>
          <w:rFonts w:ascii="Arial" w:hAnsi="Arial" w:cs="Arial"/>
          <w:sz w:val="20"/>
          <w:szCs w:val="20"/>
        </w:rPr>
        <w:t xml:space="preserve">Numbers in </w:t>
      </w:r>
      <w:r w:rsidR="001C0162" w:rsidRPr="001C0162">
        <w:rPr>
          <w:rFonts w:ascii="Arial" w:hAnsi="Arial" w:cs="Arial"/>
          <w:sz w:val="20"/>
          <w:szCs w:val="20"/>
        </w:rPr>
        <w:t xml:space="preserve">round </w:t>
      </w:r>
      <w:r w:rsidRPr="001C0162">
        <w:rPr>
          <w:rFonts w:ascii="Arial" w:hAnsi="Arial" w:cs="Arial"/>
          <w:sz w:val="20"/>
          <w:szCs w:val="20"/>
        </w:rPr>
        <w:t>brackets refer to the relevant paragr</w:t>
      </w:r>
      <w:r w:rsidR="001C0162" w:rsidRPr="001C0162">
        <w:rPr>
          <w:rFonts w:ascii="Arial" w:hAnsi="Arial" w:cs="Arial"/>
          <w:sz w:val="20"/>
          <w:szCs w:val="20"/>
        </w:rPr>
        <w:t>aph of the Panel’s full report.]</w:t>
      </w:r>
    </w:p>
    <w:p w:rsidR="00BE409A" w:rsidRPr="00AB3262" w:rsidRDefault="00BE409A" w:rsidP="00BE409A">
      <w:pPr>
        <w:ind w:left="660" w:hanging="660"/>
        <w:jc w:val="both"/>
        <w:rPr>
          <w:rFonts w:ascii="Arial" w:hAnsi="Arial" w:cs="Arial"/>
          <w:szCs w:val="22"/>
        </w:rPr>
      </w:pPr>
    </w:p>
    <w:p w:rsidR="00BE409A" w:rsidRPr="00AB3262" w:rsidRDefault="00BE409A" w:rsidP="00BE409A">
      <w:pPr>
        <w:ind w:left="660" w:hanging="660"/>
        <w:jc w:val="both"/>
        <w:rPr>
          <w:rFonts w:ascii="Arial" w:hAnsi="Arial" w:cs="Arial"/>
          <w:szCs w:val="22"/>
        </w:rPr>
      </w:pPr>
      <w:r w:rsidRPr="00AB3262">
        <w:rPr>
          <w:rFonts w:ascii="Arial" w:hAnsi="Arial" w:cs="Arial"/>
          <w:szCs w:val="22"/>
        </w:rPr>
        <w:tab/>
        <w:t>The Panel commended the following aspects of the Department’s provision.</w:t>
      </w:r>
    </w:p>
    <w:p w:rsidR="00BE409A" w:rsidRPr="00AB3262" w:rsidRDefault="00BE409A" w:rsidP="00BE409A">
      <w:pPr>
        <w:ind w:left="660" w:hanging="660"/>
        <w:jc w:val="both"/>
        <w:rPr>
          <w:rFonts w:ascii="Arial" w:hAnsi="Arial" w:cs="Arial"/>
          <w:szCs w:val="22"/>
        </w:rPr>
      </w:pPr>
    </w:p>
    <w:p w:rsidR="00BE409A" w:rsidRPr="00AB3262" w:rsidRDefault="00BE409A" w:rsidP="00BE409A">
      <w:pPr>
        <w:ind w:left="660" w:hanging="660"/>
        <w:jc w:val="both"/>
        <w:rPr>
          <w:rFonts w:ascii="Arial" w:hAnsi="Arial" w:cs="Arial"/>
          <w:szCs w:val="22"/>
        </w:rPr>
      </w:pPr>
      <w:r w:rsidRPr="00AB3262">
        <w:rPr>
          <w:rFonts w:ascii="Arial" w:hAnsi="Arial" w:cs="Arial"/>
          <w:szCs w:val="22"/>
        </w:rPr>
        <w:t>2.1</w:t>
      </w:r>
      <w:r w:rsidRPr="00AB3262">
        <w:rPr>
          <w:rFonts w:ascii="Arial" w:hAnsi="Arial" w:cs="Arial"/>
          <w:szCs w:val="22"/>
        </w:rPr>
        <w:tab/>
        <w:t>the range of undergraduate provision, both across and within the three degree programmes, and the very good learning experience offered by the three programmes, MEng, BEng and BScEng</w:t>
      </w:r>
      <w:r w:rsidR="00DA6881" w:rsidRPr="00AB3262">
        <w:rPr>
          <w:rFonts w:ascii="Arial" w:hAnsi="Arial" w:cs="Arial"/>
          <w:szCs w:val="22"/>
        </w:rPr>
        <w:t>;</w:t>
      </w:r>
    </w:p>
    <w:p w:rsidR="00BE409A" w:rsidRPr="00AB3262" w:rsidRDefault="00BE409A" w:rsidP="00BE409A">
      <w:pPr>
        <w:ind w:left="660" w:hanging="660"/>
        <w:jc w:val="both"/>
        <w:rPr>
          <w:rFonts w:ascii="Arial" w:hAnsi="Arial" w:cs="Arial"/>
          <w:szCs w:val="22"/>
        </w:rPr>
      </w:pPr>
    </w:p>
    <w:p w:rsidR="00BE409A" w:rsidRPr="00AB3262" w:rsidRDefault="00BE409A" w:rsidP="00BE409A">
      <w:pPr>
        <w:ind w:left="660" w:hanging="660"/>
        <w:jc w:val="both"/>
        <w:rPr>
          <w:rFonts w:ascii="Arial" w:hAnsi="Arial" w:cs="Arial"/>
          <w:szCs w:val="22"/>
        </w:rPr>
      </w:pPr>
      <w:r w:rsidRPr="00AB3262">
        <w:rPr>
          <w:rFonts w:ascii="Arial" w:hAnsi="Arial" w:cs="Arial"/>
          <w:szCs w:val="22"/>
        </w:rPr>
        <w:t>2.2</w:t>
      </w:r>
      <w:r w:rsidRPr="00AB3262">
        <w:rPr>
          <w:rFonts w:ascii="Arial" w:hAnsi="Arial" w:cs="Arial"/>
          <w:szCs w:val="22"/>
        </w:rPr>
        <w:tab/>
        <w:t>the clarity with which they distinguished between the objectives of the MEng and BEng, which in many regards are very similar programmes (2.1);</w:t>
      </w:r>
    </w:p>
    <w:p w:rsidR="00BE409A" w:rsidRPr="00AB3262" w:rsidRDefault="00BE409A" w:rsidP="00BE409A">
      <w:pPr>
        <w:ind w:left="660" w:hanging="660"/>
        <w:jc w:val="both"/>
        <w:rPr>
          <w:rFonts w:ascii="Arial" w:hAnsi="Arial" w:cs="Arial"/>
          <w:szCs w:val="22"/>
        </w:rPr>
      </w:pPr>
    </w:p>
    <w:p w:rsidR="00BE409A" w:rsidRPr="00AB3262" w:rsidRDefault="00BE409A" w:rsidP="00BE409A">
      <w:pPr>
        <w:ind w:left="660" w:hanging="660"/>
        <w:jc w:val="both"/>
        <w:rPr>
          <w:rFonts w:ascii="Arial" w:hAnsi="Arial" w:cs="Arial"/>
          <w:szCs w:val="22"/>
        </w:rPr>
      </w:pPr>
      <w:r w:rsidRPr="00AB3262">
        <w:rPr>
          <w:rFonts w:ascii="Arial" w:hAnsi="Arial" w:cs="Arial"/>
          <w:szCs w:val="22"/>
        </w:rPr>
        <w:t>2.3</w:t>
      </w:r>
      <w:r w:rsidRPr="00AB3262">
        <w:rPr>
          <w:rFonts w:ascii="Arial" w:hAnsi="Arial" w:cs="Arial"/>
          <w:szCs w:val="22"/>
        </w:rPr>
        <w:tab/>
        <w:t xml:space="preserve">the way in which Engineering had </w:t>
      </w:r>
      <w:r w:rsidR="00DA6881" w:rsidRPr="00AB3262">
        <w:rPr>
          <w:rFonts w:ascii="Arial" w:hAnsi="Arial" w:cs="Arial"/>
          <w:szCs w:val="22"/>
        </w:rPr>
        <w:t>designed</w:t>
      </w:r>
      <w:r w:rsidRPr="00AB3262">
        <w:rPr>
          <w:rFonts w:ascii="Arial" w:hAnsi="Arial" w:cs="Arial"/>
          <w:szCs w:val="22"/>
        </w:rPr>
        <w:t xml:space="preserve"> years 1 and 2 to be common to all three undergraduate programmes, ensuring as far as possible that students in the different programmes were integrated into one body. The </w:t>
      </w:r>
      <w:r w:rsidR="00DA6881" w:rsidRPr="00AB3262">
        <w:rPr>
          <w:rFonts w:ascii="Arial" w:hAnsi="Arial" w:cs="Arial"/>
          <w:szCs w:val="22"/>
        </w:rPr>
        <w:t xml:space="preserve">achievement was considerable, not least given the considerable </w:t>
      </w:r>
      <w:r w:rsidRPr="00AB3262">
        <w:rPr>
          <w:rFonts w:ascii="Arial" w:hAnsi="Arial" w:cs="Arial"/>
          <w:szCs w:val="22"/>
        </w:rPr>
        <w:t>ability range across undergraduate students</w:t>
      </w:r>
      <w:r w:rsidR="00DA6881" w:rsidRPr="00AB3262">
        <w:rPr>
          <w:rFonts w:ascii="Arial" w:hAnsi="Arial" w:cs="Arial"/>
          <w:szCs w:val="22"/>
        </w:rPr>
        <w:t xml:space="preserve"> (5.1);</w:t>
      </w:r>
    </w:p>
    <w:p w:rsidR="00DA6881" w:rsidRPr="00AB3262" w:rsidRDefault="00DA6881" w:rsidP="00BE409A">
      <w:pPr>
        <w:ind w:left="660" w:hanging="660"/>
        <w:jc w:val="both"/>
        <w:rPr>
          <w:rFonts w:ascii="Arial" w:hAnsi="Arial" w:cs="Arial"/>
          <w:szCs w:val="22"/>
        </w:rPr>
      </w:pPr>
    </w:p>
    <w:p w:rsidR="00DA6881" w:rsidRPr="00AB3262" w:rsidRDefault="00DA6881" w:rsidP="00BE409A">
      <w:pPr>
        <w:ind w:left="660" w:hanging="660"/>
        <w:jc w:val="both"/>
        <w:rPr>
          <w:rFonts w:ascii="Arial" w:hAnsi="Arial" w:cs="Arial"/>
          <w:szCs w:val="22"/>
        </w:rPr>
      </w:pPr>
      <w:r w:rsidRPr="00AB3262">
        <w:rPr>
          <w:rFonts w:ascii="Arial" w:hAnsi="Arial" w:cs="Arial"/>
          <w:szCs w:val="22"/>
        </w:rPr>
        <w:t>2.4</w:t>
      </w:r>
      <w:r w:rsidRPr="00AB3262">
        <w:rPr>
          <w:rFonts w:ascii="Arial" w:hAnsi="Arial" w:cs="Arial"/>
          <w:szCs w:val="22"/>
        </w:rPr>
        <w:tab/>
        <w:t>the way in which the Department had designed years 1 and 2 so that students received a two-year foundation in general engineering skills and were able to defer the point at which decisions about specialisation had to be made, features they clearly valued (5.1);</w:t>
      </w:r>
    </w:p>
    <w:p w:rsidR="00DA6881" w:rsidRPr="00AB3262" w:rsidRDefault="00DA6881" w:rsidP="00BE409A">
      <w:pPr>
        <w:ind w:left="660" w:hanging="660"/>
        <w:jc w:val="both"/>
        <w:rPr>
          <w:rFonts w:ascii="Arial" w:hAnsi="Arial" w:cs="Arial"/>
          <w:szCs w:val="22"/>
        </w:rPr>
      </w:pPr>
    </w:p>
    <w:p w:rsidR="00DA6881" w:rsidRPr="00AB3262" w:rsidRDefault="00DA6881" w:rsidP="00BE409A">
      <w:pPr>
        <w:ind w:left="660" w:hanging="660"/>
        <w:jc w:val="both"/>
        <w:rPr>
          <w:rFonts w:ascii="Arial" w:hAnsi="Arial" w:cs="Arial"/>
          <w:szCs w:val="22"/>
        </w:rPr>
      </w:pPr>
      <w:r w:rsidRPr="00AB3262">
        <w:rPr>
          <w:rFonts w:ascii="Arial" w:hAnsi="Arial" w:cs="Arial"/>
          <w:szCs w:val="22"/>
        </w:rPr>
        <w:t>2.5</w:t>
      </w:r>
      <w:r w:rsidRPr="00AB3262">
        <w:rPr>
          <w:rFonts w:ascii="Arial" w:hAnsi="Arial" w:cs="Arial"/>
          <w:szCs w:val="22"/>
        </w:rPr>
        <w:tab/>
        <w:t>the positive and pro-active approach of teaching staff (6.1);</w:t>
      </w:r>
    </w:p>
    <w:p w:rsidR="00DA6881" w:rsidRPr="00AB3262" w:rsidRDefault="00DA6881" w:rsidP="00BE409A">
      <w:pPr>
        <w:ind w:left="660" w:hanging="660"/>
        <w:jc w:val="both"/>
        <w:rPr>
          <w:rFonts w:ascii="Arial" w:hAnsi="Arial" w:cs="Arial"/>
          <w:szCs w:val="22"/>
        </w:rPr>
      </w:pPr>
    </w:p>
    <w:p w:rsidR="00DA6881" w:rsidRPr="00AB3262" w:rsidRDefault="00DA6881" w:rsidP="00BE409A">
      <w:pPr>
        <w:ind w:left="660" w:hanging="660"/>
        <w:jc w:val="both"/>
        <w:rPr>
          <w:rFonts w:ascii="Arial" w:hAnsi="Arial" w:cs="Arial"/>
          <w:szCs w:val="22"/>
        </w:rPr>
      </w:pPr>
      <w:r w:rsidRPr="00AB3262">
        <w:rPr>
          <w:rFonts w:ascii="Arial" w:hAnsi="Arial" w:cs="Arial"/>
          <w:szCs w:val="22"/>
        </w:rPr>
        <w:t>2.6</w:t>
      </w:r>
      <w:r w:rsidRPr="00AB3262">
        <w:rPr>
          <w:rFonts w:ascii="Arial" w:hAnsi="Arial" w:cs="Arial"/>
          <w:szCs w:val="22"/>
        </w:rPr>
        <w:tab/>
        <w:t>the introduction in recent years of an induction week for year 1 undergraduate students, designed to enhance both academic and personal integration as early as possible by introducing students to their advisers of studies, to the small groups in which they would work both in tutorials and labs, and more broadly to Engineering as a discipline and to the University (6.2);</w:t>
      </w:r>
    </w:p>
    <w:p w:rsidR="00DA6881" w:rsidRPr="00AB3262" w:rsidRDefault="00DA6881" w:rsidP="00BE409A">
      <w:pPr>
        <w:ind w:left="660" w:hanging="660"/>
        <w:jc w:val="both"/>
        <w:rPr>
          <w:rFonts w:ascii="Arial" w:hAnsi="Arial" w:cs="Arial"/>
          <w:szCs w:val="22"/>
        </w:rPr>
      </w:pPr>
    </w:p>
    <w:p w:rsidR="00DA6881" w:rsidRPr="00AB3262" w:rsidRDefault="00DA6881" w:rsidP="00BE409A">
      <w:pPr>
        <w:ind w:left="660" w:hanging="660"/>
        <w:jc w:val="both"/>
        <w:rPr>
          <w:rFonts w:ascii="Arial" w:hAnsi="Arial" w:cs="Arial"/>
          <w:szCs w:val="22"/>
        </w:rPr>
      </w:pPr>
      <w:r w:rsidRPr="00AB3262">
        <w:rPr>
          <w:rFonts w:ascii="Arial" w:hAnsi="Arial" w:cs="Arial"/>
          <w:szCs w:val="22"/>
        </w:rPr>
        <w:t>2.7</w:t>
      </w:r>
      <w:r w:rsidRPr="00AB3262">
        <w:rPr>
          <w:rFonts w:ascii="Arial" w:hAnsi="Arial" w:cs="Arial"/>
          <w:szCs w:val="22"/>
        </w:rPr>
        <w:tab/>
      </w:r>
      <w:r w:rsidR="00D41611" w:rsidRPr="00AB3262">
        <w:rPr>
          <w:rFonts w:ascii="Arial" w:hAnsi="Arial" w:cs="Arial"/>
          <w:szCs w:val="22"/>
        </w:rPr>
        <w:t>the use of a nine-week design laboratory in year 3 of Civil Engineering which enabled students to work on a problem at greater length and depth, a feature attractive both to students and to the industries in which they would later be employed (6.3)</w:t>
      </w:r>
    </w:p>
    <w:p w:rsidR="00D41611" w:rsidRPr="00AB3262" w:rsidRDefault="00D41611" w:rsidP="00BE409A">
      <w:pPr>
        <w:ind w:left="660" w:hanging="660"/>
        <w:jc w:val="both"/>
        <w:rPr>
          <w:rFonts w:ascii="Arial" w:hAnsi="Arial" w:cs="Arial"/>
          <w:szCs w:val="22"/>
        </w:rPr>
      </w:pPr>
    </w:p>
    <w:p w:rsidR="00D41611" w:rsidRPr="00AB3262" w:rsidRDefault="00D41611" w:rsidP="00BE409A">
      <w:pPr>
        <w:ind w:left="660" w:hanging="660"/>
        <w:jc w:val="both"/>
        <w:rPr>
          <w:rFonts w:ascii="Arial" w:hAnsi="Arial" w:cs="Arial"/>
          <w:szCs w:val="22"/>
        </w:rPr>
      </w:pPr>
      <w:r w:rsidRPr="00AB3262">
        <w:rPr>
          <w:rFonts w:ascii="Arial" w:hAnsi="Arial" w:cs="Arial"/>
          <w:szCs w:val="22"/>
        </w:rPr>
        <w:t>2.8</w:t>
      </w:r>
      <w:r w:rsidRPr="00AB3262">
        <w:rPr>
          <w:rFonts w:ascii="Arial" w:hAnsi="Arial" w:cs="Arial"/>
          <w:szCs w:val="22"/>
        </w:rPr>
        <w:tab/>
        <w:t>the introduction of open-book assessment in year 3 of Civil Engineering, a development intended to help students realise the importance of constant referencing to source materials in professional practice (6.3);</w:t>
      </w:r>
    </w:p>
    <w:p w:rsidR="00D41611" w:rsidRPr="00AB3262" w:rsidRDefault="00D41611" w:rsidP="00BE409A">
      <w:pPr>
        <w:ind w:left="660" w:hanging="660"/>
        <w:jc w:val="both"/>
        <w:rPr>
          <w:rFonts w:ascii="Arial" w:hAnsi="Arial" w:cs="Arial"/>
          <w:szCs w:val="22"/>
        </w:rPr>
      </w:pPr>
    </w:p>
    <w:p w:rsidR="000310DE" w:rsidRPr="00AB3262" w:rsidRDefault="00D41611" w:rsidP="00BE409A">
      <w:pPr>
        <w:ind w:left="660" w:hanging="660"/>
        <w:jc w:val="both"/>
        <w:rPr>
          <w:rFonts w:ascii="Arial" w:hAnsi="Arial" w:cs="Arial"/>
          <w:szCs w:val="22"/>
        </w:rPr>
      </w:pPr>
      <w:r w:rsidRPr="00AB3262">
        <w:rPr>
          <w:rFonts w:ascii="Arial" w:hAnsi="Arial" w:cs="Arial"/>
          <w:szCs w:val="22"/>
        </w:rPr>
        <w:lastRenderedPageBreak/>
        <w:t>2.9</w:t>
      </w:r>
      <w:r w:rsidRPr="00AB3262">
        <w:rPr>
          <w:rFonts w:ascii="Arial" w:hAnsi="Arial" w:cs="Arial"/>
          <w:szCs w:val="22"/>
        </w:rPr>
        <w:tab/>
      </w:r>
      <w:r w:rsidR="000310DE" w:rsidRPr="00AB3262">
        <w:rPr>
          <w:rFonts w:ascii="Arial" w:hAnsi="Arial" w:cs="Arial"/>
          <w:szCs w:val="22"/>
        </w:rPr>
        <w:t>the scheme used in years 4 and 5 of Civil Engineering whereby people from industry mentored small groups of students at a series of meetings held during the academic year, some of them at industrial sites</w:t>
      </w:r>
      <w:r w:rsidR="00ED6B33" w:rsidRPr="00AB3262">
        <w:rPr>
          <w:rFonts w:ascii="Arial" w:hAnsi="Arial" w:cs="Arial"/>
          <w:szCs w:val="22"/>
        </w:rPr>
        <w:t xml:space="preserve">.  Students benefited by developing a realistic view of the expectations of industry and the industrial contacts were reported as being equally positive about the benefits of the scheme </w:t>
      </w:r>
      <w:r w:rsidR="000310DE" w:rsidRPr="00AB3262">
        <w:rPr>
          <w:rFonts w:ascii="Arial" w:hAnsi="Arial" w:cs="Arial"/>
          <w:szCs w:val="22"/>
        </w:rPr>
        <w:t>(6.5);</w:t>
      </w:r>
    </w:p>
    <w:p w:rsidR="000310DE" w:rsidRPr="00AB3262" w:rsidRDefault="000310DE" w:rsidP="00BE409A">
      <w:pPr>
        <w:ind w:left="660" w:hanging="660"/>
        <w:jc w:val="both"/>
        <w:rPr>
          <w:rFonts w:ascii="Arial" w:hAnsi="Arial" w:cs="Arial"/>
          <w:szCs w:val="22"/>
        </w:rPr>
      </w:pPr>
    </w:p>
    <w:p w:rsidR="00D41611" w:rsidRPr="00AB3262" w:rsidRDefault="000310DE" w:rsidP="00BE409A">
      <w:pPr>
        <w:ind w:left="660" w:hanging="660"/>
        <w:jc w:val="both"/>
        <w:rPr>
          <w:rFonts w:ascii="Arial" w:hAnsi="Arial" w:cs="Arial"/>
          <w:szCs w:val="22"/>
        </w:rPr>
      </w:pPr>
      <w:r w:rsidRPr="00AB3262">
        <w:rPr>
          <w:rFonts w:ascii="Arial" w:hAnsi="Arial" w:cs="Arial"/>
          <w:szCs w:val="22"/>
        </w:rPr>
        <w:t>2.10</w:t>
      </w:r>
      <w:r w:rsidRPr="00AB3262">
        <w:rPr>
          <w:rFonts w:ascii="Arial" w:hAnsi="Arial" w:cs="Arial"/>
          <w:szCs w:val="22"/>
        </w:rPr>
        <w:tab/>
        <w:t>good industrial feedback to students at undergraduate level (6.5);</w:t>
      </w:r>
    </w:p>
    <w:p w:rsidR="000310DE" w:rsidRPr="00AB3262" w:rsidRDefault="000310DE" w:rsidP="00BE409A">
      <w:pPr>
        <w:ind w:left="660" w:hanging="660"/>
        <w:jc w:val="both"/>
        <w:rPr>
          <w:rFonts w:ascii="Arial" w:hAnsi="Arial" w:cs="Arial"/>
          <w:szCs w:val="22"/>
        </w:rPr>
      </w:pPr>
    </w:p>
    <w:p w:rsidR="000310DE" w:rsidRPr="00AB3262" w:rsidRDefault="000310DE" w:rsidP="00BE409A">
      <w:pPr>
        <w:ind w:left="660" w:hanging="660"/>
        <w:jc w:val="both"/>
        <w:rPr>
          <w:rFonts w:ascii="Arial" w:hAnsi="Arial" w:cs="Arial"/>
          <w:szCs w:val="22"/>
        </w:rPr>
      </w:pPr>
      <w:r w:rsidRPr="00AB3262">
        <w:rPr>
          <w:rFonts w:ascii="Arial" w:hAnsi="Arial" w:cs="Arial"/>
          <w:szCs w:val="22"/>
        </w:rPr>
        <w:t>2.11</w:t>
      </w:r>
      <w:r w:rsidRPr="00AB3262">
        <w:rPr>
          <w:rFonts w:ascii="Arial" w:hAnsi="Arial" w:cs="Arial"/>
          <w:szCs w:val="22"/>
        </w:rPr>
        <w:tab/>
        <w:t>the use of the week-long ‘outward bound’ course at the start of the MEng year 5 to encourage the students to enhance their interpersonal abilities, to develop teamwork, business skills and entrepreneurship, and to improve their job-seeking skills.  It was valued by MEng students, and was highly regarded both by the Engineering professional bodies and by the Department’s external examiners (6.6);</w:t>
      </w:r>
    </w:p>
    <w:p w:rsidR="00ED6B33" w:rsidRPr="00AB3262" w:rsidRDefault="00ED6B33" w:rsidP="00BE409A">
      <w:pPr>
        <w:ind w:left="660" w:hanging="660"/>
        <w:jc w:val="both"/>
        <w:rPr>
          <w:rFonts w:ascii="Arial" w:hAnsi="Arial" w:cs="Arial"/>
          <w:szCs w:val="22"/>
        </w:rPr>
      </w:pPr>
    </w:p>
    <w:p w:rsidR="00ED6B33" w:rsidRPr="00AB3262" w:rsidRDefault="00ED6B33" w:rsidP="00BE409A">
      <w:pPr>
        <w:ind w:left="660" w:hanging="660"/>
        <w:jc w:val="both"/>
        <w:rPr>
          <w:rFonts w:ascii="Arial" w:hAnsi="Arial" w:cs="Arial"/>
          <w:szCs w:val="22"/>
        </w:rPr>
      </w:pPr>
      <w:r w:rsidRPr="00AB3262">
        <w:rPr>
          <w:rFonts w:ascii="Arial" w:hAnsi="Arial" w:cs="Arial"/>
          <w:szCs w:val="22"/>
        </w:rPr>
        <w:t>2.12</w:t>
      </w:r>
      <w:r w:rsidRPr="00AB3262">
        <w:rPr>
          <w:rFonts w:ascii="Arial" w:hAnsi="Arial" w:cs="Arial"/>
          <w:szCs w:val="22"/>
        </w:rPr>
        <w:tab/>
        <w:t>the care taken by Engineering to ensuring that students developed a good range of transferable skills (6.8);</w:t>
      </w:r>
    </w:p>
    <w:p w:rsidR="00ED6B33" w:rsidRPr="00AB3262" w:rsidRDefault="00ED6B33" w:rsidP="00BE409A">
      <w:pPr>
        <w:ind w:left="660" w:hanging="660"/>
        <w:jc w:val="both"/>
        <w:rPr>
          <w:rFonts w:ascii="Arial" w:hAnsi="Arial" w:cs="Arial"/>
          <w:szCs w:val="22"/>
        </w:rPr>
      </w:pPr>
    </w:p>
    <w:p w:rsidR="00ED6B33" w:rsidRPr="00AB3262" w:rsidRDefault="00ED6B33" w:rsidP="00BE409A">
      <w:pPr>
        <w:ind w:left="660" w:hanging="660"/>
        <w:jc w:val="both"/>
        <w:rPr>
          <w:rFonts w:ascii="Arial" w:hAnsi="Arial" w:cs="Arial"/>
          <w:szCs w:val="22"/>
        </w:rPr>
      </w:pPr>
      <w:r w:rsidRPr="00AB3262">
        <w:rPr>
          <w:rFonts w:ascii="Arial" w:hAnsi="Arial" w:cs="Arial"/>
          <w:szCs w:val="22"/>
        </w:rPr>
        <w:t>2.13</w:t>
      </w:r>
      <w:r w:rsidRPr="00AB3262">
        <w:rPr>
          <w:rFonts w:ascii="Arial" w:hAnsi="Arial" w:cs="Arial"/>
          <w:szCs w:val="22"/>
        </w:rPr>
        <w:tab/>
      </w:r>
      <w:r w:rsidR="00671135" w:rsidRPr="00AB3262">
        <w:rPr>
          <w:rFonts w:ascii="Arial" w:hAnsi="Arial" w:cs="Arial"/>
          <w:szCs w:val="22"/>
        </w:rPr>
        <w:t>the successful use of WebCT in the MSc in Project Management (6.10);</w:t>
      </w:r>
    </w:p>
    <w:p w:rsidR="00671135" w:rsidRPr="00AB3262" w:rsidRDefault="00671135" w:rsidP="00BE409A">
      <w:pPr>
        <w:ind w:left="660" w:hanging="660"/>
        <w:jc w:val="both"/>
        <w:rPr>
          <w:rFonts w:ascii="Arial" w:hAnsi="Arial" w:cs="Arial"/>
          <w:szCs w:val="22"/>
        </w:rPr>
      </w:pPr>
    </w:p>
    <w:p w:rsidR="00671135" w:rsidRPr="00AB3262" w:rsidRDefault="00671135" w:rsidP="00BE409A">
      <w:pPr>
        <w:ind w:left="660" w:hanging="660"/>
        <w:jc w:val="both"/>
        <w:rPr>
          <w:rFonts w:ascii="Arial" w:hAnsi="Arial" w:cs="Arial"/>
          <w:szCs w:val="22"/>
        </w:rPr>
      </w:pPr>
      <w:r w:rsidRPr="00AB3262">
        <w:rPr>
          <w:rFonts w:ascii="Arial" w:hAnsi="Arial" w:cs="Arial"/>
          <w:szCs w:val="22"/>
        </w:rPr>
        <w:t>2.14</w:t>
      </w:r>
      <w:r w:rsidRPr="00AB3262">
        <w:rPr>
          <w:rFonts w:ascii="Arial" w:hAnsi="Arial" w:cs="Arial"/>
          <w:szCs w:val="22"/>
        </w:rPr>
        <w:tab/>
        <w:t>the use in certain undergraduate courses of mid-course monitoring in addition to the standard SCEF end-of-course exercise (7.2);</w:t>
      </w:r>
    </w:p>
    <w:p w:rsidR="00671135" w:rsidRPr="00AB3262" w:rsidRDefault="00671135" w:rsidP="00BE409A">
      <w:pPr>
        <w:ind w:left="660" w:hanging="660"/>
        <w:jc w:val="both"/>
        <w:rPr>
          <w:rFonts w:ascii="Arial" w:hAnsi="Arial" w:cs="Arial"/>
          <w:szCs w:val="22"/>
        </w:rPr>
      </w:pPr>
    </w:p>
    <w:p w:rsidR="00671135" w:rsidRPr="00AB3262" w:rsidRDefault="00671135" w:rsidP="00BE409A">
      <w:pPr>
        <w:ind w:left="660" w:hanging="660"/>
        <w:jc w:val="both"/>
        <w:rPr>
          <w:rFonts w:ascii="Arial" w:hAnsi="Arial" w:cs="Arial"/>
          <w:szCs w:val="22"/>
        </w:rPr>
      </w:pPr>
      <w:r w:rsidRPr="00AB3262">
        <w:rPr>
          <w:rFonts w:ascii="Arial" w:hAnsi="Arial" w:cs="Arial"/>
          <w:szCs w:val="22"/>
        </w:rPr>
        <w:t>2.15</w:t>
      </w:r>
      <w:r w:rsidRPr="00AB3262">
        <w:rPr>
          <w:rFonts w:ascii="Arial" w:hAnsi="Arial" w:cs="Arial"/>
          <w:szCs w:val="22"/>
        </w:rPr>
        <w:tab/>
        <w:t xml:space="preserve">the development of an on-line alternative to the University’s SCEF form for </w:t>
      </w:r>
      <w:r w:rsidR="00BE331F" w:rsidRPr="00AB3262">
        <w:rPr>
          <w:rFonts w:ascii="Arial" w:hAnsi="Arial" w:cs="Arial"/>
          <w:szCs w:val="22"/>
        </w:rPr>
        <w:t xml:space="preserve">the </w:t>
      </w:r>
      <w:r w:rsidRPr="00AB3262">
        <w:rPr>
          <w:rFonts w:ascii="Arial" w:hAnsi="Arial" w:cs="Arial"/>
          <w:szCs w:val="22"/>
        </w:rPr>
        <w:t xml:space="preserve">MSc </w:t>
      </w:r>
      <w:r w:rsidR="00BE331F" w:rsidRPr="00AB3262">
        <w:rPr>
          <w:rFonts w:ascii="Arial" w:hAnsi="Arial" w:cs="Arial"/>
          <w:szCs w:val="22"/>
        </w:rPr>
        <w:t xml:space="preserve">in Project Management </w:t>
      </w:r>
      <w:r w:rsidRPr="00AB3262">
        <w:rPr>
          <w:rFonts w:ascii="Arial" w:hAnsi="Arial" w:cs="Arial"/>
          <w:szCs w:val="22"/>
        </w:rPr>
        <w:t xml:space="preserve">in order to improve rates of feedback from </w:t>
      </w:r>
      <w:r w:rsidR="00BE331F" w:rsidRPr="00AB3262">
        <w:rPr>
          <w:rFonts w:ascii="Arial" w:hAnsi="Arial" w:cs="Arial"/>
          <w:szCs w:val="22"/>
        </w:rPr>
        <w:t>students,</w:t>
      </w:r>
      <w:r w:rsidRPr="00AB3262">
        <w:rPr>
          <w:rFonts w:ascii="Arial" w:hAnsi="Arial" w:cs="Arial"/>
          <w:szCs w:val="22"/>
        </w:rPr>
        <w:t xml:space="preserve"> given that the standard SCEF exercise was not well-suited to the needs of students </w:t>
      </w:r>
      <w:r w:rsidR="00BE331F" w:rsidRPr="00AB3262">
        <w:rPr>
          <w:rFonts w:ascii="Arial" w:hAnsi="Arial" w:cs="Arial"/>
          <w:szCs w:val="22"/>
        </w:rPr>
        <w:t>many of whom participated by distance learning</w:t>
      </w:r>
      <w:r w:rsidRPr="00AB3262">
        <w:rPr>
          <w:rFonts w:ascii="Arial" w:hAnsi="Arial" w:cs="Arial"/>
          <w:szCs w:val="22"/>
        </w:rPr>
        <w:t xml:space="preserve"> (7.2);</w:t>
      </w:r>
    </w:p>
    <w:p w:rsidR="00671135" w:rsidRPr="00AB3262" w:rsidRDefault="00671135" w:rsidP="00BE409A">
      <w:pPr>
        <w:ind w:left="660" w:hanging="660"/>
        <w:jc w:val="both"/>
        <w:rPr>
          <w:rFonts w:ascii="Arial" w:hAnsi="Arial" w:cs="Arial"/>
          <w:szCs w:val="22"/>
        </w:rPr>
      </w:pPr>
    </w:p>
    <w:p w:rsidR="00671135" w:rsidRPr="00AB3262" w:rsidRDefault="00671135" w:rsidP="00BE409A">
      <w:pPr>
        <w:ind w:left="660" w:hanging="660"/>
        <w:jc w:val="both"/>
        <w:rPr>
          <w:rFonts w:ascii="Arial" w:hAnsi="Arial" w:cs="Arial"/>
          <w:szCs w:val="22"/>
        </w:rPr>
      </w:pPr>
      <w:r w:rsidRPr="00AB3262">
        <w:rPr>
          <w:rFonts w:ascii="Arial" w:hAnsi="Arial" w:cs="Arial"/>
          <w:szCs w:val="22"/>
        </w:rPr>
        <w:t>2.16</w:t>
      </w:r>
      <w:r w:rsidRPr="00AB3262">
        <w:rPr>
          <w:rFonts w:ascii="Arial" w:hAnsi="Arial" w:cs="Arial"/>
          <w:szCs w:val="22"/>
        </w:rPr>
        <w:tab/>
      </w:r>
      <w:r w:rsidR="00537BAE" w:rsidRPr="00AB3262">
        <w:rPr>
          <w:rFonts w:ascii="Arial" w:hAnsi="Arial" w:cs="Arial"/>
          <w:szCs w:val="22"/>
        </w:rPr>
        <w:t>the use of PRS in certain courses to gain immediate student feedback, a feature found useful by staff (7.3)</w:t>
      </w:r>
    </w:p>
    <w:p w:rsidR="00537BAE" w:rsidRPr="00AB3262" w:rsidRDefault="00537BAE" w:rsidP="00BE409A">
      <w:pPr>
        <w:ind w:left="660" w:hanging="660"/>
        <w:jc w:val="both"/>
        <w:rPr>
          <w:rFonts w:ascii="Arial" w:hAnsi="Arial" w:cs="Arial"/>
          <w:szCs w:val="22"/>
        </w:rPr>
      </w:pPr>
    </w:p>
    <w:p w:rsidR="00883779" w:rsidRPr="00AB3262" w:rsidRDefault="00537BAE" w:rsidP="00BE409A">
      <w:pPr>
        <w:ind w:left="660" w:hanging="660"/>
        <w:jc w:val="both"/>
        <w:rPr>
          <w:rFonts w:ascii="Arial" w:hAnsi="Arial" w:cs="Arial"/>
          <w:szCs w:val="22"/>
        </w:rPr>
      </w:pPr>
      <w:r w:rsidRPr="00AB3262">
        <w:rPr>
          <w:rFonts w:ascii="Arial" w:hAnsi="Arial" w:cs="Arial"/>
          <w:szCs w:val="22"/>
        </w:rPr>
        <w:t>2.17</w:t>
      </w:r>
      <w:r w:rsidRPr="00AB3262">
        <w:rPr>
          <w:rFonts w:ascii="Arial" w:hAnsi="Arial" w:cs="Arial"/>
          <w:szCs w:val="22"/>
        </w:rPr>
        <w:tab/>
      </w:r>
      <w:r w:rsidR="00883779" w:rsidRPr="00AB3262">
        <w:rPr>
          <w:rFonts w:ascii="Arial" w:hAnsi="Arial" w:cs="Arial"/>
          <w:szCs w:val="22"/>
        </w:rPr>
        <w:t>the great importance placed by Engineering on enhancing students’ employability by developing students’ transferable skills within the design of individual courses, by involving the Careers Service and visiting lecturers in course delivery, by encouraging industrial placements where possible and by the use of an innovative ‘outward bound’ week for year 5 MEng students (9.1);</w:t>
      </w:r>
    </w:p>
    <w:p w:rsidR="00537BAE" w:rsidRPr="00AB3262" w:rsidRDefault="00537BAE" w:rsidP="00BE409A">
      <w:pPr>
        <w:ind w:left="660" w:hanging="660"/>
        <w:jc w:val="both"/>
        <w:rPr>
          <w:rFonts w:ascii="Arial" w:hAnsi="Arial" w:cs="Arial"/>
          <w:szCs w:val="22"/>
        </w:rPr>
      </w:pPr>
    </w:p>
    <w:p w:rsidR="00537BAE" w:rsidRPr="00AB3262" w:rsidRDefault="00537BAE" w:rsidP="00BE409A">
      <w:pPr>
        <w:ind w:left="660" w:hanging="660"/>
        <w:jc w:val="both"/>
        <w:rPr>
          <w:rFonts w:ascii="Arial" w:hAnsi="Arial" w:cs="Arial"/>
          <w:szCs w:val="22"/>
        </w:rPr>
      </w:pPr>
      <w:r w:rsidRPr="00AB3262">
        <w:rPr>
          <w:rFonts w:ascii="Arial" w:hAnsi="Arial" w:cs="Arial"/>
          <w:szCs w:val="22"/>
        </w:rPr>
        <w:t>2.18</w:t>
      </w:r>
      <w:r w:rsidR="006929E7" w:rsidRPr="00AB3262">
        <w:rPr>
          <w:rFonts w:ascii="Arial" w:hAnsi="Arial" w:cs="Arial"/>
          <w:szCs w:val="22"/>
        </w:rPr>
        <w:tab/>
        <w:t>the seriousness with which Engineering treated the contribution of student representatives (12.1);</w:t>
      </w:r>
    </w:p>
    <w:p w:rsidR="006929E7" w:rsidRPr="00AB3262" w:rsidRDefault="006929E7" w:rsidP="00BE409A">
      <w:pPr>
        <w:ind w:left="660" w:hanging="660"/>
        <w:jc w:val="both"/>
        <w:rPr>
          <w:rFonts w:ascii="Arial" w:hAnsi="Arial" w:cs="Arial"/>
          <w:szCs w:val="22"/>
        </w:rPr>
      </w:pPr>
    </w:p>
    <w:p w:rsidR="006929E7" w:rsidRPr="00AB3262" w:rsidRDefault="006929E7" w:rsidP="00BE409A">
      <w:pPr>
        <w:ind w:left="660" w:hanging="660"/>
        <w:jc w:val="both"/>
        <w:rPr>
          <w:rFonts w:ascii="Arial" w:hAnsi="Arial" w:cs="Arial"/>
          <w:szCs w:val="22"/>
        </w:rPr>
      </w:pPr>
      <w:r w:rsidRPr="00AB3262">
        <w:rPr>
          <w:rFonts w:ascii="Arial" w:hAnsi="Arial" w:cs="Arial"/>
          <w:szCs w:val="22"/>
        </w:rPr>
        <w:t>2.19</w:t>
      </w:r>
      <w:r w:rsidRPr="00AB3262">
        <w:rPr>
          <w:rFonts w:ascii="Arial" w:hAnsi="Arial" w:cs="Arial"/>
          <w:szCs w:val="22"/>
        </w:rPr>
        <w:tab/>
        <w:t>the way in which Engineering had put in place means of supporting students on the MSc in Project Management, many of whom participated via distance learning (13.3);</w:t>
      </w:r>
    </w:p>
    <w:p w:rsidR="006929E7" w:rsidRPr="00AB3262" w:rsidRDefault="006929E7" w:rsidP="00BE409A">
      <w:pPr>
        <w:ind w:left="660" w:hanging="660"/>
        <w:jc w:val="both"/>
        <w:rPr>
          <w:rFonts w:ascii="Arial" w:hAnsi="Arial" w:cs="Arial"/>
          <w:szCs w:val="22"/>
        </w:rPr>
      </w:pPr>
    </w:p>
    <w:p w:rsidR="006929E7" w:rsidRPr="00AB3262" w:rsidRDefault="006929E7" w:rsidP="00BE409A">
      <w:pPr>
        <w:ind w:left="660" w:hanging="660"/>
        <w:jc w:val="both"/>
        <w:rPr>
          <w:rFonts w:ascii="Arial" w:hAnsi="Arial" w:cs="Arial"/>
          <w:szCs w:val="22"/>
        </w:rPr>
      </w:pPr>
    </w:p>
    <w:p w:rsidR="00FB4BFB" w:rsidRPr="00AB3262" w:rsidRDefault="00FB4BFB" w:rsidP="00BE409A">
      <w:pPr>
        <w:ind w:left="660" w:hanging="660"/>
        <w:jc w:val="both"/>
        <w:rPr>
          <w:rFonts w:ascii="Arial" w:hAnsi="Arial" w:cs="Arial"/>
          <w:szCs w:val="22"/>
        </w:rPr>
      </w:pPr>
      <w:r w:rsidRPr="00AB3262">
        <w:rPr>
          <w:rFonts w:ascii="Arial" w:hAnsi="Arial" w:cs="Arial"/>
          <w:b/>
          <w:szCs w:val="22"/>
        </w:rPr>
        <w:t>3</w:t>
      </w:r>
      <w:r w:rsidRPr="00AB3262">
        <w:rPr>
          <w:rFonts w:ascii="Arial" w:hAnsi="Arial" w:cs="Arial"/>
          <w:b/>
          <w:szCs w:val="22"/>
        </w:rPr>
        <w:tab/>
        <w:t>Recommendations</w:t>
      </w:r>
    </w:p>
    <w:p w:rsidR="00477E88" w:rsidRPr="00AB3262" w:rsidRDefault="00477E88" w:rsidP="00BE409A">
      <w:pPr>
        <w:ind w:left="660" w:hanging="660"/>
        <w:jc w:val="both"/>
        <w:rPr>
          <w:rFonts w:ascii="Arial" w:hAnsi="Arial" w:cs="Arial"/>
          <w:szCs w:val="22"/>
        </w:rPr>
      </w:pPr>
    </w:p>
    <w:p w:rsidR="00FB4BFB" w:rsidRPr="001C0162" w:rsidRDefault="00613E8A" w:rsidP="00477E88">
      <w:pPr>
        <w:jc w:val="both"/>
        <w:rPr>
          <w:rFonts w:ascii="Arial" w:hAnsi="Arial" w:cs="Arial"/>
          <w:sz w:val="20"/>
          <w:szCs w:val="20"/>
        </w:rPr>
      </w:pPr>
      <w:r w:rsidRPr="001C0162">
        <w:rPr>
          <w:rFonts w:ascii="Arial" w:hAnsi="Arial" w:cs="Arial"/>
          <w:sz w:val="20"/>
          <w:szCs w:val="20"/>
        </w:rPr>
        <w:t>[</w:t>
      </w:r>
      <w:r w:rsidR="001C0162">
        <w:rPr>
          <w:rFonts w:ascii="Arial" w:hAnsi="Arial" w:cs="Arial"/>
          <w:sz w:val="20"/>
          <w:szCs w:val="20"/>
        </w:rPr>
        <w:t xml:space="preserve">Note:  </w:t>
      </w:r>
      <w:r w:rsidRPr="001C0162">
        <w:rPr>
          <w:rFonts w:ascii="Arial" w:hAnsi="Arial" w:cs="Arial"/>
          <w:sz w:val="20"/>
          <w:szCs w:val="20"/>
        </w:rPr>
        <w:t>T</w:t>
      </w:r>
      <w:r w:rsidR="00477E88" w:rsidRPr="001C0162">
        <w:rPr>
          <w:rFonts w:ascii="Arial" w:hAnsi="Arial" w:cs="Arial"/>
          <w:sz w:val="20"/>
          <w:szCs w:val="20"/>
        </w:rPr>
        <w:t>he ITR visit was undertaken while Engineering was a part of the School of Engineering and Physical Sciences.  The responses to the ITR Panel’s recommendations (in italic type below</w:t>
      </w:r>
      <w:r w:rsidR="009B68D7" w:rsidRPr="001C0162">
        <w:rPr>
          <w:rFonts w:ascii="Arial" w:hAnsi="Arial" w:cs="Arial"/>
          <w:sz w:val="20"/>
          <w:szCs w:val="20"/>
        </w:rPr>
        <w:t xml:space="preserve"> followed by the date of implemenation</w:t>
      </w:r>
      <w:r w:rsidR="00477E88" w:rsidRPr="001C0162">
        <w:rPr>
          <w:rFonts w:ascii="Arial" w:hAnsi="Arial" w:cs="Arial"/>
          <w:sz w:val="20"/>
          <w:szCs w:val="20"/>
        </w:rPr>
        <w:t xml:space="preserve">) </w:t>
      </w:r>
      <w:r w:rsidRPr="001C0162">
        <w:rPr>
          <w:rFonts w:ascii="Arial" w:hAnsi="Arial" w:cs="Arial"/>
          <w:sz w:val="20"/>
          <w:szCs w:val="20"/>
        </w:rPr>
        <w:t xml:space="preserve">were received from </w:t>
      </w:r>
      <w:r w:rsidR="00477E88" w:rsidRPr="001C0162">
        <w:rPr>
          <w:rFonts w:ascii="Arial" w:hAnsi="Arial" w:cs="Arial"/>
          <w:sz w:val="20"/>
          <w:szCs w:val="20"/>
        </w:rPr>
        <w:t>the School of Engineering.</w:t>
      </w:r>
      <w:r w:rsidRPr="001C0162">
        <w:rPr>
          <w:rFonts w:ascii="Arial" w:hAnsi="Arial" w:cs="Arial"/>
          <w:sz w:val="20"/>
          <w:szCs w:val="20"/>
        </w:rPr>
        <w:t>]</w:t>
      </w:r>
    </w:p>
    <w:p w:rsidR="00477E88" w:rsidRPr="00AB3262" w:rsidRDefault="00477E88" w:rsidP="00BE409A">
      <w:pPr>
        <w:ind w:left="660" w:hanging="660"/>
        <w:jc w:val="both"/>
        <w:rPr>
          <w:rFonts w:ascii="Arial" w:hAnsi="Arial" w:cs="Arial"/>
          <w:szCs w:val="22"/>
        </w:rPr>
      </w:pPr>
    </w:p>
    <w:p w:rsidR="00FB4BFB" w:rsidRPr="00AB3262" w:rsidRDefault="00FB4BFB" w:rsidP="00BE409A">
      <w:pPr>
        <w:ind w:left="660" w:hanging="660"/>
        <w:jc w:val="both"/>
        <w:rPr>
          <w:rFonts w:ascii="Arial" w:hAnsi="Arial" w:cs="Arial"/>
          <w:szCs w:val="22"/>
        </w:rPr>
      </w:pPr>
      <w:r w:rsidRPr="00AB3262">
        <w:rPr>
          <w:rFonts w:ascii="Arial" w:hAnsi="Arial" w:cs="Arial"/>
          <w:szCs w:val="22"/>
        </w:rPr>
        <w:tab/>
        <w:t xml:space="preserve">The Panel recommended that </w:t>
      </w:r>
      <w:r w:rsidR="00484BCA" w:rsidRPr="00AB3262">
        <w:rPr>
          <w:rFonts w:ascii="Arial" w:hAnsi="Arial" w:cs="Arial"/>
          <w:szCs w:val="22"/>
        </w:rPr>
        <w:t>the Department of Engineering</w:t>
      </w:r>
      <w:r w:rsidRPr="00AB3262">
        <w:rPr>
          <w:rFonts w:ascii="Arial" w:hAnsi="Arial" w:cs="Arial"/>
          <w:szCs w:val="22"/>
        </w:rPr>
        <w:t>:</w:t>
      </w:r>
    </w:p>
    <w:p w:rsidR="00FB4BFB" w:rsidRPr="00AB3262" w:rsidRDefault="00FB4BFB" w:rsidP="00BE409A">
      <w:pPr>
        <w:ind w:left="660" w:hanging="660"/>
        <w:jc w:val="both"/>
        <w:rPr>
          <w:rFonts w:ascii="Arial" w:hAnsi="Arial" w:cs="Arial"/>
          <w:szCs w:val="22"/>
        </w:rPr>
      </w:pPr>
    </w:p>
    <w:p w:rsidR="00A366C6" w:rsidRPr="00AB3262" w:rsidRDefault="00A366C6" w:rsidP="00BE409A">
      <w:pPr>
        <w:ind w:left="660" w:hanging="660"/>
        <w:jc w:val="both"/>
        <w:rPr>
          <w:rFonts w:ascii="Arial" w:hAnsi="Arial" w:cs="Arial"/>
          <w:szCs w:val="22"/>
        </w:rPr>
      </w:pPr>
      <w:r w:rsidRPr="00AB3262">
        <w:rPr>
          <w:rFonts w:ascii="Arial" w:hAnsi="Arial" w:cs="Arial"/>
          <w:szCs w:val="22"/>
        </w:rPr>
        <w:tab/>
      </w:r>
      <w:r w:rsidRPr="00AB3262">
        <w:rPr>
          <w:rFonts w:ascii="Arial" w:hAnsi="Arial" w:cs="Arial"/>
          <w:b/>
          <w:i/>
          <w:szCs w:val="22"/>
        </w:rPr>
        <w:t>Staffing</w:t>
      </w:r>
    </w:p>
    <w:p w:rsidR="00484BCA" w:rsidRPr="00AB3262" w:rsidRDefault="00484BCA" w:rsidP="00BE409A">
      <w:pPr>
        <w:ind w:left="660" w:hanging="660"/>
        <w:jc w:val="both"/>
        <w:rPr>
          <w:rFonts w:ascii="Arial" w:hAnsi="Arial" w:cs="Arial"/>
          <w:szCs w:val="22"/>
        </w:rPr>
      </w:pPr>
      <w:r w:rsidRPr="00AB3262">
        <w:rPr>
          <w:rFonts w:ascii="Arial" w:hAnsi="Arial" w:cs="Arial"/>
          <w:szCs w:val="22"/>
        </w:rPr>
        <w:tab/>
        <w:t>[</w:t>
      </w:r>
      <w:r w:rsidRPr="00AB3262">
        <w:rPr>
          <w:rFonts w:ascii="Arial" w:hAnsi="Arial" w:cs="Arial"/>
          <w:i/>
          <w:szCs w:val="22"/>
        </w:rPr>
        <w:t>Note by Clerk:</w:t>
      </w:r>
      <w:r w:rsidRPr="00AB3262">
        <w:rPr>
          <w:rFonts w:ascii="Arial" w:hAnsi="Arial" w:cs="Arial"/>
          <w:szCs w:val="22"/>
        </w:rPr>
        <w:t xml:space="preserve">  At the time of the ITR visit, points 3.2 and 3.3 below were also identified for consideration within the then School of Engineering and Physical Sciences.]</w:t>
      </w:r>
    </w:p>
    <w:p w:rsidR="00A366C6" w:rsidRPr="00AB3262" w:rsidRDefault="00A366C6" w:rsidP="00BE409A">
      <w:pPr>
        <w:ind w:left="660" w:hanging="660"/>
        <w:jc w:val="both"/>
        <w:rPr>
          <w:rFonts w:ascii="Arial" w:hAnsi="Arial" w:cs="Arial"/>
          <w:szCs w:val="22"/>
        </w:rPr>
      </w:pPr>
    </w:p>
    <w:p w:rsidR="00671135" w:rsidRPr="00AB3262" w:rsidRDefault="00FB4BFB" w:rsidP="00BE409A">
      <w:pPr>
        <w:ind w:left="660" w:hanging="660"/>
        <w:jc w:val="both"/>
        <w:rPr>
          <w:rFonts w:ascii="Arial" w:hAnsi="Arial" w:cs="Arial"/>
          <w:szCs w:val="22"/>
        </w:rPr>
      </w:pPr>
      <w:r w:rsidRPr="00AB3262">
        <w:rPr>
          <w:rFonts w:ascii="Arial" w:hAnsi="Arial" w:cs="Arial"/>
          <w:szCs w:val="22"/>
        </w:rPr>
        <w:t>3.1</w:t>
      </w:r>
      <w:r w:rsidRPr="00AB3262">
        <w:rPr>
          <w:rFonts w:ascii="Arial" w:hAnsi="Arial" w:cs="Arial"/>
          <w:szCs w:val="22"/>
        </w:rPr>
        <w:tab/>
        <w:t>continue to reduce dependence on bought-in teaching (3.1);</w:t>
      </w:r>
    </w:p>
    <w:p w:rsidR="00FB4BFB" w:rsidRPr="00AB3262" w:rsidRDefault="00FB4BFB" w:rsidP="00BE409A">
      <w:pPr>
        <w:ind w:left="660" w:hanging="660"/>
        <w:jc w:val="both"/>
        <w:rPr>
          <w:rFonts w:ascii="Arial" w:hAnsi="Arial" w:cs="Arial"/>
          <w:szCs w:val="22"/>
        </w:rPr>
      </w:pPr>
    </w:p>
    <w:p w:rsidR="00477E88" w:rsidRPr="00AB3262" w:rsidRDefault="00477E88" w:rsidP="00BE409A">
      <w:pPr>
        <w:ind w:left="660" w:hanging="660"/>
        <w:jc w:val="both"/>
        <w:rPr>
          <w:rFonts w:ascii="Arial" w:hAnsi="Arial" w:cs="Arial"/>
          <w:i/>
          <w:szCs w:val="22"/>
        </w:rPr>
      </w:pPr>
      <w:r w:rsidRPr="00AB3262">
        <w:rPr>
          <w:rFonts w:ascii="Arial" w:hAnsi="Arial" w:cs="Arial"/>
          <w:i/>
          <w:szCs w:val="22"/>
        </w:rPr>
        <w:t>HoS to remove this for core teaching.  Academic year 2008/09.</w:t>
      </w:r>
    </w:p>
    <w:p w:rsidR="00477E88" w:rsidRPr="00AB3262" w:rsidRDefault="00477E88" w:rsidP="00BE409A">
      <w:pPr>
        <w:ind w:left="660" w:hanging="660"/>
        <w:jc w:val="both"/>
        <w:rPr>
          <w:rFonts w:ascii="Arial" w:hAnsi="Arial" w:cs="Arial"/>
          <w:szCs w:val="22"/>
        </w:rPr>
      </w:pPr>
    </w:p>
    <w:p w:rsidR="00FB4BFB" w:rsidRPr="00AB3262" w:rsidRDefault="00FB4BFB" w:rsidP="00BE409A">
      <w:pPr>
        <w:ind w:left="660" w:hanging="660"/>
        <w:jc w:val="both"/>
        <w:rPr>
          <w:rFonts w:ascii="Arial" w:hAnsi="Arial" w:cs="Arial"/>
          <w:szCs w:val="22"/>
        </w:rPr>
      </w:pPr>
      <w:r w:rsidRPr="00AB3262">
        <w:rPr>
          <w:rFonts w:ascii="Arial" w:hAnsi="Arial" w:cs="Arial"/>
          <w:szCs w:val="22"/>
        </w:rPr>
        <w:lastRenderedPageBreak/>
        <w:t>3.2</w:t>
      </w:r>
      <w:r w:rsidRPr="00AB3262">
        <w:rPr>
          <w:rFonts w:ascii="Arial" w:hAnsi="Arial" w:cs="Arial"/>
          <w:szCs w:val="22"/>
        </w:rPr>
        <w:tab/>
        <w:t>consider the wide disparities in teaching loads between members of academic staff with a view to reducing them where possible (3.2</w:t>
      </w:r>
      <w:r w:rsidR="00E600B3" w:rsidRPr="00AB3262">
        <w:rPr>
          <w:rFonts w:ascii="Arial" w:hAnsi="Arial" w:cs="Arial"/>
          <w:szCs w:val="22"/>
        </w:rPr>
        <w:t xml:space="preserve"> and 18.1</w:t>
      </w:r>
      <w:r w:rsidRPr="00AB3262">
        <w:rPr>
          <w:rFonts w:ascii="Arial" w:hAnsi="Arial" w:cs="Arial"/>
          <w:szCs w:val="22"/>
        </w:rPr>
        <w:t>);</w:t>
      </w:r>
    </w:p>
    <w:p w:rsidR="00FB4BFB" w:rsidRPr="00AB3262" w:rsidRDefault="00FB4BFB" w:rsidP="00BE409A">
      <w:pPr>
        <w:ind w:left="660" w:hanging="660"/>
        <w:jc w:val="both"/>
        <w:rPr>
          <w:rFonts w:ascii="Arial" w:hAnsi="Arial" w:cs="Arial"/>
          <w:szCs w:val="22"/>
        </w:rPr>
      </w:pPr>
    </w:p>
    <w:p w:rsidR="00477E88" w:rsidRPr="00AB3262" w:rsidRDefault="00477E88" w:rsidP="00477E88">
      <w:pPr>
        <w:jc w:val="both"/>
        <w:rPr>
          <w:rFonts w:ascii="Arial" w:hAnsi="Arial" w:cs="Arial"/>
          <w:i/>
          <w:szCs w:val="22"/>
        </w:rPr>
      </w:pPr>
      <w:r w:rsidRPr="00AB3262">
        <w:rPr>
          <w:rFonts w:ascii="Arial" w:hAnsi="Arial" w:cs="Arial"/>
          <w:i/>
          <w:szCs w:val="22"/>
        </w:rPr>
        <w:t>HoS has set up a small working group to consider the issue and develop a workload model.  Report during early 2008.</w:t>
      </w:r>
    </w:p>
    <w:p w:rsidR="00477E88" w:rsidRPr="00AB3262" w:rsidRDefault="00477E88" w:rsidP="00BE409A">
      <w:pPr>
        <w:ind w:left="660" w:hanging="660"/>
        <w:jc w:val="both"/>
        <w:rPr>
          <w:rFonts w:ascii="Arial" w:hAnsi="Arial" w:cs="Arial"/>
          <w:szCs w:val="22"/>
        </w:rPr>
      </w:pPr>
    </w:p>
    <w:p w:rsidR="00FB4BFB" w:rsidRPr="00AB3262" w:rsidRDefault="00FB4BFB" w:rsidP="00BE409A">
      <w:pPr>
        <w:ind w:left="660" w:hanging="660"/>
        <w:jc w:val="both"/>
        <w:rPr>
          <w:rFonts w:ascii="Arial" w:hAnsi="Arial" w:cs="Arial"/>
          <w:szCs w:val="22"/>
        </w:rPr>
      </w:pPr>
      <w:r w:rsidRPr="00AB3262">
        <w:rPr>
          <w:rFonts w:ascii="Arial" w:hAnsi="Arial" w:cs="Arial"/>
          <w:szCs w:val="22"/>
        </w:rPr>
        <w:t>3.3</w:t>
      </w:r>
      <w:r w:rsidRPr="00AB3262">
        <w:rPr>
          <w:rFonts w:ascii="Arial" w:hAnsi="Arial" w:cs="Arial"/>
          <w:szCs w:val="22"/>
        </w:rPr>
        <w:tab/>
        <w:t>use a workload model in managing teaching loads (3.2</w:t>
      </w:r>
      <w:r w:rsidR="00E600B3" w:rsidRPr="00AB3262">
        <w:rPr>
          <w:rFonts w:ascii="Arial" w:hAnsi="Arial" w:cs="Arial"/>
          <w:szCs w:val="22"/>
        </w:rPr>
        <w:t xml:space="preserve"> and 18.1</w:t>
      </w:r>
      <w:r w:rsidRPr="00AB3262">
        <w:rPr>
          <w:rFonts w:ascii="Arial" w:hAnsi="Arial" w:cs="Arial"/>
          <w:szCs w:val="22"/>
        </w:rPr>
        <w:t>);</w:t>
      </w:r>
    </w:p>
    <w:p w:rsidR="00FB4BFB" w:rsidRPr="00AB3262" w:rsidRDefault="00FB4BFB" w:rsidP="00BE409A">
      <w:pPr>
        <w:ind w:left="660" w:hanging="660"/>
        <w:jc w:val="both"/>
        <w:rPr>
          <w:rFonts w:ascii="Arial" w:hAnsi="Arial" w:cs="Arial"/>
          <w:szCs w:val="22"/>
        </w:rPr>
      </w:pPr>
    </w:p>
    <w:p w:rsidR="00477E88" w:rsidRPr="00AB3262" w:rsidRDefault="00477E88" w:rsidP="00BE409A">
      <w:pPr>
        <w:ind w:left="660" w:hanging="660"/>
        <w:jc w:val="both"/>
        <w:rPr>
          <w:rFonts w:ascii="Arial" w:hAnsi="Arial" w:cs="Arial"/>
          <w:i/>
          <w:szCs w:val="22"/>
        </w:rPr>
      </w:pPr>
      <w:r w:rsidRPr="00AB3262">
        <w:rPr>
          <w:rFonts w:ascii="Arial" w:hAnsi="Arial" w:cs="Arial"/>
          <w:i/>
          <w:szCs w:val="22"/>
        </w:rPr>
        <w:t>Implement outcome of working group.  Academic year 2008/09.</w:t>
      </w:r>
    </w:p>
    <w:p w:rsidR="00477E88" w:rsidRPr="00AB3262" w:rsidRDefault="00477E88" w:rsidP="00BE409A">
      <w:pPr>
        <w:ind w:left="660" w:hanging="660"/>
        <w:jc w:val="both"/>
        <w:rPr>
          <w:rFonts w:ascii="Arial" w:hAnsi="Arial" w:cs="Arial"/>
          <w:szCs w:val="22"/>
        </w:rPr>
      </w:pPr>
    </w:p>
    <w:p w:rsidR="00FB4BFB" w:rsidRPr="00AB3262" w:rsidRDefault="00FB4BFB" w:rsidP="00BE409A">
      <w:pPr>
        <w:ind w:left="660" w:hanging="660"/>
        <w:jc w:val="both"/>
        <w:rPr>
          <w:rFonts w:ascii="Arial" w:hAnsi="Arial" w:cs="Arial"/>
          <w:szCs w:val="22"/>
        </w:rPr>
      </w:pPr>
      <w:r w:rsidRPr="00AB3262">
        <w:rPr>
          <w:rFonts w:ascii="Arial" w:hAnsi="Arial" w:cs="Arial"/>
          <w:szCs w:val="22"/>
        </w:rPr>
        <w:t>3.4</w:t>
      </w:r>
      <w:r w:rsidRPr="00AB3262">
        <w:rPr>
          <w:rFonts w:ascii="Arial" w:hAnsi="Arial" w:cs="Arial"/>
          <w:szCs w:val="22"/>
        </w:rPr>
        <w:tab/>
      </w:r>
      <w:r w:rsidR="0093344A" w:rsidRPr="00AB3262">
        <w:rPr>
          <w:rFonts w:ascii="Arial" w:hAnsi="Arial" w:cs="Arial"/>
          <w:szCs w:val="22"/>
        </w:rPr>
        <w:t>aim to reduce staff-student ratios to improve the learning experience for students (3.3);</w:t>
      </w:r>
    </w:p>
    <w:p w:rsidR="0093344A" w:rsidRPr="00AB3262" w:rsidRDefault="0093344A" w:rsidP="00BE409A">
      <w:pPr>
        <w:ind w:left="660" w:hanging="660"/>
        <w:jc w:val="both"/>
        <w:rPr>
          <w:rFonts w:ascii="Arial" w:hAnsi="Arial" w:cs="Arial"/>
          <w:szCs w:val="22"/>
        </w:rPr>
      </w:pPr>
    </w:p>
    <w:p w:rsidR="00477E88" w:rsidRPr="00AB3262" w:rsidRDefault="00477E88" w:rsidP="00BE409A">
      <w:pPr>
        <w:ind w:left="660" w:hanging="660"/>
        <w:jc w:val="both"/>
        <w:rPr>
          <w:rFonts w:ascii="Arial" w:hAnsi="Arial" w:cs="Arial"/>
          <w:i/>
          <w:szCs w:val="22"/>
        </w:rPr>
      </w:pPr>
      <w:r w:rsidRPr="00AB3262">
        <w:rPr>
          <w:rFonts w:ascii="Arial" w:hAnsi="Arial" w:cs="Arial"/>
          <w:i/>
          <w:szCs w:val="22"/>
        </w:rPr>
        <w:t>HoS to discuss with HoC.  2007/08.</w:t>
      </w:r>
    </w:p>
    <w:p w:rsidR="00477E88" w:rsidRPr="00AB3262" w:rsidRDefault="00477E88" w:rsidP="00BE409A">
      <w:pPr>
        <w:ind w:left="660" w:hanging="660"/>
        <w:jc w:val="both"/>
        <w:rPr>
          <w:rFonts w:ascii="Arial" w:hAnsi="Arial" w:cs="Arial"/>
          <w:szCs w:val="22"/>
        </w:rPr>
      </w:pPr>
    </w:p>
    <w:p w:rsidR="00A366C6" w:rsidRPr="00AB3262" w:rsidRDefault="00A366C6" w:rsidP="00BE409A">
      <w:pPr>
        <w:ind w:left="660" w:hanging="660"/>
        <w:jc w:val="both"/>
        <w:rPr>
          <w:rFonts w:ascii="Arial" w:hAnsi="Arial" w:cs="Arial"/>
          <w:b/>
          <w:i/>
          <w:szCs w:val="22"/>
        </w:rPr>
      </w:pPr>
      <w:r w:rsidRPr="00AB3262">
        <w:rPr>
          <w:rFonts w:ascii="Arial" w:hAnsi="Arial" w:cs="Arial"/>
          <w:szCs w:val="22"/>
        </w:rPr>
        <w:tab/>
      </w:r>
      <w:r w:rsidRPr="00AB3262">
        <w:rPr>
          <w:rFonts w:ascii="Arial" w:hAnsi="Arial" w:cs="Arial"/>
          <w:b/>
          <w:i/>
          <w:szCs w:val="22"/>
        </w:rPr>
        <w:t>Departmental organisation</w:t>
      </w:r>
    </w:p>
    <w:p w:rsidR="00A366C6" w:rsidRPr="00AB3262" w:rsidRDefault="00A366C6" w:rsidP="00BE409A">
      <w:pPr>
        <w:ind w:left="660" w:hanging="660"/>
        <w:jc w:val="both"/>
        <w:rPr>
          <w:rFonts w:ascii="Arial" w:hAnsi="Arial" w:cs="Arial"/>
          <w:szCs w:val="22"/>
        </w:rPr>
      </w:pPr>
    </w:p>
    <w:p w:rsidR="0093344A" w:rsidRPr="00AB3262" w:rsidRDefault="007C1B8F" w:rsidP="00BE409A">
      <w:pPr>
        <w:ind w:left="660" w:hanging="660"/>
        <w:jc w:val="both"/>
        <w:rPr>
          <w:rFonts w:ascii="Arial" w:hAnsi="Arial" w:cs="Arial"/>
          <w:szCs w:val="22"/>
        </w:rPr>
      </w:pPr>
      <w:r w:rsidRPr="00AB3262">
        <w:rPr>
          <w:rFonts w:ascii="Arial" w:hAnsi="Arial" w:cs="Arial"/>
          <w:szCs w:val="22"/>
        </w:rPr>
        <w:t>3.5</w:t>
      </w:r>
      <w:r w:rsidR="0093344A" w:rsidRPr="00AB3262">
        <w:rPr>
          <w:rFonts w:ascii="Arial" w:hAnsi="Arial" w:cs="Arial"/>
          <w:szCs w:val="22"/>
        </w:rPr>
        <w:tab/>
      </w:r>
      <w:r w:rsidR="004035EA" w:rsidRPr="00AB3262">
        <w:rPr>
          <w:rFonts w:ascii="Arial" w:hAnsi="Arial" w:cs="Arial"/>
          <w:szCs w:val="22"/>
        </w:rPr>
        <w:t>review the distribution of administrative responsibilities to ensure that such tasks were shared appropriately to ensure that no one individual was overloaded (4.1);</w:t>
      </w:r>
    </w:p>
    <w:p w:rsidR="004035EA" w:rsidRPr="00AB3262" w:rsidRDefault="004035EA" w:rsidP="00BE409A">
      <w:pPr>
        <w:ind w:left="660" w:hanging="660"/>
        <w:jc w:val="both"/>
        <w:rPr>
          <w:rFonts w:ascii="Arial" w:hAnsi="Arial" w:cs="Arial"/>
          <w:szCs w:val="22"/>
        </w:rPr>
      </w:pPr>
    </w:p>
    <w:p w:rsidR="00477E88" w:rsidRPr="00AB3262" w:rsidRDefault="00477E88" w:rsidP="00477E88">
      <w:pPr>
        <w:jc w:val="both"/>
        <w:rPr>
          <w:rFonts w:ascii="Arial" w:hAnsi="Arial" w:cs="Arial"/>
          <w:i/>
          <w:szCs w:val="22"/>
        </w:rPr>
      </w:pPr>
      <w:r w:rsidRPr="00AB3262">
        <w:rPr>
          <w:rFonts w:ascii="Arial" w:hAnsi="Arial" w:cs="Arial"/>
          <w:i/>
          <w:szCs w:val="22"/>
        </w:rPr>
        <w:t>HoS to review administrative duties in light of workload model outcomes and implement.  Academic year 2008/09.</w:t>
      </w:r>
    </w:p>
    <w:p w:rsidR="00477E88" w:rsidRPr="00AB3262" w:rsidRDefault="00477E88" w:rsidP="00BE409A">
      <w:pPr>
        <w:ind w:left="660" w:hanging="660"/>
        <w:jc w:val="both"/>
        <w:rPr>
          <w:rFonts w:ascii="Arial" w:hAnsi="Arial" w:cs="Arial"/>
          <w:szCs w:val="22"/>
        </w:rPr>
      </w:pPr>
    </w:p>
    <w:p w:rsidR="00A366C6" w:rsidRPr="00AB3262" w:rsidRDefault="00A366C6" w:rsidP="00BE409A">
      <w:pPr>
        <w:ind w:left="660" w:hanging="660"/>
        <w:jc w:val="both"/>
        <w:rPr>
          <w:rFonts w:ascii="Arial" w:hAnsi="Arial" w:cs="Arial"/>
          <w:b/>
          <w:i/>
          <w:szCs w:val="22"/>
        </w:rPr>
      </w:pPr>
      <w:r w:rsidRPr="00AB3262">
        <w:rPr>
          <w:rFonts w:ascii="Arial" w:hAnsi="Arial" w:cs="Arial"/>
          <w:szCs w:val="22"/>
        </w:rPr>
        <w:tab/>
      </w:r>
      <w:r w:rsidRPr="00AB3262">
        <w:rPr>
          <w:rFonts w:ascii="Arial" w:hAnsi="Arial" w:cs="Arial"/>
          <w:b/>
          <w:i/>
          <w:szCs w:val="22"/>
        </w:rPr>
        <w:t>Course and programme design, accessibility and approval</w:t>
      </w:r>
    </w:p>
    <w:p w:rsidR="00A366C6" w:rsidRPr="00AB3262" w:rsidRDefault="00A366C6" w:rsidP="00BE409A">
      <w:pPr>
        <w:ind w:left="660" w:hanging="660"/>
        <w:jc w:val="both"/>
        <w:rPr>
          <w:rFonts w:ascii="Arial" w:hAnsi="Arial" w:cs="Arial"/>
          <w:szCs w:val="22"/>
        </w:rPr>
      </w:pPr>
    </w:p>
    <w:p w:rsidR="00A15523" w:rsidRPr="00AB3262" w:rsidRDefault="007C1B8F" w:rsidP="00BE409A">
      <w:pPr>
        <w:ind w:left="660" w:hanging="660"/>
        <w:jc w:val="both"/>
        <w:rPr>
          <w:rFonts w:ascii="Arial" w:hAnsi="Arial" w:cs="Arial"/>
          <w:szCs w:val="22"/>
        </w:rPr>
      </w:pPr>
      <w:r w:rsidRPr="00AB3262">
        <w:rPr>
          <w:rFonts w:ascii="Arial" w:hAnsi="Arial" w:cs="Arial"/>
          <w:szCs w:val="22"/>
        </w:rPr>
        <w:t>3.6</w:t>
      </w:r>
      <w:r w:rsidR="004035EA" w:rsidRPr="00AB3262">
        <w:rPr>
          <w:rFonts w:ascii="Arial" w:hAnsi="Arial" w:cs="Arial"/>
          <w:szCs w:val="22"/>
        </w:rPr>
        <w:tab/>
      </w:r>
      <w:r w:rsidR="00A15523" w:rsidRPr="00AB3262">
        <w:rPr>
          <w:rFonts w:ascii="Arial" w:hAnsi="Arial" w:cs="Arial"/>
          <w:szCs w:val="22"/>
        </w:rPr>
        <w:t>consider student workload both within and between successive years in degree programmes (5.2);</w:t>
      </w:r>
    </w:p>
    <w:p w:rsidR="00477E88" w:rsidRPr="00AB3262" w:rsidRDefault="00477E88" w:rsidP="00BE409A">
      <w:pPr>
        <w:ind w:left="660" w:hanging="660"/>
        <w:jc w:val="both"/>
        <w:rPr>
          <w:rFonts w:ascii="Arial" w:hAnsi="Arial" w:cs="Arial"/>
          <w:szCs w:val="22"/>
        </w:rPr>
      </w:pPr>
    </w:p>
    <w:p w:rsidR="00A15523" w:rsidRPr="00AB3262" w:rsidRDefault="007C1B8F" w:rsidP="00BE409A">
      <w:pPr>
        <w:ind w:left="660" w:hanging="660"/>
        <w:jc w:val="both"/>
        <w:rPr>
          <w:rFonts w:ascii="Arial" w:hAnsi="Arial" w:cs="Arial"/>
          <w:szCs w:val="22"/>
        </w:rPr>
      </w:pPr>
      <w:r w:rsidRPr="00AB3262">
        <w:rPr>
          <w:rFonts w:ascii="Arial" w:hAnsi="Arial" w:cs="Arial"/>
          <w:szCs w:val="22"/>
        </w:rPr>
        <w:t>3.7</w:t>
      </w:r>
      <w:r w:rsidR="00A15523" w:rsidRPr="00AB3262">
        <w:rPr>
          <w:rFonts w:ascii="Arial" w:hAnsi="Arial" w:cs="Arial"/>
          <w:szCs w:val="22"/>
        </w:rPr>
        <w:tab/>
        <w:t>review how to challenge able students more in year 2 of undergraduate programmes (5.2);</w:t>
      </w:r>
    </w:p>
    <w:p w:rsidR="00477E88" w:rsidRPr="00AB3262" w:rsidRDefault="00477E88" w:rsidP="00BE409A">
      <w:pPr>
        <w:ind w:left="660" w:hanging="660"/>
        <w:jc w:val="both"/>
        <w:rPr>
          <w:rFonts w:ascii="Arial" w:hAnsi="Arial" w:cs="Arial"/>
          <w:szCs w:val="22"/>
        </w:rPr>
      </w:pPr>
    </w:p>
    <w:p w:rsidR="004035EA" w:rsidRPr="00AB3262" w:rsidRDefault="007C1B8F" w:rsidP="00BE409A">
      <w:pPr>
        <w:ind w:left="660" w:hanging="660"/>
        <w:jc w:val="both"/>
        <w:rPr>
          <w:rFonts w:ascii="Arial" w:hAnsi="Arial" w:cs="Arial"/>
          <w:szCs w:val="22"/>
        </w:rPr>
      </w:pPr>
      <w:r w:rsidRPr="00AB3262">
        <w:rPr>
          <w:rFonts w:ascii="Arial" w:hAnsi="Arial" w:cs="Arial"/>
          <w:szCs w:val="22"/>
        </w:rPr>
        <w:t>3.8</w:t>
      </w:r>
      <w:r w:rsidR="00A15523" w:rsidRPr="00AB3262">
        <w:rPr>
          <w:rFonts w:ascii="Arial" w:hAnsi="Arial" w:cs="Arial"/>
          <w:szCs w:val="22"/>
        </w:rPr>
        <w:tab/>
        <w:t>consider using open-ended problems in year 2 for able students, though it was noted that, in order to do so, a greater range of laboratory equipment would be needed than was currently available (5.2);</w:t>
      </w:r>
    </w:p>
    <w:p w:rsidR="00A15523" w:rsidRPr="00AB3262" w:rsidRDefault="00A15523" w:rsidP="00BE409A">
      <w:pPr>
        <w:ind w:left="660" w:hanging="660"/>
        <w:jc w:val="both"/>
        <w:rPr>
          <w:rFonts w:ascii="Arial" w:hAnsi="Arial" w:cs="Arial"/>
          <w:szCs w:val="22"/>
        </w:rPr>
      </w:pPr>
    </w:p>
    <w:p w:rsidR="00477E88" w:rsidRPr="00AB3262" w:rsidRDefault="00477E88" w:rsidP="00477E88">
      <w:pPr>
        <w:jc w:val="both"/>
        <w:rPr>
          <w:rFonts w:ascii="Arial" w:hAnsi="Arial" w:cs="Arial"/>
          <w:szCs w:val="22"/>
        </w:rPr>
      </w:pPr>
      <w:r w:rsidRPr="00AB3262">
        <w:rPr>
          <w:rFonts w:ascii="Arial" w:hAnsi="Arial" w:cs="Arial"/>
          <w:i/>
          <w:szCs w:val="22"/>
        </w:rPr>
        <w:t>[3.6, 3.7 &amp; 3.8]  HoS has tasked the 3 professional groups to consider these matters and report to the Engineering Undergraduate Teaching Committee.  Early 2008.</w:t>
      </w:r>
    </w:p>
    <w:p w:rsidR="00477E88" w:rsidRPr="00AB3262" w:rsidRDefault="00477E88" w:rsidP="00BE409A">
      <w:pPr>
        <w:ind w:left="660" w:hanging="660"/>
        <w:jc w:val="both"/>
        <w:rPr>
          <w:rFonts w:ascii="Arial" w:hAnsi="Arial" w:cs="Arial"/>
          <w:szCs w:val="22"/>
        </w:rPr>
      </w:pPr>
    </w:p>
    <w:p w:rsidR="00A15523" w:rsidRPr="00AB3262" w:rsidRDefault="007C1B8F" w:rsidP="00BE409A">
      <w:pPr>
        <w:ind w:left="660" w:hanging="660"/>
        <w:jc w:val="both"/>
        <w:rPr>
          <w:rFonts w:ascii="Arial" w:hAnsi="Arial" w:cs="Arial"/>
          <w:szCs w:val="22"/>
        </w:rPr>
      </w:pPr>
      <w:r w:rsidRPr="00AB3262">
        <w:rPr>
          <w:rFonts w:ascii="Arial" w:hAnsi="Arial" w:cs="Arial"/>
          <w:szCs w:val="22"/>
        </w:rPr>
        <w:t>3.9</w:t>
      </w:r>
      <w:r w:rsidR="00A15523" w:rsidRPr="00AB3262">
        <w:rPr>
          <w:rFonts w:ascii="Arial" w:hAnsi="Arial" w:cs="Arial"/>
          <w:szCs w:val="22"/>
        </w:rPr>
        <w:tab/>
        <w:t xml:space="preserve">develop a BScEng programme specifically for entrants whose need for discipline-specific and English language support was greater than could </w:t>
      </w:r>
      <w:r w:rsidR="00807D1C" w:rsidRPr="00AB3262">
        <w:rPr>
          <w:rFonts w:ascii="Arial" w:hAnsi="Arial" w:cs="Arial"/>
          <w:szCs w:val="22"/>
        </w:rPr>
        <w:t>readily</w:t>
      </w:r>
      <w:r w:rsidR="00A15523" w:rsidRPr="00AB3262">
        <w:rPr>
          <w:rFonts w:ascii="Arial" w:hAnsi="Arial" w:cs="Arial"/>
          <w:szCs w:val="22"/>
        </w:rPr>
        <w:t xml:space="preserve"> be accommodated within the </w:t>
      </w:r>
      <w:r w:rsidR="00807D1C" w:rsidRPr="00AB3262">
        <w:rPr>
          <w:rFonts w:ascii="Arial" w:hAnsi="Arial" w:cs="Arial"/>
          <w:szCs w:val="22"/>
        </w:rPr>
        <w:t>established</w:t>
      </w:r>
      <w:r w:rsidR="00A15523" w:rsidRPr="00AB3262">
        <w:rPr>
          <w:rFonts w:ascii="Arial" w:hAnsi="Arial" w:cs="Arial"/>
          <w:szCs w:val="22"/>
        </w:rPr>
        <w:t xml:space="preserve"> BScEng programme (5.4);</w:t>
      </w:r>
    </w:p>
    <w:p w:rsidR="00A15523" w:rsidRPr="00AB3262" w:rsidRDefault="00A15523" w:rsidP="00BE409A">
      <w:pPr>
        <w:ind w:left="660" w:hanging="660"/>
        <w:jc w:val="both"/>
        <w:rPr>
          <w:rFonts w:ascii="Arial" w:hAnsi="Arial" w:cs="Arial"/>
          <w:szCs w:val="22"/>
        </w:rPr>
      </w:pPr>
    </w:p>
    <w:p w:rsidR="00477E88" w:rsidRPr="00AB3262" w:rsidRDefault="00477E88" w:rsidP="00477E88">
      <w:pPr>
        <w:jc w:val="both"/>
        <w:rPr>
          <w:rFonts w:ascii="Arial" w:hAnsi="Arial" w:cs="Arial"/>
          <w:i/>
          <w:szCs w:val="22"/>
        </w:rPr>
      </w:pPr>
      <w:r w:rsidRPr="00AB3262">
        <w:rPr>
          <w:rFonts w:ascii="Arial" w:hAnsi="Arial" w:cs="Arial"/>
          <w:i/>
          <w:szCs w:val="22"/>
        </w:rPr>
        <w:t>A set of new Engineering courses have been developed for this purpose and the appropriate changes to the degree regulations made. HoS to discuss staffing requirements for possible implementation and provision of English language support.  Early 2008.</w:t>
      </w:r>
    </w:p>
    <w:p w:rsidR="00477E88" w:rsidRPr="00AB3262" w:rsidRDefault="00477E88" w:rsidP="00BE409A">
      <w:pPr>
        <w:ind w:left="660" w:hanging="660"/>
        <w:jc w:val="both"/>
        <w:rPr>
          <w:rFonts w:ascii="Arial" w:hAnsi="Arial" w:cs="Arial"/>
          <w:szCs w:val="22"/>
        </w:rPr>
      </w:pPr>
    </w:p>
    <w:p w:rsidR="00152E83" w:rsidRPr="00AB3262" w:rsidRDefault="007C1B8F" w:rsidP="00BE409A">
      <w:pPr>
        <w:ind w:left="660" w:hanging="660"/>
        <w:jc w:val="both"/>
        <w:rPr>
          <w:rFonts w:ascii="Arial" w:hAnsi="Arial" w:cs="Arial"/>
          <w:szCs w:val="22"/>
        </w:rPr>
      </w:pPr>
      <w:r w:rsidRPr="00AB3262">
        <w:rPr>
          <w:rFonts w:ascii="Arial" w:hAnsi="Arial" w:cs="Arial"/>
          <w:szCs w:val="22"/>
        </w:rPr>
        <w:t>3.10</w:t>
      </w:r>
      <w:r w:rsidR="00A15523" w:rsidRPr="00AB3262">
        <w:rPr>
          <w:rFonts w:ascii="Arial" w:hAnsi="Arial" w:cs="Arial"/>
          <w:szCs w:val="22"/>
        </w:rPr>
        <w:tab/>
      </w:r>
      <w:r w:rsidR="00152E83" w:rsidRPr="00AB3262">
        <w:rPr>
          <w:rFonts w:ascii="Arial" w:hAnsi="Arial" w:cs="Arial"/>
          <w:szCs w:val="22"/>
        </w:rPr>
        <w:t>increase industrial involvement in the MSc in Safety Engineering and Risk Management (5.5);</w:t>
      </w:r>
    </w:p>
    <w:p w:rsidR="00152E83" w:rsidRPr="00AB3262" w:rsidRDefault="00152E83" w:rsidP="00BE409A">
      <w:pPr>
        <w:ind w:left="660" w:hanging="660"/>
        <w:jc w:val="both"/>
        <w:rPr>
          <w:rFonts w:ascii="Arial" w:hAnsi="Arial" w:cs="Arial"/>
          <w:szCs w:val="22"/>
        </w:rPr>
      </w:pPr>
    </w:p>
    <w:p w:rsidR="00477E88" w:rsidRPr="00AB3262" w:rsidRDefault="00477E88" w:rsidP="00BE409A">
      <w:pPr>
        <w:ind w:left="660" w:hanging="660"/>
        <w:jc w:val="both"/>
        <w:rPr>
          <w:rFonts w:ascii="Arial" w:hAnsi="Arial" w:cs="Arial"/>
          <w:i/>
          <w:szCs w:val="22"/>
        </w:rPr>
      </w:pPr>
      <w:r w:rsidRPr="00AB3262">
        <w:rPr>
          <w:rFonts w:ascii="Arial" w:hAnsi="Arial" w:cs="Arial"/>
          <w:i/>
          <w:szCs w:val="22"/>
        </w:rPr>
        <w:t>HoS has initiated discussion with the programme coordinator.  2007/08.</w:t>
      </w:r>
    </w:p>
    <w:p w:rsidR="00477E88" w:rsidRPr="00AB3262" w:rsidRDefault="00477E88" w:rsidP="00BE409A">
      <w:pPr>
        <w:ind w:left="660" w:hanging="660"/>
        <w:jc w:val="both"/>
        <w:rPr>
          <w:rFonts w:ascii="Arial" w:hAnsi="Arial" w:cs="Arial"/>
          <w:szCs w:val="22"/>
        </w:rPr>
      </w:pPr>
    </w:p>
    <w:p w:rsidR="00A15523" w:rsidRPr="00AB3262" w:rsidRDefault="007C1B8F" w:rsidP="00BE409A">
      <w:pPr>
        <w:ind w:left="660" w:hanging="660"/>
        <w:jc w:val="both"/>
        <w:rPr>
          <w:rFonts w:ascii="Arial" w:hAnsi="Arial" w:cs="Arial"/>
          <w:szCs w:val="22"/>
        </w:rPr>
      </w:pPr>
      <w:r w:rsidRPr="00AB3262">
        <w:rPr>
          <w:rFonts w:ascii="Arial" w:hAnsi="Arial" w:cs="Arial"/>
          <w:szCs w:val="22"/>
        </w:rPr>
        <w:t>3.11</w:t>
      </w:r>
      <w:r w:rsidR="00152E83" w:rsidRPr="00AB3262">
        <w:rPr>
          <w:rFonts w:ascii="Arial" w:hAnsi="Arial" w:cs="Arial"/>
          <w:szCs w:val="22"/>
        </w:rPr>
        <w:tab/>
      </w:r>
      <w:r w:rsidR="00BE331F" w:rsidRPr="00AB3262">
        <w:rPr>
          <w:rFonts w:ascii="Arial" w:hAnsi="Arial" w:cs="Arial"/>
          <w:szCs w:val="22"/>
        </w:rPr>
        <w:t xml:space="preserve">review </w:t>
      </w:r>
      <w:r w:rsidR="00152E83" w:rsidRPr="00AB3262">
        <w:rPr>
          <w:rFonts w:ascii="Arial" w:hAnsi="Arial" w:cs="Arial"/>
          <w:szCs w:val="22"/>
        </w:rPr>
        <w:t xml:space="preserve">taught postgraduate programmes to ensure that the way in which theoretical </w:t>
      </w:r>
      <w:r w:rsidR="00167CDB" w:rsidRPr="00AB3262">
        <w:rPr>
          <w:rFonts w:ascii="Arial" w:hAnsi="Arial" w:cs="Arial"/>
          <w:szCs w:val="22"/>
        </w:rPr>
        <w:t>concepts</w:t>
      </w:r>
      <w:r w:rsidR="00152E83" w:rsidRPr="00AB3262">
        <w:rPr>
          <w:rFonts w:ascii="Arial" w:hAnsi="Arial" w:cs="Arial"/>
          <w:szCs w:val="22"/>
        </w:rPr>
        <w:t xml:space="preserve"> were applied in industrial contexts was made sufficiently explicit. (5.5);</w:t>
      </w:r>
    </w:p>
    <w:p w:rsidR="00152E83" w:rsidRPr="00AB3262" w:rsidRDefault="00152E83" w:rsidP="00BE409A">
      <w:pPr>
        <w:ind w:left="660" w:hanging="660"/>
        <w:jc w:val="both"/>
        <w:rPr>
          <w:rFonts w:ascii="Arial" w:hAnsi="Arial" w:cs="Arial"/>
          <w:szCs w:val="22"/>
        </w:rPr>
      </w:pPr>
    </w:p>
    <w:p w:rsidR="00477E88" w:rsidRPr="00AB3262" w:rsidRDefault="00477E88" w:rsidP="00BE409A">
      <w:pPr>
        <w:ind w:left="660" w:hanging="660"/>
        <w:jc w:val="both"/>
        <w:rPr>
          <w:rFonts w:ascii="Arial" w:hAnsi="Arial" w:cs="Arial"/>
          <w:i/>
          <w:szCs w:val="22"/>
        </w:rPr>
      </w:pPr>
      <w:r w:rsidRPr="00AB3262">
        <w:rPr>
          <w:rFonts w:ascii="Arial" w:hAnsi="Arial" w:cs="Arial"/>
          <w:i/>
          <w:szCs w:val="22"/>
        </w:rPr>
        <w:t>HoS has initiated a review with the programme coordinators.  2007/08.</w:t>
      </w:r>
    </w:p>
    <w:p w:rsidR="00477E88" w:rsidRPr="00AB3262" w:rsidRDefault="00477E88" w:rsidP="00BE409A">
      <w:pPr>
        <w:ind w:left="660" w:hanging="660"/>
        <w:jc w:val="both"/>
        <w:rPr>
          <w:rFonts w:ascii="Arial" w:hAnsi="Arial" w:cs="Arial"/>
          <w:szCs w:val="22"/>
        </w:rPr>
      </w:pPr>
    </w:p>
    <w:p w:rsidR="00152E83" w:rsidRPr="00AB3262" w:rsidRDefault="001C0162" w:rsidP="00BE409A">
      <w:pPr>
        <w:ind w:left="660" w:hanging="660"/>
        <w:jc w:val="both"/>
        <w:rPr>
          <w:rFonts w:ascii="Arial" w:hAnsi="Arial" w:cs="Arial"/>
          <w:szCs w:val="22"/>
        </w:rPr>
      </w:pPr>
      <w:r>
        <w:rPr>
          <w:rFonts w:ascii="Arial" w:hAnsi="Arial" w:cs="Arial"/>
          <w:szCs w:val="22"/>
        </w:rPr>
        <w:br w:type="page"/>
      </w:r>
      <w:r w:rsidR="007C1B8F" w:rsidRPr="00AB3262">
        <w:rPr>
          <w:rFonts w:ascii="Arial" w:hAnsi="Arial" w:cs="Arial"/>
          <w:szCs w:val="22"/>
        </w:rPr>
        <w:lastRenderedPageBreak/>
        <w:t>3.12</w:t>
      </w:r>
      <w:r w:rsidR="00152E83" w:rsidRPr="00AB3262">
        <w:rPr>
          <w:rFonts w:ascii="Arial" w:hAnsi="Arial" w:cs="Arial"/>
          <w:szCs w:val="22"/>
        </w:rPr>
        <w:tab/>
      </w:r>
      <w:r w:rsidR="00C84638" w:rsidRPr="00AB3262">
        <w:rPr>
          <w:rFonts w:ascii="Arial" w:hAnsi="Arial" w:cs="Arial"/>
          <w:szCs w:val="22"/>
        </w:rPr>
        <w:t>review how management teaching was provided, not least to ensure that there was not an over-dependence on visiting lecturers for its provision (5.6);</w:t>
      </w:r>
    </w:p>
    <w:p w:rsidR="00C84638" w:rsidRPr="00AB3262" w:rsidRDefault="00C84638" w:rsidP="00BE409A">
      <w:pPr>
        <w:ind w:left="660" w:hanging="660"/>
        <w:jc w:val="both"/>
        <w:rPr>
          <w:rFonts w:ascii="Arial" w:hAnsi="Arial" w:cs="Arial"/>
          <w:szCs w:val="22"/>
        </w:rPr>
      </w:pPr>
    </w:p>
    <w:p w:rsidR="00477E88" w:rsidRPr="00AB3262" w:rsidRDefault="00477E88" w:rsidP="00BE409A">
      <w:pPr>
        <w:ind w:left="660" w:hanging="660"/>
        <w:jc w:val="both"/>
        <w:rPr>
          <w:rFonts w:ascii="Arial" w:hAnsi="Arial" w:cs="Arial"/>
          <w:i/>
          <w:szCs w:val="22"/>
        </w:rPr>
      </w:pPr>
      <w:r w:rsidRPr="00AB3262">
        <w:rPr>
          <w:rFonts w:ascii="Arial" w:hAnsi="Arial" w:cs="Arial"/>
          <w:i/>
          <w:szCs w:val="22"/>
        </w:rPr>
        <w:t>HoS has discussed with the HoC and formulated a proposal for part-time Management post.  2008.</w:t>
      </w:r>
    </w:p>
    <w:p w:rsidR="00477E88" w:rsidRPr="00AB3262" w:rsidRDefault="00477E88" w:rsidP="00BE409A">
      <w:pPr>
        <w:ind w:left="660" w:hanging="660"/>
        <w:jc w:val="both"/>
        <w:rPr>
          <w:rFonts w:ascii="Arial" w:hAnsi="Arial" w:cs="Arial"/>
          <w:szCs w:val="22"/>
        </w:rPr>
      </w:pPr>
    </w:p>
    <w:p w:rsidR="00A366C6" w:rsidRPr="00AB3262" w:rsidRDefault="00A366C6" w:rsidP="00BE409A">
      <w:pPr>
        <w:ind w:left="660" w:hanging="660"/>
        <w:jc w:val="both"/>
        <w:rPr>
          <w:rFonts w:ascii="Arial" w:hAnsi="Arial" w:cs="Arial"/>
          <w:b/>
          <w:i/>
          <w:szCs w:val="22"/>
        </w:rPr>
      </w:pPr>
      <w:r w:rsidRPr="00AB3262">
        <w:rPr>
          <w:rFonts w:ascii="Arial" w:hAnsi="Arial" w:cs="Arial"/>
          <w:szCs w:val="22"/>
        </w:rPr>
        <w:tab/>
      </w:r>
      <w:r w:rsidRPr="00AB3262">
        <w:rPr>
          <w:rFonts w:ascii="Arial" w:hAnsi="Arial" w:cs="Arial"/>
          <w:b/>
          <w:i/>
          <w:szCs w:val="22"/>
        </w:rPr>
        <w:t>Teaching, learning and assessment</w:t>
      </w:r>
    </w:p>
    <w:p w:rsidR="00A366C6" w:rsidRPr="00AB3262" w:rsidRDefault="00A366C6" w:rsidP="00BE409A">
      <w:pPr>
        <w:ind w:left="660" w:hanging="660"/>
        <w:jc w:val="both"/>
        <w:rPr>
          <w:rFonts w:ascii="Arial" w:hAnsi="Arial" w:cs="Arial"/>
          <w:szCs w:val="22"/>
        </w:rPr>
      </w:pPr>
    </w:p>
    <w:p w:rsidR="00F44B90" w:rsidRPr="00AB3262" w:rsidRDefault="007C1B8F" w:rsidP="00BE409A">
      <w:pPr>
        <w:ind w:left="660" w:hanging="660"/>
        <w:jc w:val="both"/>
        <w:rPr>
          <w:rFonts w:ascii="Arial" w:hAnsi="Arial" w:cs="Arial"/>
          <w:szCs w:val="22"/>
        </w:rPr>
      </w:pPr>
      <w:r w:rsidRPr="00AB3262">
        <w:rPr>
          <w:rFonts w:ascii="Arial" w:hAnsi="Arial" w:cs="Arial"/>
          <w:szCs w:val="22"/>
        </w:rPr>
        <w:t>3.13</w:t>
      </w:r>
      <w:r w:rsidR="00C84638" w:rsidRPr="00AB3262">
        <w:rPr>
          <w:rFonts w:ascii="Arial" w:hAnsi="Arial" w:cs="Arial"/>
          <w:szCs w:val="22"/>
        </w:rPr>
        <w:tab/>
      </w:r>
      <w:r w:rsidR="00F44B90" w:rsidRPr="00AB3262">
        <w:rPr>
          <w:rFonts w:ascii="Arial" w:hAnsi="Arial" w:cs="Arial"/>
          <w:szCs w:val="22"/>
        </w:rPr>
        <w:t>monitor innovative teaching methods used in certain courses with a view to rolling out their use more widely if appropriate (6.1);</w:t>
      </w:r>
    </w:p>
    <w:p w:rsidR="00F44B90" w:rsidRPr="00AB3262" w:rsidRDefault="00F44B90" w:rsidP="00BE409A">
      <w:pPr>
        <w:ind w:left="660" w:hanging="660"/>
        <w:jc w:val="both"/>
        <w:rPr>
          <w:rFonts w:ascii="Arial" w:hAnsi="Arial" w:cs="Arial"/>
          <w:szCs w:val="22"/>
        </w:rPr>
      </w:pPr>
    </w:p>
    <w:p w:rsidR="00477E88" w:rsidRPr="00AB3262" w:rsidRDefault="00477E88" w:rsidP="00477E88">
      <w:pPr>
        <w:jc w:val="both"/>
        <w:rPr>
          <w:rFonts w:ascii="Arial" w:hAnsi="Arial" w:cs="Arial"/>
          <w:i/>
          <w:szCs w:val="22"/>
        </w:rPr>
      </w:pPr>
      <w:r w:rsidRPr="00AB3262">
        <w:rPr>
          <w:rFonts w:ascii="Arial" w:hAnsi="Arial" w:cs="Arial"/>
          <w:i/>
          <w:szCs w:val="22"/>
        </w:rPr>
        <w:t>HoS has requested professional groups to consider these and possible implementation in other courses.  2008.</w:t>
      </w:r>
    </w:p>
    <w:p w:rsidR="00477E88" w:rsidRPr="00AB3262" w:rsidRDefault="00477E88" w:rsidP="00BE409A">
      <w:pPr>
        <w:ind w:left="660" w:hanging="660"/>
        <w:jc w:val="both"/>
        <w:rPr>
          <w:rFonts w:ascii="Arial" w:hAnsi="Arial" w:cs="Arial"/>
          <w:szCs w:val="22"/>
        </w:rPr>
      </w:pPr>
    </w:p>
    <w:p w:rsidR="00D30E54" w:rsidRPr="00AB3262" w:rsidRDefault="007C1B8F" w:rsidP="00BE409A">
      <w:pPr>
        <w:ind w:left="660" w:hanging="660"/>
        <w:jc w:val="both"/>
        <w:rPr>
          <w:rFonts w:ascii="Arial" w:hAnsi="Arial" w:cs="Arial"/>
          <w:szCs w:val="22"/>
        </w:rPr>
      </w:pPr>
      <w:r w:rsidRPr="00AB3262">
        <w:rPr>
          <w:rFonts w:ascii="Arial" w:hAnsi="Arial" w:cs="Arial"/>
          <w:szCs w:val="22"/>
        </w:rPr>
        <w:t>3.14</w:t>
      </w:r>
      <w:r w:rsidR="00D30E54" w:rsidRPr="00AB3262">
        <w:rPr>
          <w:rFonts w:ascii="Arial" w:hAnsi="Arial" w:cs="Arial"/>
          <w:szCs w:val="22"/>
        </w:rPr>
        <w:tab/>
      </w:r>
      <w:r w:rsidR="00314273" w:rsidRPr="00AB3262">
        <w:rPr>
          <w:rFonts w:ascii="Arial" w:hAnsi="Arial" w:cs="Arial"/>
          <w:szCs w:val="22"/>
        </w:rPr>
        <w:t>take care to ensure that MEng year 5 students understood why and how the year 5 advanced topics were relevant to the students’ overall programme and career aspirations</w:t>
      </w:r>
      <w:r w:rsidR="00CC0FCA" w:rsidRPr="00AB3262">
        <w:rPr>
          <w:rFonts w:ascii="Arial" w:hAnsi="Arial" w:cs="Arial"/>
          <w:szCs w:val="22"/>
        </w:rPr>
        <w:t xml:space="preserve"> (6.7);</w:t>
      </w:r>
    </w:p>
    <w:p w:rsidR="00CC0FCA" w:rsidRPr="00AB3262" w:rsidRDefault="00CC0FCA" w:rsidP="00BE409A">
      <w:pPr>
        <w:ind w:left="660" w:hanging="660"/>
        <w:jc w:val="both"/>
        <w:rPr>
          <w:rFonts w:ascii="Arial" w:hAnsi="Arial" w:cs="Arial"/>
          <w:szCs w:val="22"/>
        </w:rPr>
      </w:pPr>
    </w:p>
    <w:p w:rsidR="00477E88" w:rsidRPr="00AB3262" w:rsidRDefault="009B68D7" w:rsidP="009B68D7">
      <w:pPr>
        <w:jc w:val="both"/>
        <w:rPr>
          <w:rFonts w:ascii="Arial" w:hAnsi="Arial" w:cs="Arial"/>
          <w:i/>
          <w:szCs w:val="22"/>
        </w:rPr>
      </w:pPr>
      <w:r w:rsidRPr="00AB3262">
        <w:rPr>
          <w:rFonts w:ascii="Arial" w:hAnsi="Arial" w:cs="Arial"/>
          <w:i/>
          <w:szCs w:val="22"/>
        </w:rPr>
        <w:t>HoS has asked the Engineering Undergraduate Teaching Committee to review the learning outcomes and, in this light, the course coordinator to review the course information document.  Academic year 2008/09.</w:t>
      </w:r>
    </w:p>
    <w:p w:rsidR="00477E88" w:rsidRPr="00AB3262" w:rsidRDefault="00477E88" w:rsidP="00BE409A">
      <w:pPr>
        <w:ind w:left="660" w:hanging="660"/>
        <w:jc w:val="both"/>
        <w:rPr>
          <w:rFonts w:ascii="Arial" w:hAnsi="Arial" w:cs="Arial"/>
          <w:szCs w:val="22"/>
        </w:rPr>
      </w:pPr>
    </w:p>
    <w:p w:rsidR="00CC0FCA" w:rsidRPr="00AB3262" w:rsidRDefault="007C1B8F" w:rsidP="00BE409A">
      <w:pPr>
        <w:ind w:left="660" w:hanging="660"/>
        <w:jc w:val="both"/>
        <w:rPr>
          <w:rFonts w:ascii="Arial" w:hAnsi="Arial" w:cs="Arial"/>
          <w:szCs w:val="22"/>
        </w:rPr>
      </w:pPr>
      <w:r w:rsidRPr="00AB3262">
        <w:rPr>
          <w:rFonts w:ascii="Arial" w:hAnsi="Arial" w:cs="Arial"/>
          <w:szCs w:val="22"/>
        </w:rPr>
        <w:t>3.15</w:t>
      </w:r>
      <w:r w:rsidR="00CC0FCA" w:rsidRPr="00AB3262">
        <w:rPr>
          <w:rFonts w:ascii="Arial" w:hAnsi="Arial" w:cs="Arial"/>
          <w:szCs w:val="22"/>
        </w:rPr>
        <w:tab/>
      </w:r>
      <w:r w:rsidR="00693991" w:rsidRPr="00AB3262">
        <w:rPr>
          <w:rFonts w:ascii="Arial" w:hAnsi="Arial" w:cs="Arial"/>
          <w:szCs w:val="22"/>
        </w:rPr>
        <w:t>generally make more use of IT in teaching (6.10);</w:t>
      </w:r>
    </w:p>
    <w:p w:rsidR="00693991" w:rsidRPr="00AB3262" w:rsidRDefault="00693991" w:rsidP="00BE409A">
      <w:pPr>
        <w:ind w:left="660" w:hanging="660"/>
        <w:jc w:val="both"/>
        <w:rPr>
          <w:rFonts w:ascii="Arial" w:hAnsi="Arial" w:cs="Arial"/>
          <w:szCs w:val="22"/>
        </w:rPr>
      </w:pPr>
    </w:p>
    <w:p w:rsidR="00477E88" w:rsidRPr="00AB3262" w:rsidRDefault="009B68D7" w:rsidP="009B68D7">
      <w:pPr>
        <w:jc w:val="both"/>
        <w:rPr>
          <w:rFonts w:ascii="Arial" w:hAnsi="Arial" w:cs="Arial"/>
          <w:i/>
          <w:szCs w:val="22"/>
        </w:rPr>
      </w:pPr>
      <w:r w:rsidRPr="00AB3262">
        <w:rPr>
          <w:rFonts w:ascii="Arial" w:hAnsi="Arial" w:cs="Arial"/>
          <w:i/>
          <w:szCs w:val="22"/>
        </w:rPr>
        <w:t>HoS has requested staff to consider making more use of WebCT for teaching and to consider using PRS. Laptop initiative is also providing opportunity to explore this further with CLT.  2007/08.</w:t>
      </w:r>
    </w:p>
    <w:p w:rsidR="00477E88" w:rsidRPr="00AB3262" w:rsidRDefault="00477E88" w:rsidP="00BE409A">
      <w:pPr>
        <w:ind w:left="660" w:hanging="660"/>
        <w:jc w:val="both"/>
        <w:rPr>
          <w:rFonts w:ascii="Arial" w:hAnsi="Arial" w:cs="Arial"/>
          <w:szCs w:val="22"/>
        </w:rPr>
      </w:pPr>
    </w:p>
    <w:p w:rsidR="002203C3" w:rsidRPr="00AB3262" w:rsidRDefault="007C1B8F" w:rsidP="00BE409A">
      <w:pPr>
        <w:ind w:left="660" w:hanging="660"/>
        <w:jc w:val="both"/>
        <w:rPr>
          <w:rFonts w:ascii="Arial" w:hAnsi="Arial" w:cs="Arial"/>
          <w:szCs w:val="22"/>
        </w:rPr>
      </w:pPr>
      <w:r w:rsidRPr="00AB3262">
        <w:rPr>
          <w:rFonts w:ascii="Arial" w:hAnsi="Arial" w:cs="Arial"/>
          <w:szCs w:val="22"/>
        </w:rPr>
        <w:t>3.16</w:t>
      </w:r>
      <w:r w:rsidR="002203C3" w:rsidRPr="00AB3262">
        <w:rPr>
          <w:rFonts w:ascii="Arial" w:hAnsi="Arial" w:cs="Arial"/>
          <w:szCs w:val="22"/>
        </w:rPr>
        <w:tab/>
      </w:r>
      <w:r w:rsidR="00C16FAD" w:rsidRPr="00AB3262">
        <w:rPr>
          <w:rFonts w:ascii="Arial" w:hAnsi="Arial" w:cs="Arial"/>
          <w:szCs w:val="22"/>
        </w:rPr>
        <w:t>review the space available for student learning, especially given the likelihood of greater use of group working, commended elsewhere in the report (6.13);</w:t>
      </w:r>
    </w:p>
    <w:p w:rsidR="00C16FAD" w:rsidRPr="00AB3262" w:rsidRDefault="00C16FAD" w:rsidP="00BE409A">
      <w:pPr>
        <w:ind w:left="660" w:hanging="660"/>
        <w:jc w:val="both"/>
        <w:rPr>
          <w:rFonts w:ascii="Arial" w:hAnsi="Arial" w:cs="Arial"/>
          <w:szCs w:val="22"/>
        </w:rPr>
      </w:pPr>
    </w:p>
    <w:p w:rsidR="00477E88" w:rsidRPr="00AB3262" w:rsidRDefault="009B68D7" w:rsidP="00BE409A">
      <w:pPr>
        <w:ind w:left="660" w:hanging="660"/>
        <w:jc w:val="both"/>
        <w:rPr>
          <w:rFonts w:ascii="Arial" w:hAnsi="Arial" w:cs="Arial"/>
          <w:i/>
          <w:szCs w:val="22"/>
        </w:rPr>
      </w:pPr>
      <w:r w:rsidRPr="00AB3262">
        <w:rPr>
          <w:rFonts w:ascii="Arial" w:hAnsi="Arial" w:cs="Arial"/>
          <w:i/>
          <w:szCs w:val="22"/>
        </w:rPr>
        <w:t>Completion of the Fraser Noble refurbishment will provide scope for this.  2008/09.</w:t>
      </w:r>
    </w:p>
    <w:p w:rsidR="00477E88" w:rsidRPr="00AB3262" w:rsidRDefault="00477E88" w:rsidP="00BE409A">
      <w:pPr>
        <w:ind w:left="660" w:hanging="660"/>
        <w:jc w:val="both"/>
        <w:rPr>
          <w:rFonts w:ascii="Arial" w:hAnsi="Arial" w:cs="Arial"/>
          <w:szCs w:val="22"/>
        </w:rPr>
      </w:pPr>
    </w:p>
    <w:p w:rsidR="00A366C6" w:rsidRPr="00AB3262" w:rsidRDefault="00A366C6" w:rsidP="00BE409A">
      <w:pPr>
        <w:ind w:left="660" w:hanging="660"/>
        <w:jc w:val="both"/>
        <w:rPr>
          <w:rFonts w:ascii="Arial" w:hAnsi="Arial" w:cs="Arial"/>
          <w:b/>
          <w:i/>
          <w:szCs w:val="22"/>
        </w:rPr>
      </w:pPr>
      <w:r w:rsidRPr="00AB3262">
        <w:rPr>
          <w:rFonts w:ascii="Arial" w:hAnsi="Arial" w:cs="Arial"/>
          <w:szCs w:val="22"/>
        </w:rPr>
        <w:tab/>
      </w:r>
      <w:r w:rsidRPr="00AB3262">
        <w:rPr>
          <w:rFonts w:ascii="Arial" w:hAnsi="Arial" w:cs="Arial"/>
          <w:b/>
          <w:i/>
          <w:szCs w:val="22"/>
        </w:rPr>
        <w:t>Course and programme monitoring and review</w:t>
      </w:r>
    </w:p>
    <w:p w:rsidR="00A366C6" w:rsidRPr="00AB3262" w:rsidRDefault="00A366C6" w:rsidP="00BE409A">
      <w:pPr>
        <w:ind w:left="660" w:hanging="660"/>
        <w:jc w:val="both"/>
        <w:rPr>
          <w:rFonts w:ascii="Arial" w:hAnsi="Arial" w:cs="Arial"/>
          <w:szCs w:val="22"/>
        </w:rPr>
      </w:pPr>
    </w:p>
    <w:p w:rsidR="00A15CC1" w:rsidRPr="00AB3262" w:rsidRDefault="007C1B8F" w:rsidP="00BE409A">
      <w:pPr>
        <w:ind w:left="660" w:hanging="660"/>
        <w:jc w:val="both"/>
        <w:rPr>
          <w:rFonts w:ascii="Arial" w:hAnsi="Arial" w:cs="Arial"/>
          <w:szCs w:val="22"/>
        </w:rPr>
      </w:pPr>
      <w:r w:rsidRPr="00AB3262">
        <w:rPr>
          <w:rFonts w:ascii="Arial" w:hAnsi="Arial" w:cs="Arial"/>
          <w:szCs w:val="22"/>
        </w:rPr>
        <w:t>3.17</w:t>
      </w:r>
      <w:r w:rsidR="00C16FAD" w:rsidRPr="00AB3262">
        <w:rPr>
          <w:rFonts w:ascii="Arial" w:hAnsi="Arial" w:cs="Arial"/>
          <w:szCs w:val="22"/>
        </w:rPr>
        <w:tab/>
      </w:r>
      <w:r w:rsidR="00427C1C" w:rsidRPr="00AB3262">
        <w:rPr>
          <w:rFonts w:ascii="Arial" w:hAnsi="Arial" w:cs="Arial"/>
          <w:szCs w:val="22"/>
        </w:rPr>
        <w:t xml:space="preserve">ensure that all students were able to complete </w:t>
      </w:r>
      <w:r w:rsidR="00A15CC1" w:rsidRPr="00AB3262">
        <w:rPr>
          <w:rFonts w:ascii="Arial" w:hAnsi="Arial" w:cs="Arial"/>
          <w:szCs w:val="22"/>
        </w:rPr>
        <w:t>SCEF</w:t>
      </w:r>
      <w:r w:rsidR="00427C1C" w:rsidRPr="00AB3262">
        <w:rPr>
          <w:rFonts w:ascii="Arial" w:hAnsi="Arial" w:cs="Arial"/>
          <w:szCs w:val="22"/>
        </w:rPr>
        <w:t xml:space="preserve"> forms in conditions which guaranteed anonymity and that the forms for each course were gathered by a member of staff not involved in the teaching of it</w:t>
      </w:r>
      <w:r w:rsidR="00A15CC1" w:rsidRPr="00AB3262">
        <w:rPr>
          <w:rFonts w:ascii="Arial" w:hAnsi="Arial" w:cs="Arial"/>
          <w:szCs w:val="22"/>
        </w:rPr>
        <w:t xml:space="preserve"> (7.1);</w:t>
      </w:r>
    </w:p>
    <w:p w:rsidR="00A15CC1" w:rsidRPr="00AB3262" w:rsidRDefault="00A15CC1" w:rsidP="00BE409A">
      <w:pPr>
        <w:ind w:left="660" w:hanging="660"/>
        <w:jc w:val="both"/>
        <w:rPr>
          <w:rFonts w:ascii="Arial" w:hAnsi="Arial" w:cs="Arial"/>
          <w:szCs w:val="22"/>
        </w:rPr>
      </w:pPr>
    </w:p>
    <w:p w:rsidR="009B68D7" w:rsidRPr="00AB3262" w:rsidRDefault="009B68D7" w:rsidP="009B68D7">
      <w:pPr>
        <w:jc w:val="both"/>
        <w:rPr>
          <w:rFonts w:ascii="Arial" w:hAnsi="Arial" w:cs="Arial"/>
          <w:i/>
          <w:szCs w:val="22"/>
        </w:rPr>
      </w:pPr>
      <w:r w:rsidRPr="00AB3262">
        <w:rPr>
          <w:rFonts w:ascii="Arial" w:hAnsi="Arial" w:cs="Arial"/>
          <w:i/>
          <w:szCs w:val="22"/>
        </w:rPr>
        <w:t>HoS has ensured that the practice of collecting SCEFs by the course teacher (a single case) is discontinued. Forms are either collected by SSLC student representative or returned directly to the School office.  2007.</w:t>
      </w:r>
    </w:p>
    <w:p w:rsidR="009B68D7" w:rsidRPr="00AB3262" w:rsidRDefault="009B68D7" w:rsidP="00BE409A">
      <w:pPr>
        <w:ind w:left="660" w:hanging="660"/>
        <w:jc w:val="both"/>
        <w:rPr>
          <w:rFonts w:ascii="Arial" w:hAnsi="Arial" w:cs="Arial"/>
          <w:szCs w:val="22"/>
        </w:rPr>
      </w:pPr>
    </w:p>
    <w:p w:rsidR="00C16FAD" w:rsidRPr="00AB3262" w:rsidRDefault="007C1B8F" w:rsidP="00BE409A">
      <w:pPr>
        <w:ind w:left="660" w:hanging="660"/>
        <w:jc w:val="both"/>
        <w:rPr>
          <w:rFonts w:ascii="Arial" w:hAnsi="Arial" w:cs="Arial"/>
          <w:szCs w:val="22"/>
        </w:rPr>
      </w:pPr>
      <w:r w:rsidRPr="00AB3262">
        <w:rPr>
          <w:rFonts w:ascii="Arial" w:hAnsi="Arial" w:cs="Arial"/>
          <w:szCs w:val="22"/>
        </w:rPr>
        <w:t>3.18</w:t>
      </w:r>
      <w:r w:rsidR="00A15CC1" w:rsidRPr="00AB3262">
        <w:rPr>
          <w:rFonts w:ascii="Arial" w:hAnsi="Arial" w:cs="Arial"/>
          <w:szCs w:val="22"/>
        </w:rPr>
        <w:tab/>
      </w:r>
      <w:r w:rsidR="00427C1C" w:rsidRPr="00AB3262">
        <w:rPr>
          <w:rFonts w:ascii="Arial" w:hAnsi="Arial" w:cs="Arial"/>
          <w:szCs w:val="22"/>
        </w:rPr>
        <w:t>put in place measures to improve SCEF response rates (7.1);</w:t>
      </w:r>
    </w:p>
    <w:p w:rsidR="00A15CC1" w:rsidRPr="00AB3262" w:rsidRDefault="00A15CC1" w:rsidP="00BE409A">
      <w:pPr>
        <w:ind w:left="660" w:hanging="660"/>
        <w:jc w:val="both"/>
        <w:rPr>
          <w:rFonts w:ascii="Arial" w:hAnsi="Arial" w:cs="Arial"/>
          <w:szCs w:val="22"/>
        </w:rPr>
      </w:pPr>
    </w:p>
    <w:p w:rsidR="009B68D7" w:rsidRPr="00AB3262" w:rsidRDefault="009B68D7" w:rsidP="009B68D7">
      <w:pPr>
        <w:jc w:val="both"/>
        <w:rPr>
          <w:rFonts w:ascii="Arial" w:hAnsi="Arial" w:cs="Arial"/>
          <w:i/>
          <w:szCs w:val="22"/>
        </w:rPr>
      </w:pPr>
      <w:r w:rsidRPr="00AB3262">
        <w:rPr>
          <w:rFonts w:ascii="Arial" w:hAnsi="Arial" w:cs="Arial"/>
          <w:i/>
          <w:szCs w:val="22"/>
        </w:rPr>
        <w:t>Issue has been discussed at the autumn meeting of the Engineering SSLC and discussion with the student body is ongoing to identify suitable measures.  2007/08.</w:t>
      </w:r>
    </w:p>
    <w:p w:rsidR="009B68D7" w:rsidRPr="00AB3262" w:rsidRDefault="009B68D7" w:rsidP="00BE409A">
      <w:pPr>
        <w:ind w:left="660" w:hanging="660"/>
        <w:jc w:val="both"/>
        <w:rPr>
          <w:rFonts w:ascii="Arial" w:hAnsi="Arial" w:cs="Arial"/>
          <w:szCs w:val="22"/>
        </w:rPr>
      </w:pPr>
    </w:p>
    <w:p w:rsidR="00A15CC1" w:rsidRPr="00AB3262" w:rsidRDefault="007C1B8F" w:rsidP="00BE409A">
      <w:pPr>
        <w:ind w:left="660" w:hanging="660"/>
        <w:jc w:val="both"/>
        <w:rPr>
          <w:rFonts w:ascii="Arial" w:hAnsi="Arial" w:cs="Arial"/>
          <w:szCs w:val="22"/>
        </w:rPr>
      </w:pPr>
      <w:r w:rsidRPr="00AB3262">
        <w:rPr>
          <w:rFonts w:ascii="Arial" w:hAnsi="Arial" w:cs="Arial"/>
          <w:szCs w:val="22"/>
        </w:rPr>
        <w:t>3.19</w:t>
      </w:r>
      <w:r w:rsidR="00A15CC1" w:rsidRPr="00AB3262">
        <w:rPr>
          <w:rFonts w:ascii="Arial" w:hAnsi="Arial" w:cs="Arial"/>
          <w:szCs w:val="22"/>
        </w:rPr>
        <w:tab/>
      </w:r>
      <w:r w:rsidR="009B11D0" w:rsidRPr="00AB3262">
        <w:rPr>
          <w:rFonts w:ascii="Arial" w:hAnsi="Arial" w:cs="Arial"/>
          <w:szCs w:val="22"/>
        </w:rPr>
        <w:t>improve feedback to students about what changes were or were not made in response to student feedback (7.4);</w:t>
      </w:r>
    </w:p>
    <w:p w:rsidR="009B11D0" w:rsidRPr="00AB3262" w:rsidRDefault="009B11D0" w:rsidP="00BE409A">
      <w:pPr>
        <w:ind w:left="660" w:hanging="660"/>
        <w:jc w:val="both"/>
        <w:rPr>
          <w:rFonts w:ascii="Arial" w:hAnsi="Arial" w:cs="Arial"/>
          <w:szCs w:val="22"/>
        </w:rPr>
      </w:pPr>
    </w:p>
    <w:p w:rsidR="009B68D7" w:rsidRPr="00AB3262" w:rsidRDefault="009B68D7" w:rsidP="009B68D7">
      <w:pPr>
        <w:jc w:val="both"/>
        <w:rPr>
          <w:rFonts w:ascii="Arial" w:hAnsi="Arial" w:cs="Arial"/>
          <w:i/>
          <w:szCs w:val="22"/>
        </w:rPr>
      </w:pPr>
      <w:r w:rsidRPr="00AB3262">
        <w:rPr>
          <w:rFonts w:ascii="Arial" w:hAnsi="Arial" w:cs="Arial"/>
          <w:i/>
          <w:szCs w:val="22"/>
        </w:rPr>
        <w:t>HoS will initiate further discussion with student representatives on the most appropriate ways of providing timeous feedback.  2007.</w:t>
      </w:r>
    </w:p>
    <w:p w:rsidR="009B68D7" w:rsidRPr="00AB3262" w:rsidRDefault="009B68D7" w:rsidP="00BE409A">
      <w:pPr>
        <w:ind w:left="660" w:hanging="660"/>
        <w:jc w:val="both"/>
        <w:rPr>
          <w:rFonts w:ascii="Arial" w:hAnsi="Arial" w:cs="Arial"/>
          <w:szCs w:val="22"/>
        </w:rPr>
      </w:pPr>
    </w:p>
    <w:p w:rsidR="009B11D0" w:rsidRPr="00AB3262" w:rsidRDefault="007C1B8F" w:rsidP="00BE409A">
      <w:pPr>
        <w:ind w:left="660" w:hanging="660"/>
        <w:jc w:val="both"/>
        <w:rPr>
          <w:rFonts w:ascii="Arial" w:hAnsi="Arial" w:cs="Arial"/>
          <w:szCs w:val="22"/>
        </w:rPr>
      </w:pPr>
      <w:r w:rsidRPr="00AB3262">
        <w:rPr>
          <w:rFonts w:ascii="Arial" w:hAnsi="Arial" w:cs="Arial"/>
          <w:szCs w:val="22"/>
        </w:rPr>
        <w:t>3.20</w:t>
      </w:r>
      <w:r w:rsidR="009B11D0" w:rsidRPr="00AB3262">
        <w:rPr>
          <w:rFonts w:ascii="Arial" w:hAnsi="Arial" w:cs="Arial"/>
          <w:szCs w:val="22"/>
        </w:rPr>
        <w:tab/>
        <w:t xml:space="preserve">consider ensuring that </w:t>
      </w:r>
      <w:r w:rsidR="00BE331F" w:rsidRPr="00AB3262">
        <w:rPr>
          <w:rFonts w:ascii="Arial" w:hAnsi="Arial" w:cs="Arial"/>
          <w:szCs w:val="22"/>
        </w:rPr>
        <w:t xml:space="preserve">suitable induction was offered to </w:t>
      </w:r>
      <w:r w:rsidR="009B11D0" w:rsidRPr="00AB3262">
        <w:rPr>
          <w:rFonts w:ascii="Arial" w:hAnsi="Arial" w:cs="Arial"/>
          <w:szCs w:val="22"/>
        </w:rPr>
        <w:t>all new research students</w:t>
      </w:r>
      <w:r w:rsidR="00BE331F" w:rsidRPr="00AB3262">
        <w:rPr>
          <w:rFonts w:ascii="Arial" w:hAnsi="Arial" w:cs="Arial"/>
          <w:szCs w:val="22"/>
        </w:rPr>
        <w:t xml:space="preserve"> when they arrived and not only at the start of each academic year </w:t>
      </w:r>
      <w:r w:rsidR="009B11D0" w:rsidRPr="00AB3262">
        <w:rPr>
          <w:rFonts w:ascii="Arial" w:hAnsi="Arial" w:cs="Arial"/>
          <w:szCs w:val="22"/>
        </w:rPr>
        <w:t>(8.1);</w:t>
      </w:r>
    </w:p>
    <w:p w:rsidR="009B11D0" w:rsidRPr="00AB3262" w:rsidRDefault="009B11D0" w:rsidP="00BE409A">
      <w:pPr>
        <w:ind w:left="660" w:hanging="660"/>
        <w:jc w:val="both"/>
        <w:rPr>
          <w:rFonts w:ascii="Arial" w:hAnsi="Arial" w:cs="Arial"/>
          <w:szCs w:val="22"/>
        </w:rPr>
      </w:pPr>
    </w:p>
    <w:p w:rsidR="009B68D7" w:rsidRPr="00AB3262" w:rsidRDefault="009B68D7" w:rsidP="00BE409A">
      <w:pPr>
        <w:ind w:left="660" w:hanging="660"/>
        <w:jc w:val="both"/>
        <w:rPr>
          <w:rFonts w:ascii="Arial" w:hAnsi="Arial" w:cs="Arial"/>
          <w:i/>
          <w:szCs w:val="22"/>
        </w:rPr>
      </w:pPr>
      <w:r w:rsidRPr="00AB3262">
        <w:rPr>
          <w:rFonts w:ascii="Arial" w:hAnsi="Arial" w:cs="Arial"/>
          <w:i/>
          <w:szCs w:val="22"/>
        </w:rPr>
        <w:t>HoS has asked the PG Research Coordinator to examine the possibility of offering this facility.  2007.</w:t>
      </w:r>
    </w:p>
    <w:p w:rsidR="009B68D7" w:rsidRPr="00AB3262" w:rsidRDefault="009B68D7" w:rsidP="00BE409A">
      <w:pPr>
        <w:ind w:left="660" w:hanging="660"/>
        <w:jc w:val="both"/>
        <w:rPr>
          <w:rFonts w:ascii="Arial" w:hAnsi="Arial" w:cs="Arial"/>
          <w:szCs w:val="22"/>
        </w:rPr>
      </w:pPr>
    </w:p>
    <w:p w:rsidR="00A366C6" w:rsidRPr="00AB3262" w:rsidRDefault="001C0162" w:rsidP="00BE409A">
      <w:pPr>
        <w:ind w:left="660" w:hanging="660"/>
        <w:jc w:val="both"/>
        <w:rPr>
          <w:rFonts w:ascii="Arial" w:hAnsi="Arial" w:cs="Arial"/>
          <w:b/>
          <w:i/>
          <w:szCs w:val="22"/>
        </w:rPr>
      </w:pPr>
      <w:r>
        <w:rPr>
          <w:rFonts w:ascii="Arial" w:hAnsi="Arial" w:cs="Arial"/>
          <w:szCs w:val="22"/>
        </w:rPr>
        <w:br w:type="page"/>
      </w:r>
      <w:r w:rsidR="00A366C6" w:rsidRPr="00AB3262">
        <w:rPr>
          <w:rFonts w:ascii="Arial" w:hAnsi="Arial" w:cs="Arial"/>
          <w:szCs w:val="22"/>
        </w:rPr>
        <w:lastRenderedPageBreak/>
        <w:tab/>
      </w:r>
      <w:r w:rsidR="00A366C6" w:rsidRPr="00AB3262">
        <w:rPr>
          <w:rFonts w:ascii="Arial" w:hAnsi="Arial" w:cs="Arial"/>
          <w:b/>
          <w:i/>
          <w:szCs w:val="22"/>
        </w:rPr>
        <w:t>Training and supervision of research students</w:t>
      </w:r>
    </w:p>
    <w:p w:rsidR="00A366C6" w:rsidRPr="00AB3262" w:rsidRDefault="00A366C6" w:rsidP="00BE409A">
      <w:pPr>
        <w:ind w:left="660" w:hanging="660"/>
        <w:jc w:val="both"/>
        <w:rPr>
          <w:rFonts w:ascii="Arial" w:hAnsi="Arial" w:cs="Arial"/>
          <w:szCs w:val="22"/>
        </w:rPr>
      </w:pPr>
    </w:p>
    <w:p w:rsidR="009B11D0" w:rsidRPr="00AB3262" w:rsidRDefault="007C1B8F" w:rsidP="00BE409A">
      <w:pPr>
        <w:ind w:left="660" w:hanging="660"/>
        <w:jc w:val="both"/>
        <w:rPr>
          <w:rFonts w:ascii="Arial" w:hAnsi="Arial" w:cs="Arial"/>
          <w:szCs w:val="22"/>
        </w:rPr>
      </w:pPr>
      <w:r w:rsidRPr="00AB3262">
        <w:rPr>
          <w:rFonts w:ascii="Arial" w:hAnsi="Arial" w:cs="Arial"/>
          <w:szCs w:val="22"/>
        </w:rPr>
        <w:t>3.21</w:t>
      </w:r>
      <w:r w:rsidR="009B11D0" w:rsidRPr="00AB3262">
        <w:rPr>
          <w:rFonts w:ascii="Arial" w:hAnsi="Arial" w:cs="Arial"/>
          <w:szCs w:val="22"/>
        </w:rPr>
        <w:tab/>
        <w:t>provide better links on the Engineering web pages between different categories of guidance for postgraduate students (8.1);</w:t>
      </w:r>
    </w:p>
    <w:p w:rsidR="009B11D0" w:rsidRPr="00AB3262" w:rsidRDefault="009B11D0" w:rsidP="00BE409A">
      <w:pPr>
        <w:ind w:left="660" w:hanging="660"/>
        <w:jc w:val="both"/>
        <w:rPr>
          <w:rFonts w:ascii="Arial" w:hAnsi="Arial" w:cs="Arial"/>
          <w:szCs w:val="22"/>
        </w:rPr>
      </w:pPr>
    </w:p>
    <w:p w:rsidR="009B68D7" w:rsidRPr="00AB3262" w:rsidRDefault="009B68D7" w:rsidP="00BE409A">
      <w:pPr>
        <w:ind w:left="660" w:hanging="660"/>
        <w:jc w:val="both"/>
        <w:rPr>
          <w:rFonts w:ascii="Arial" w:hAnsi="Arial" w:cs="Arial"/>
          <w:i/>
          <w:szCs w:val="22"/>
        </w:rPr>
      </w:pPr>
      <w:r w:rsidRPr="00AB3262">
        <w:rPr>
          <w:rFonts w:ascii="Arial" w:hAnsi="Arial" w:cs="Arial"/>
          <w:i/>
          <w:szCs w:val="22"/>
        </w:rPr>
        <w:t>New School website will take account of this issue.  2008.</w:t>
      </w:r>
    </w:p>
    <w:p w:rsidR="009B68D7" w:rsidRPr="00AB3262" w:rsidRDefault="009B68D7" w:rsidP="00BE409A">
      <w:pPr>
        <w:ind w:left="660" w:hanging="660"/>
        <w:jc w:val="both"/>
        <w:rPr>
          <w:rFonts w:ascii="Arial" w:hAnsi="Arial" w:cs="Arial"/>
          <w:szCs w:val="22"/>
        </w:rPr>
      </w:pPr>
    </w:p>
    <w:p w:rsidR="00A366C6" w:rsidRPr="00AB3262" w:rsidRDefault="00A366C6" w:rsidP="00BE409A">
      <w:pPr>
        <w:ind w:left="660" w:hanging="660"/>
        <w:jc w:val="both"/>
        <w:rPr>
          <w:rFonts w:ascii="Arial" w:hAnsi="Arial" w:cs="Arial"/>
          <w:b/>
          <w:i/>
          <w:szCs w:val="22"/>
        </w:rPr>
      </w:pPr>
      <w:r w:rsidRPr="00AB3262">
        <w:rPr>
          <w:rFonts w:ascii="Arial" w:hAnsi="Arial" w:cs="Arial"/>
          <w:szCs w:val="22"/>
        </w:rPr>
        <w:tab/>
      </w:r>
      <w:r w:rsidRPr="00AB3262">
        <w:rPr>
          <w:rFonts w:ascii="Arial" w:hAnsi="Arial" w:cs="Arial"/>
          <w:b/>
          <w:i/>
          <w:szCs w:val="22"/>
        </w:rPr>
        <w:t>Staff training and educational development</w:t>
      </w:r>
    </w:p>
    <w:p w:rsidR="00A366C6" w:rsidRPr="00AB3262" w:rsidRDefault="00A366C6" w:rsidP="00BE409A">
      <w:pPr>
        <w:ind w:left="660" w:hanging="660"/>
        <w:jc w:val="both"/>
        <w:rPr>
          <w:rFonts w:ascii="Arial" w:hAnsi="Arial" w:cs="Arial"/>
          <w:szCs w:val="22"/>
        </w:rPr>
      </w:pPr>
    </w:p>
    <w:p w:rsidR="009B11D0" w:rsidRPr="00AB3262" w:rsidRDefault="007C1B8F" w:rsidP="00BE409A">
      <w:pPr>
        <w:ind w:left="660" w:hanging="660"/>
        <w:jc w:val="both"/>
        <w:rPr>
          <w:rFonts w:ascii="Arial" w:hAnsi="Arial" w:cs="Arial"/>
          <w:szCs w:val="22"/>
        </w:rPr>
      </w:pPr>
      <w:r w:rsidRPr="00AB3262">
        <w:rPr>
          <w:rFonts w:ascii="Arial" w:hAnsi="Arial" w:cs="Arial"/>
          <w:szCs w:val="22"/>
        </w:rPr>
        <w:t>3.22</w:t>
      </w:r>
      <w:r w:rsidR="009B11D0" w:rsidRPr="00AB3262">
        <w:rPr>
          <w:rFonts w:ascii="Arial" w:hAnsi="Arial" w:cs="Arial"/>
          <w:szCs w:val="22"/>
        </w:rPr>
        <w:tab/>
      </w:r>
      <w:r w:rsidR="00855FB0" w:rsidRPr="00AB3262">
        <w:rPr>
          <w:rFonts w:ascii="Arial" w:hAnsi="Arial" w:cs="Arial"/>
          <w:szCs w:val="22"/>
        </w:rPr>
        <w:t>ensure that appropriate training and support was made available to members of permanent and visiting staff to encourage them to enhance the range of teaching methods used on taught postgraduate programmes (11.1);</w:t>
      </w:r>
    </w:p>
    <w:p w:rsidR="00855FB0" w:rsidRPr="00AB3262" w:rsidRDefault="00855FB0" w:rsidP="00BE409A">
      <w:pPr>
        <w:ind w:left="660" w:hanging="660"/>
        <w:jc w:val="both"/>
        <w:rPr>
          <w:rFonts w:ascii="Arial" w:hAnsi="Arial" w:cs="Arial"/>
          <w:szCs w:val="22"/>
        </w:rPr>
      </w:pPr>
    </w:p>
    <w:p w:rsidR="009B68D7" w:rsidRPr="00AB3262" w:rsidRDefault="009B68D7" w:rsidP="009B68D7">
      <w:pPr>
        <w:jc w:val="both"/>
        <w:rPr>
          <w:rFonts w:ascii="Arial" w:hAnsi="Arial" w:cs="Arial"/>
          <w:i/>
          <w:szCs w:val="22"/>
        </w:rPr>
      </w:pPr>
      <w:r w:rsidRPr="00AB3262">
        <w:rPr>
          <w:rFonts w:ascii="Arial" w:hAnsi="Arial" w:cs="Arial"/>
          <w:i/>
          <w:szCs w:val="22"/>
        </w:rPr>
        <w:t>HoS will, in discussion with visiting staff and CTL, consider the most appropriate ways of providing training.  2008.</w:t>
      </w:r>
    </w:p>
    <w:p w:rsidR="009B68D7" w:rsidRPr="00AB3262" w:rsidRDefault="009B68D7" w:rsidP="00BE409A">
      <w:pPr>
        <w:ind w:left="660" w:hanging="660"/>
        <w:jc w:val="both"/>
        <w:rPr>
          <w:rFonts w:ascii="Arial" w:hAnsi="Arial" w:cs="Arial"/>
          <w:szCs w:val="22"/>
        </w:rPr>
      </w:pPr>
    </w:p>
    <w:p w:rsidR="00855FB0" w:rsidRPr="00AB3262" w:rsidRDefault="007C1B8F" w:rsidP="00BE409A">
      <w:pPr>
        <w:ind w:left="660" w:hanging="660"/>
        <w:jc w:val="both"/>
        <w:rPr>
          <w:rFonts w:ascii="Arial" w:hAnsi="Arial" w:cs="Arial"/>
          <w:szCs w:val="22"/>
        </w:rPr>
      </w:pPr>
      <w:r w:rsidRPr="00AB3262">
        <w:rPr>
          <w:rFonts w:ascii="Arial" w:hAnsi="Arial" w:cs="Arial"/>
          <w:szCs w:val="22"/>
        </w:rPr>
        <w:t>3.23</w:t>
      </w:r>
      <w:r w:rsidR="00855FB0" w:rsidRPr="00AB3262">
        <w:rPr>
          <w:rFonts w:ascii="Arial" w:hAnsi="Arial" w:cs="Arial"/>
          <w:szCs w:val="22"/>
        </w:rPr>
        <w:tab/>
      </w:r>
      <w:r w:rsidR="006E21C9" w:rsidRPr="00AB3262">
        <w:rPr>
          <w:rFonts w:ascii="Arial" w:hAnsi="Arial" w:cs="Arial"/>
          <w:szCs w:val="22"/>
        </w:rPr>
        <w:t>give visiting</w:t>
      </w:r>
      <w:r w:rsidR="00474168" w:rsidRPr="00AB3262">
        <w:rPr>
          <w:rFonts w:ascii="Arial" w:hAnsi="Arial" w:cs="Arial"/>
          <w:szCs w:val="22"/>
        </w:rPr>
        <w:t xml:space="preserve"> lecturers better training and support </w:t>
      </w:r>
      <w:r w:rsidR="006E21C9" w:rsidRPr="00AB3262">
        <w:rPr>
          <w:rFonts w:ascii="Arial" w:hAnsi="Arial" w:cs="Arial"/>
          <w:szCs w:val="22"/>
        </w:rPr>
        <w:t xml:space="preserve">to enable them to become familiar with University practice </w:t>
      </w:r>
      <w:r w:rsidR="00474168" w:rsidRPr="00AB3262">
        <w:rPr>
          <w:rFonts w:ascii="Arial" w:hAnsi="Arial" w:cs="Arial"/>
          <w:szCs w:val="22"/>
        </w:rPr>
        <w:t>regarding as</w:t>
      </w:r>
      <w:r w:rsidR="006E21C9" w:rsidRPr="00AB3262">
        <w:rPr>
          <w:rFonts w:ascii="Arial" w:hAnsi="Arial" w:cs="Arial"/>
          <w:szCs w:val="22"/>
        </w:rPr>
        <w:t xml:space="preserve">sessment and academic standards </w:t>
      </w:r>
      <w:r w:rsidR="00474168" w:rsidRPr="00AB3262">
        <w:rPr>
          <w:rFonts w:ascii="Arial" w:hAnsi="Arial" w:cs="Arial"/>
          <w:szCs w:val="22"/>
        </w:rPr>
        <w:t>(11.2);</w:t>
      </w:r>
    </w:p>
    <w:p w:rsidR="00474168" w:rsidRPr="00AB3262" w:rsidRDefault="00474168" w:rsidP="00BE409A">
      <w:pPr>
        <w:ind w:left="660" w:hanging="660"/>
        <w:jc w:val="both"/>
        <w:rPr>
          <w:rFonts w:ascii="Arial" w:hAnsi="Arial" w:cs="Arial"/>
          <w:szCs w:val="22"/>
        </w:rPr>
      </w:pPr>
    </w:p>
    <w:p w:rsidR="009B68D7" w:rsidRPr="00AB3262" w:rsidRDefault="009B68D7" w:rsidP="00BE409A">
      <w:pPr>
        <w:ind w:left="660" w:hanging="660"/>
        <w:jc w:val="both"/>
        <w:rPr>
          <w:rFonts w:ascii="Arial" w:hAnsi="Arial" w:cs="Arial"/>
          <w:i/>
          <w:szCs w:val="22"/>
        </w:rPr>
      </w:pPr>
      <w:r w:rsidRPr="00AB3262">
        <w:rPr>
          <w:rFonts w:ascii="Arial" w:hAnsi="Arial" w:cs="Arial"/>
          <w:i/>
          <w:szCs w:val="22"/>
        </w:rPr>
        <w:t>HoS will discuss with the programme coordinators and provide support material and induction.  2008.</w:t>
      </w:r>
    </w:p>
    <w:p w:rsidR="009B68D7" w:rsidRPr="00AB3262" w:rsidRDefault="009B68D7" w:rsidP="00BE409A">
      <w:pPr>
        <w:ind w:left="660" w:hanging="660"/>
        <w:jc w:val="both"/>
        <w:rPr>
          <w:rFonts w:ascii="Arial" w:hAnsi="Arial" w:cs="Arial"/>
          <w:szCs w:val="22"/>
        </w:rPr>
      </w:pPr>
    </w:p>
    <w:p w:rsidR="00A366C6" w:rsidRPr="00AB3262" w:rsidRDefault="00A366C6" w:rsidP="00BE409A">
      <w:pPr>
        <w:ind w:left="660" w:hanging="660"/>
        <w:jc w:val="both"/>
        <w:rPr>
          <w:rFonts w:ascii="Arial" w:hAnsi="Arial" w:cs="Arial"/>
          <w:b/>
          <w:i/>
          <w:szCs w:val="22"/>
        </w:rPr>
      </w:pPr>
      <w:r w:rsidRPr="00AB3262">
        <w:rPr>
          <w:rFonts w:ascii="Arial" w:hAnsi="Arial" w:cs="Arial"/>
          <w:szCs w:val="22"/>
        </w:rPr>
        <w:tab/>
      </w:r>
      <w:r w:rsidRPr="00AB3262">
        <w:rPr>
          <w:rFonts w:ascii="Arial" w:hAnsi="Arial" w:cs="Arial"/>
          <w:b/>
          <w:i/>
          <w:szCs w:val="22"/>
        </w:rPr>
        <w:t>Student involvement in quality processes</w:t>
      </w:r>
    </w:p>
    <w:p w:rsidR="00A366C6" w:rsidRPr="00AB3262" w:rsidRDefault="00A366C6" w:rsidP="00BE409A">
      <w:pPr>
        <w:ind w:left="660" w:hanging="660"/>
        <w:jc w:val="both"/>
        <w:rPr>
          <w:rFonts w:ascii="Arial" w:hAnsi="Arial" w:cs="Arial"/>
          <w:szCs w:val="22"/>
        </w:rPr>
      </w:pPr>
    </w:p>
    <w:p w:rsidR="00474168" w:rsidRPr="00AB3262" w:rsidRDefault="007C1B8F" w:rsidP="00BE409A">
      <w:pPr>
        <w:ind w:left="660" w:hanging="660"/>
        <w:jc w:val="both"/>
        <w:rPr>
          <w:rFonts w:ascii="Arial" w:hAnsi="Arial" w:cs="Arial"/>
          <w:szCs w:val="22"/>
        </w:rPr>
      </w:pPr>
      <w:r w:rsidRPr="00AB3262">
        <w:rPr>
          <w:rFonts w:ascii="Arial" w:hAnsi="Arial" w:cs="Arial"/>
          <w:szCs w:val="22"/>
        </w:rPr>
        <w:t>3.24</w:t>
      </w:r>
      <w:r w:rsidR="00474168" w:rsidRPr="00AB3262">
        <w:rPr>
          <w:rFonts w:ascii="Arial" w:hAnsi="Arial" w:cs="Arial"/>
          <w:szCs w:val="22"/>
        </w:rPr>
        <w:tab/>
      </w:r>
      <w:r w:rsidR="008C725D" w:rsidRPr="00AB3262">
        <w:rPr>
          <w:rFonts w:ascii="Arial" w:hAnsi="Arial" w:cs="Arial"/>
          <w:szCs w:val="22"/>
        </w:rPr>
        <w:t>increase the role of students in quality processes (12.2);</w:t>
      </w:r>
    </w:p>
    <w:p w:rsidR="008C725D" w:rsidRPr="00AB3262" w:rsidRDefault="008C725D" w:rsidP="00BE409A">
      <w:pPr>
        <w:ind w:left="660" w:hanging="660"/>
        <w:jc w:val="both"/>
        <w:rPr>
          <w:rFonts w:ascii="Arial" w:hAnsi="Arial" w:cs="Arial"/>
          <w:szCs w:val="22"/>
        </w:rPr>
      </w:pPr>
    </w:p>
    <w:p w:rsidR="009B68D7" w:rsidRPr="00AB3262" w:rsidRDefault="009B68D7" w:rsidP="009B68D7">
      <w:pPr>
        <w:jc w:val="both"/>
        <w:rPr>
          <w:rFonts w:ascii="Arial" w:hAnsi="Arial" w:cs="Arial"/>
          <w:i/>
          <w:szCs w:val="22"/>
        </w:rPr>
      </w:pPr>
      <w:r w:rsidRPr="00AB3262">
        <w:rPr>
          <w:rFonts w:ascii="Arial" w:hAnsi="Arial" w:cs="Arial"/>
          <w:i/>
          <w:szCs w:val="22"/>
        </w:rPr>
        <w:t>A student member of the SSLC has been elected to serve on the Engineering Undergraduate Teaching Committee and a member will be elected to attend School staff meetings.  2007.</w:t>
      </w:r>
    </w:p>
    <w:p w:rsidR="009B68D7" w:rsidRPr="00AB3262" w:rsidRDefault="009B68D7" w:rsidP="00BE409A">
      <w:pPr>
        <w:ind w:left="660" w:hanging="660"/>
        <w:jc w:val="both"/>
        <w:rPr>
          <w:rFonts w:ascii="Arial" w:hAnsi="Arial" w:cs="Arial"/>
          <w:szCs w:val="22"/>
        </w:rPr>
      </w:pPr>
    </w:p>
    <w:p w:rsidR="00A366C6" w:rsidRPr="00AB3262" w:rsidRDefault="00A366C6" w:rsidP="00BE409A">
      <w:pPr>
        <w:ind w:left="660" w:hanging="660"/>
        <w:jc w:val="both"/>
        <w:rPr>
          <w:rFonts w:ascii="Arial" w:hAnsi="Arial" w:cs="Arial"/>
          <w:b/>
          <w:i/>
          <w:szCs w:val="22"/>
        </w:rPr>
      </w:pPr>
      <w:r w:rsidRPr="00AB3262">
        <w:rPr>
          <w:rFonts w:ascii="Arial" w:hAnsi="Arial" w:cs="Arial"/>
          <w:szCs w:val="22"/>
        </w:rPr>
        <w:tab/>
      </w:r>
      <w:r w:rsidRPr="00AB3262">
        <w:rPr>
          <w:rFonts w:ascii="Arial" w:hAnsi="Arial" w:cs="Arial"/>
          <w:b/>
          <w:i/>
          <w:szCs w:val="22"/>
        </w:rPr>
        <w:t>Student retention and progression</w:t>
      </w:r>
    </w:p>
    <w:p w:rsidR="00A366C6" w:rsidRPr="00AB3262" w:rsidRDefault="00A366C6" w:rsidP="00BE409A">
      <w:pPr>
        <w:ind w:left="660" w:hanging="660"/>
        <w:jc w:val="both"/>
        <w:rPr>
          <w:rFonts w:ascii="Arial" w:hAnsi="Arial" w:cs="Arial"/>
          <w:szCs w:val="22"/>
        </w:rPr>
      </w:pPr>
    </w:p>
    <w:p w:rsidR="008C725D" w:rsidRPr="00AB3262" w:rsidRDefault="007C1B8F" w:rsidP="00BE409A">
      <w:pPr>
        <w:ind w:left="660" w:hanging="660"/>
        <w:jc w:val="both"/>
        <w:rPr>
          <w:rFonts w:ascii="Arial" w:hAnsi="Arial" w:cs="Arial"/>
          <w:szCs w:val="22"/>
        </w:rPr>
      </w:pPr>
      <w:r w:rsidRPr="00AB3262">
        <w:rPr>
          <w:rFonts w:ascii="Arial" w:hAnsi="Arial" w:cs="Arial"/>
          <w:szCs w:val="22"/>
        </w:rPr>
        <w:t>3.25</w:t>
      </w:r>
      <w:r w:rsidR="008C725D" w:rsidRPr="00AB3262">
        <w:rPr>
          <w:rFonts w:ascii="Arial" w:hAnsi="Arial" w:cs="Arial"/>
          <w:szCs w:val="22"/>
        </w:rPr>
        <w:tab/>
        <w:t>make greater and more refined use of available statistical information to monitor retention and progression (13.1);</w:t>
      </w:r>
    </w:p>
    <w:p w:rsidR="008C725D" w:rsidRPr="00AB3262" w:rsidRDefault="008C725D" w:rsidP="00BE409A">
      <w:pPr>
        <w:ind w:left="660" w:hanging="660"/>
        <w:jc w:val="both"/>
        <w:rPr>
          <w:rFonts w:ascii="Arial" w:hAnsi="Arial" w:cs="Arial"/>
          <w:szCs w:val="22"/>
        </w:rPr>
      </w:pPr>
    </w:p>
    <w:p w:rsidR="009B68D7" w:rsidRPr="00AB3262" w:rsidRDefault="009B68D7" w:rsidP="009B68D7">
      <w:pPr>
        <w:jc w:val="both"/>
        <w:rPr>
          <w:rFonts w:ascii="Arial" w:hAnsi="Arial" w:cs="Arial"/>
          <w:i/>
          <w:szCs w:val="22"/>
        </w:rPr>
      </w:pPr>
      <w:r w:rsidRPr="00AB3262">
        <w:rPr>
          <w:rFonts w:ascii="Arial" w:hAnsi="Arial" w:cs="Arial"/>
          <w:i/>
          <w:szCs w:val="22"/>
        </w:rPr>
        <w:t>Formation of the School has improved the availability of and access to statistics and affords opportunity to use these more intelligently. HoS will ensure that analysis is completed routinely year on year.  2008.</w:t>
      </w:r>
    </w:p>
    <w:p w:rsidR="009B68D7" w:rsidRPr="00AB3262" w:rsidRDefault="009B68D7" w:rsidP="00BE409A">
      <w:pPr>
        <w:ind w:left="660" w:hanging="660"/>
        <w:jc w:val="both"/>
        <w:rPr>
          <w:rFonts w:ascii="Arial" w:hAnsi="Arial" w:cs="Arial"/>
          <w:szCs w:val="22"/>
        </w:rPr>
      </w:pPr>
    </w:p>
    <w:p w:rsidR="00A366C6" w:rsidRPr="00AB3262" w:rsidRDefault="00A366C6" w:rsidP="00BE409A">
      <w:pPr>
        <w:ind w:left="660" w:hanging="660"/>
        <w:jc w:val="both"/>
        <w:rPr>
          <w:rFonts w:ascii="Arial" w:hAnsi="Arial" w:cs="Arial"/>
          <w:b/>
          <w:i/>
          <w:szCs w:val="22"/>
        </w:rPr>
      </w:pPr>
      <w:r w:rsidRPr="00AB3262">
        <w:rPr>
          <w:rFonts w:ascii="Arial" w:hAnsi="Arial" w:cs="Arial"/>
          <w:szCs w:val="22"/>
        </w:rPr>
        <w:tab/>
      </w:r>
      <w:r w:rsidRPr="00AB3262">
        <w:rPr>
          <w:rFonts w:ascii="Arial" w:hAnsi="Arial" w:cs="Arial"/>
          <w:b/>
          <w:i/>
          <w:szCs w:val="22"/>
        </w:rPr>
        <w:t>Recruitment, access and widening participation</w:t>
      </w:r>
    </w:p>
    <w:p w:rsidR="00A366C6" w:rsidRPr="00AB3262" w:rsidRDefault="00A366C6" w:rsidP="00BE409A">
      <w:pPr>
        <w:ind w:left="660" w:hanging="660"/>
        <w:jc w:val="both"/>
        <w:rPr>
          <w:rFonts w:ascii="Arial" w:hAnsi="Arial" w:cs="Arial"/>
          <w:szCs w:val="22"/>
        </w:rPr>
      </w:pPr>
    </w:p>
    <w:p w:rsidR="00F76BC2" w:rsidRPr="00AB3262" w:rsidRDefault="007C1B8F" w:rsidP="00BE409A">
      <w:pPr>
        <w:ind w:left="660" w:hanging="660"/>
        <w:jc w:val="both"/>
        <w:rPr>
          <w:rFonts w:ascii="Arial" w:hAnsi="Arial" w:cs="Arial"/>
          <w:szCs w:val="22"/>
        </w:rPr>
      </w:pPr>
      <w:r w:rsidRPr="00AB3262">
        <w:rPr>
          <w:rFonts w:ascii="Arial" w:hAnsi="Arial" w:cs="Arial"/>
          <w:szCs w:val="22"/>
        </w:rPr>
        <w:t>3.26</w:t>
      </w:r>
      <w:r w:rsidR="008C725D" w:rsidRPr="00AB3262">
        <w:rPr>
          <w:rFonts w:ascii="Arial" w:hAnsi="Arial" w:cs="Arial"/>
          <w:szCs w:val="22"/>
        </w:rPr>
        <w:tab/>
      </w:r>
      <w:r w:rsidR="00F76BC2" w:rsidRPr="00AB3262">
        <w:rPr>
          <w:rFonts w:ascii="Arial" w:hAnsi="Arial" w:cs="Arial"/>
          <w:szCs w:val="22"/>
        </w:rPr>
        <w:t>review how all their programmes are advertised in light of the difficulty experienced by prospective students, both in the UK and in other countries, when trying to find out about Engineering programmes at Aberdeen (14.1);</w:t>
      </w:r>
    </w:p>
    <w:p w:rsidR="00F76BC2" w:rsidRPr="00AB3262" w:rsidRDefault="00F76BC2" w:rsidP="00BE409A">
      <w:pPr>
        <w:ind w:left="660" w:hanging="660"/>
        <w:jc w:val="both"/>
        <w:rPr>
          <w:rFonts w:ascii="Arial" w:hAnsi="Arial" w:cs="Arial"/>
          <w:szCs w:val="22"/>
        </w:rPr>
      </w:pPr>
    </w:p>
    <w:p w:rsidR="009B68D7" w:rsidRPr="00AB3262" w:rsidRDefault="009B68D7" w:rsidP="009B68D7">
      <w:pPr>
        <w:jc w:val="both"/>
        <w:rPr>
          <w:rFonts w:ascii="Arial" w:hAnsi="Arial" w:cs="Arial"/>
          <w:i/>
          <w:szCs w:val="22"/>
        </w:rPr>
      </w:pPr>
      <w:r w:rsidRPr="00AB3262">
        <w:rPr>
          <w:rFonts w:ascii="Arial" w:hAnsi="Arial" w:cs="Arial"/>
          <w:i/>
          <w:szCs w:val="22"/>
        </w:rPr>
        <w:t>HoS will discuss with SRAS and also ensure that the new website makes programme information more visible.  2008.</w:t>
      </w:r>
    </w:p>
    <w:p w:rsidR="009B68D7" w:rsidRPr="00AB3262" w:rsidRDefault="009B68D7" w:rsidP="00BE409A">
      <w:pPr>
        <w:ind w:left="660" w:hanging="660"/>
        <w:jc w:val="both"/>
        <w:rPr>
          <w:rFonts w:ascii="Arial" w:hAnsi="Arial" w:cs="Arial"/>
          <w:szCs w:val="22"/>
        </w:rPr>
      </w:pPr>
    </w:p>
    <w:p w:rsidR="008C725D" w:rsidRPr="00AB3262" w:rsidRDefault="007C1B8F" w:rsidP="00BE409A">
      <w:pPr>
        <w:ind w:left="660" w:hanging="660"/>
        <w:jc w:val="both"/>
        <w:rPr>
          <w:rFonts w:ascii="Arial" w:hAnsi="Arial" w:cs="Arial"/>
          <w:szCs w:val="22"/>
        </w:rPr>
      </w:pPr>
      <w:r w:rsidRPr="00AB3262">
        <w:rPr>
          <w:rFonts w:ascii="Arial" w:hAnsi="Arial" w:cs="Arial"/>
          <w:szCs w:val="22"/>
        </w:rPr>
        <w:t>3.27</w:t>
      </w:r>
      <w:r w:rsidR="00F76BC2" w:rsidRPr="00AB3262">
        <w:rPr>
          <w:rFonts w:ascii="Arial" w:hAnsi="Arial" w:cs="Arial"/>
          <w:szCs w:val="22"/>
        </w:rPr>
        <w:tab/>
        <w:t>consider how to enable non-Engineering students to take Engineering courses as part of other degree programmes offered by the University (14.3);</w:t>
      </w:r>
    </w:p>
    <w:p w:rsidR="00F76BC2" w:rsidRPr="00AB3262" w:rsidRDefault="00F76BC2" w:rsidP="00BE409A">
      <w:pPr>
        <w:ind w:left="660" w:hanging="660"/>
        <w:jc w:val="both"/>
        <w:rPr>
          <w:rFonts w:ascii="Arial" w:hAnsi="Arial" w:cs="Arial"/>
          <w:szCs w:val="22"/>
        </w:rPr>
      </w:pPr>
    </w:p>
    <w:p w:rsidR="009B68D7" w:rsidRPr="00AB3262" w:rsidRDefault="009B68D7" w:rsidP="009B68D7">
      <w:pPr>
        <w:jc w:val="both"/>
        <w:rPr>
          <w:rFonts w:ascii="Arial" w:hAnsi="Arial" w:cs="Arial"/>
          <w:i/>
          <w:szCs w:val="22"/>
        </w:rPr>
      </w:pPr>
      <w:r w:rsidRPr="00AB3262">
        <w:rPr>
          <w:rFonts w:ascii="Arial" w:hAnsi="Arial" w:cs="Arial"/>
          <w:i/>
          <w:szCs w:val="22"/>
        </w:rPr>
        <w:t>Timetabling and pre-requisites make this difficult but the issue will be explored by the Engineering Undergraduate Teaching Committee.  2008.</w:t>
      </w:r>
    </w:p>
    <w:p w:rsidR="009B68D7" w:rsidRPr="00AB3262" w:rsidRDefault="009B68D7" w:rsidP="00BE409A">
      <w:pPr>
        <w:ind w:left="660" w:hanging="660"/>
        <w:jc w:val="both"/>
        <w:rPr>
          <w:rFonts w:ascii="Arial" w:hAnsi="Arial" w:cs="Arial"/>
          <w:szCs w:val="22"/>
        </w:rPr>
      </w:pPr>
    </w:p>
    <w:p w:rsidR="00A366C6" w:rsidRPr="00AB3262" w:rsidRDefault="001C0162" w:rsidP="00BE409A">
      <w:pPr>
        <w:ind w:left="660" w:hanging="660"/>
        <w:jc w:val="both"/>
        <w:rPr>
          <w:rFonts w:ascii="Arial" w:hAnsi="Arial" w:cs="Arial"/>
          <w:b/>
          <w:i/>
          <w:szCs w:val="22"/>
        </w:rPr>
      </w:pPr>
      <w:r>
        <w:rPr>
          <w:rFonts w:ascii="Arial" w:hAnsi="Arial" w:cs="Arial"/>
          <w:szCs w:val="22"/>
        </w:rPr>
        <w:br w:type="page"/>
      </w:r>
      <w:r w:rsidR="00A366C6" w:rsidRPr="00AB3262">
        <w:rPr>
          <w:rFonts w:ascii="Arial" w:hAnsi="Arial" w:cs="Arial"/>
          <w:szCs w:val="22"/>
        </w:rPr>
        <w:lastRenderedPageBreak/>
        <w:tab/>
      </w:r>
      <w:r w:rsidR="00A366C6" w:rsidRPr="00AB3262">
        <w:rPr>
          <w:rFonts w:ascii="Arial" w:hAnsi="Arial" w:cs="Arial"/>
          <w:b/>
          <w:i/>
          <w:szCs w:val="22"/>
        </w:rPr>
        <w:t>Quality enhancement and good practice</w:t>
      </w:r>
    </w:p>
    <w:p w:rsidR="00A366C6" w:rsidRPr="00AB3262" w:rsidRDefault="00A366C6" w:rsidP="00BE409A">
      <w:pPr>
        <w:ind w:left="660" w:hanging="660"/>
        <w:jc w:val="both"/>
        <w:rPr>
          <w:rFonts w:ascii="Arial" w:hAnsi="Arial" w:cs="Arial"/>
          <w:szCs w:val="22"/>
        </w:rPr>
      </w:pPr>
    </w:p>
    <w:p w:rsidR="00F76BC2" w:rsidRPr="00AB3262" w:rsidRDefault="007C1B8F" w:rsidP="00BE409A">
      <w:pPr>
        <w:ind w:left="660" w:hanging="660"/>
        <w:jc w:val="both"/>
        <w:rPr>
          <w:rFonts w:ascii="Arial" w:hAnsi="Arial" w:cs="Arial"/>
          <w:szCs w:val="22"/>
        </w:rPr>
      </w:pPr>
      <w:r w:rsidRPr="00AB3262">
        <w:rPr>
          <w:rFonts w:ascii="Arial" w:hAnsi="Arial" w:cs="Arial"/>
          <w:szCs w:val="22"/>
        </w:rPr>
        <w:t>3.28</w:t>
      </w:r>
      <w:r w:rsidR="00F76BC2" w:rsidRPr="00AB3262">
        <w:rPr>
          <w:rFonts w:ascii="Arial" w:hAnsi="Arial" w:cs="Arial"/>
          <w:szCs w:val="22"/>
        </w:rPr>
        <w:tab/>
        <w:t xml:space="preserve">increase the use of workshops </w:t>
      </w:r>
      <w:r w:rsidR="00D11456" w:rsidRPr="00AB3262">
        <w:rPr>
          <w:rFonts w:ascii="Arial" w:hAnsi="Arial" w:cs="Arial"/>
          <w:szCs w:val="22"/>
        </w:rPr>
        <w:t>and a College Bulletin provided</w:t>
      </w:r>
      <w:r w:rsidR="00F76BC2" w:rsidRPr="00AB3262">
        <w:rPr>
          <w:rFonts w:ascii="Arial" w:hAnsi="Arial" w:cs="Arial"/>
          <w:szCs w:val="22"/>
        </w:rPr>
        <w:t xml:space="preserve"> by the College of Physical Sciences to disseminate good practic</w:t>
      </w:r>
      <w:r w:rsidR="00D11456" w:rsidRPr="00AB3262">
        <w:rPr>
          <w:rFonts w:ascii="Arial" w:hAnsi="Arial" w:cs="Arial"/>
          <w:szCs w:val="22"/>
        </w:rPr>
        <w:t>e</w:t>
      </w:r>
      <w:r w:rsidR="00F76BC2" w:rsidRPr="00AB3262">
        <w:rPr>
          <w:rFonts w:ascii="Arial" w:hAnsi="Arial" w:cs="Arial"/>
          <w:szCs w:val="22"/>
        </w:rPr>
        <w:t xml:space="preserve"> (15.1);</w:t>
      </w:r>
    </w:p>
    <w:p w:rsidR="00855FB0" w:rsidRPr="00AB3262" w:rsidRDefault="00855FB0" w:rsidP="00BE409A">
      <w:pPr>
        <w:ind w:left="660" w:hanging="660"/>
        <w:jc w:val="both"/>
        <w:rPr>
          <w:rFonts w:ascii="Arial" w:hAnsi="Arial" w:cs="Arial"/>
          <w:szCs w:val="22"/>
        </w:rPr>
      </w:pPr>
    </w:p>
    <w:p w:rsidR="009B68D7" w:rsidRPr="00AB3262" w:rsidRDefault="009B68D7" w:rsidP="00BE409A">
      <w:pPr>
        <w:ind w:left="660" w:hanging="660"/>
        <w:jc w:val="both"/>
        <w:rPr>
          <w:rFonts w:ascii="Arial" w:hAnsi="Arial" w:cs="Arial"/>
          <w:i/>
          <w:szCs w:val="22"/>
        </w:rPr>
      </w:pPr>
      <w:r w:rsidRPr="00AB3262">
        <w:rPr>
          <w:rFonts w:ascii="Arial" w:hAnsi="Arial" w:cs="Arial"/>
          <w:i/>
          <w:szCs w:val="22"/>
        </w:rPr>
        <w:t>Every opportunity to utilise these will be considered and discussed with the College DOTL.  2008.</w:t>
      </w:r>
    </w:p>
    <w:p w:rsidR="009B68D7" w:rsidRPr="00AB3262" w:rsidRDefault="009B68D7" w:rsidP="00BE409A">
      <w:pPr>
        <w:ind w:left="660" w:hanging="660"/>
        <w:jc w:val="both"/>
        <w:rPr>
          <w:rFonts w:ascii="Arial" w:hAnsi="Arial" w:cs="Arial"/>
          <w:szCs w:val="22"/>
        </w:rPr>
      </w:pPr>
    </w:p>
    <w:p w:rsidR="00D11456" w:rsidRPr="00AB3262" w:rsidRDefault="007C1B8F" w:rsidP="00BE409A">
      <w:pPr>
        <w:ind w:left="660" w:hanging="660"/>
        <w:jc w:val="both"/>
        <w:rPr>
          <w:rFonts w:ascii="Arial" w:hAnsi="Arial" w:cs="Arial"/>
          <w:szCs w:val="22"/>
        </w:rPr>
      </w:pPr>
      <w:r w:rsidRPr="00AB3262">
        <w:rPr>
          <w:rFonts w:ascii="Arial" w:hAnsi="Arial" w:cs="Arial"/>
          <w:b/>
          <w:szCs w:val="22"/>
        </w:rPr>
        <w:tab/>
      </w:r>
      <w:r w:rsidRPr="00AB3262">
        <w:rPr>
          <w:rFonts w:ascii="Arial" w:hAnsi="Arial" w:cs="Arial"/>
          <w:b/>
          <w:i/>
          <w:szCs w:val="22"/>
        </w:rPr>
        <w:t>Matters to be taken up outside Engineering</w:t>
      </w:r>
    </w:p>
    <w:p w:rsidR="00484BCA" w:rsidRPr="00AB3262" w:rsidRDefault="00484BCA" w:rsidP="00BE409A">
      <w:pPr>
        <w:ind w:left="660" w:hanging="660"/>
        <w:jc w:val="both"/>
        <w:rPr>
          <w:rFonts w:ascii="Arial" w:hAnsi="Arial" w:cs="Arial"/>
          <w:szCs w:val="22"/>
        </w:rPr>
      </w:pPr>
      <w:r w:rsidRPr="00AB3262">
        <w:rPr>
          <w:rFonts w:ascii="Arial" w:hAnsi="Arial" w:cs="Arial"/>
          <w:szCs w:val="22"/>
        </w:rPr>
        <w:tab/>
        <w:t>[</w:t>
      </w:r>
      <w:r w:rsidRPr="00AB3262">
        <w:rPr>
          <w:rFonts w:ascii="Arial" w:hAnsi="Arial" w:cs="Arial"/>
          <w:i/>
          <w:szCs w:val="22"/>
        </w:rPr>
        <w:t>Note by Clerk:</w:t>
      </w:r>
      <w:r w:rsidRPr="00AB3262">
        <w:rPr>
          <w:rFonts w:ascii="Arial" w:hAnsi="Arial" w:cs="Arial"/>
          <w:szCs w:val="22"/>
        </w:rPr>
        <w:t xml:space="preserve">  Points 3.29-3.32 inclusive will now be for consideration by the School of Engineering and the College of Physical Sciences.]</w:t>
      </w:r>
    </w:p>
    <w:p w:rsidR="00D11456" w:rsidRPr="00AB3262" w:rsidRDefault="00D11456" w:rsidP="00BE409A">
      <w:pPr>
        <w:ind w:left="660" w:hanging="660"/>
        <w:jc w:val="both"/>
        <w:rPr>
          <w:rFonts w:ascii="Arial" w:hAnsi="Arial" w:cs="Arial"/>
          <w:szCs w:val="22"/>
        </w:rPr>
      </w:pPr>
    </w:p>
    <w:p w:rsidR="00D11456" w:rsidRPr="00AB3262" w:rsidRDefault="007E0030" w:rsidP="00D11456">
      <w:pPr>
        <w:ind w:left="660" w:hanging="660"/>
        <w:jc w:val="both"/>
        <w:rPr>
          <w:rFonts w:ascii="Arial" w:hAnsi="Arial" w:cs="Arial"/>
          <w:szCs w:val="22"/>
        </w:rPr>
      </w:pPr>
      <w:r w:rsidRPr="00AB3262">
        <w:rPr>
          <w:rFonts w:ascii="Arial" w:hAnsi="Arial" w:cs="Arial"/>
          <w:szCs w:val="22"/>
        </w:rPr>
        <w:t>3.29</w:t>
      </w:r>
      <w:r w:rsidR="00D11456" w:rsidRPr="00AB3262">
        <w:rPr>
          <w:rFonts w:ascii="Arial" w:hAnsi="Arial" w:cs="Arial"/>
          <w:szCs w:val="22"/>
        </w:rPr>
        <w:tab/>
        <w:t xml:space="preserve">The Panel </w:t>
      </w:r>
      <w:r w:rsidR="00D11456" w:rsidRPr="00AB3262">
        <w:rPr>
          <w:rFonts w:ascii="Arial" w:hAnsi="Arial" w:cs="Arial"/>
          <w:b/>
          <w:szCs w:val="22"/>
        </w:rPr>
        <w:t>recommended</w:t>
      </w:r>
      <w:r w:rsidR="00D11456" w:rsidRPr="00AB3262">
        <w:rPr>
          <w:rFonts w:ascii="Arial" w:hAnsi="Arial" w:cs="Arial"/>
          <w:szCs w:val="22"/>
        </w:rPr>
        <w:t xml:space="preserve"> that the School </w:t>
      </w:r>
      <w:r w:rsidR="00484BCA" w:rsidRPr="00AB3262">
        <w:rPr>
          <w:rFonts w:ascii="Arial" w:hAnsi="Arial" w:cs="Arial"/>
          <w:szCs w:val="22"/>
        </w:rPr>
        <w:t xml:space="preserve">of Engineering and Physical Sciences </w:t>
      </w:r>
      <w:r w:rsidR="00D11456" w:rsidRPr="00AB3262">
        <w:rPr>
          <w:rFonts w:ascii="Arial" w:hAnsi="Arial" w:cs="Arial"/>
          <w:szCs w:val="22"/>
        </w:rPr>
        <w:t>and the College</w:t>
      </w:r>
      <w:r w:rsidR="00484BCA" w:rsidRPr="00AB3262">
        <w:rPr>
          <w:rFonts w:ascii="Arial" w:hAnsi="Arial" w:cs="Arial"/>
          <w:szCs w:val="22"/>
        </w:rPr>
        <w:t xml:space="preserve"> of Physical Sciences</w:t>
      </w:r>
      <w:r w:rsidR="00D11456" w:rsidRPr="00AB3262">
        <w:rPr>
          <w:rFonts w:ascii="Arial" w:hAnsi="Arial" w:cs="Arial"/>
          <w:szCs w:val="22"/>
        </w:rPr>
        <w:t xml:space="preserve"> review levels of technical staff to ensure that sufficient personnel were available to ensure that all students gained enough hands-on experience operating equipment.  The Panel considered that a diminution in numbers of technicians in recent years had had an adverse effect on student laboratory work (see </w:t>
      </w:r>
      <w:r w:rsidR="00D11456" w:rsidRPr="00AB3262">
        <w:rPr>
          <w:rFonts w:ascii="Arial" w:hAnsi="Arial" w:cs="Arial"/>
          <w:i/>
          <w:szCs w:val="22"/>
        </w:rPr>
        <w:t>Teaching, learning and assessment 6.11</w:t>
      </w:r>
      <w:r w:rsidR="00D11456" w:rsidRPr="00AB3262">
        <w:rPr>
          <w:rFonts w:ascii="Arial" w:hAnsi="Arial" w:cs="Arial"/>
          <w:szCs w:val="22"/>
        </w:rPr>
        <w:t xml:space="preserve"> above) (3.4, 18.3, 19.2)</w:t>
      </w:r>
      <w:r w:rsidR="007C1B8F" w:rsidRPr="00AB3262">
        <w:rPr>
          <w:rFonts w:ascii="Arial" w:hAnsi="Arial" w:cs="Arial"/>
          <w:szCs w:val="22"/>
        </w:rPr>
        <w:t>.</w:t>
      </w:r>
    </w:p>
    <w:p w:rsidR="00D11456" w:rsidRPr="00AB3262" w:rsidRDefault="00D11456" w:rsidP="00BE409A">
      <w:pPr>
        <w:ind w:left="660" w:hanging="660"/>
        <w:jc w:val="both"/>
        <w:rPr>
          <w:rFonts w:ascii="Arial" w:hAnsi="Arial" w:cs="Arial"/>
          <w:szCs w:val="22"/>
        </w:rPr>
      </w:pPr>
    </w:p>
    <w:p w:rsidR="009B68D7" w:rsidRPr="00AB3262" w:rsidRDefault="009B68D7" w:rsidP="00BE409A">
      <w:pPr>
        <w:ind w:left="660" w:hanging="660"/>
        <w:jc w:val="both"/>
        <w:rPr>
          <w:rFonts w:ascii="Arial" w:hAnsi="Arial" w:cs="Arial"/>
          <w:i/>
          <w:szCs w:val="22"/>
        </w:rPr>
      </w:pPr>
      <w:r w:rsidRPr="00AB3262">
        <w:rPr>
          <w:rFonts w:ascii="Arial" w:hAnsi="Arial" w:cs="Arial"/>
          <w:i/>
          <w:szCs w:val="22"/>
        </w:rPr>
        <w:t>HoS to raise and discuss with the HoC.  2007/08.</w:t>
      </w:r>
    </w:p>
    <w:p w:rsidR="009B68D7" w:rsidRPr="00AB3262" w:rsidRDefault="009B68D7" w:rsidP="00BE409A">
      <w:pPr>
        <w:ind w:left="660" w:hanging="660"/>
        <w:jc w:val="both"/>
        <w:rPr>
          <w:rFonts w:ascii="Arial" w:hAnsi="Arial" w:cs="Arial"/>
          <w:szCs w:val="22"/>
        </w:rPr>
      </w:pPr>
    </w:p>
    <w:p w:rsidR="00D11456" w:rsidRPr="00AB3262" w:rsidRDefault="007E0030" w:rsidP="00D11456">
      <w:pPr>
        <w:ind w:left="660" w:hanging="660"/>
        <w:jc w:val="both"/>
        <w:rPr>
          <w:rFonts w:ascii="Arial" w:hAnsi="Arial" w:cs="Arial"/>
          <w:szCs w:val="22"/>
        </w:rPr>
      </w:pPr>
      <w:r w:rsidRPr="00AB3262">
        <w:rPr>
          <w:rFonts w:ascii="Arial" w:hAnsi="Arial" w:cs="Arial"/>
          <w:szCs w:val="22"/>
        </w:rPr>
        <w:t>3.30</w:t>
      </w:r>
      <w:r w:rsidR="00D11456" w:rsidRPr="00AB3262">
        <w:rPr>
          <w:rFonts w:ascii="Arial" w:hAnsi="Arial" w:cs="Arial"/>
          <w:szCs w:val="22"/>
        </w:rPr>
        <w:tab/>
      </w:r>
      <w:r w:rsidR="007C1B8F" w:rsidRPr="00AB3262">
        <w:rPr>
          <w:rFonts w:ascii="Arial" w:hAnsi="Arial" w:cs="Arial"/>
          <w:szCs w:val="22"/>
        </w:rPr>
        <w:t xml:space="preserve">The Panel </w:t>
      </w:r>
      <w:r w:rsidR="007C1B8F" w:rsidRPr="00AB3262">
        <w:rPr>
          <w:rFonts w:ascii="Arial" w:hAnsi="Arial" w:cs="Arial"/>
          <w:b/>
          <w:szCs w:val="22"/>
        </w:rPr>
        <w:t>recommended</w:t>
      </w:r>
      <w:r w:rsidR="007C1B8F" w:rsidRPr="00AB3262">
        <w:rPr>
          <w:rFonts w:ascii="Arial" w:hAnsi="Arial" w:cs="Arial"/>
          <w:szCs w:val="22"/>
        </w:rPr>
        <w:t xml:space="preserve"> that the School </w:t>
      </w:r>
      <w:r w:rsidR="00484BCA" w:rsidRPr="00AB3262">
        <w:rPr>
          <w:rFonts w:ascii="Arial" w:hAnsi="Arial" w:cs="Arial"/>
          <w:szCs w:val="22"/>
        </w:rPr>
        <w:t xml:space="preserve">of Engineering and Physical Sciences </w:t>
      </w:r>
      <w:r w:rsidR="007C1B8F" w:rsidRPr="00AB3262">
        <w:rPr>
          <w:rFonts w:ascii="Arial" w:hAnsi="Arial" w:cs="Arial"/>
          <w:szCs w:val="22"/>
        </w:rPr>
        <w:t>and the College</w:t>
      </w:r>
      <w:r w:rsidR="00484BCA" w:rsidRPr="00AB3262">
        <w:rPr>
          <w:rFonts w:ascii="Arial" w:hAnsi="Arial" w:cs="Arial"/>
          <w:szCs w:val="22"/>
        </w:rPr>
        <w:t xml:space="preserve"> of Physical Sciences</w:t>
      </w:r>
      <w:r w:rsidR="007C1B8F" w:rsidRPr="00AB3262">
        <w:rPr>
          <w:rFonts w:ascii="Arial" w:hAnsi="Arial" w:cs="Arial"/>
          <w:szCs w:val="22"/>
        </w:rPr>
        <w:t xml:space="preserve"> </w:t>
      </w:r>
      <w:r w:rsidR="00D11456" w:rsidRPr="00AB3262">
        <w:rPr>
          <w:rFonts w:ascii="Arial" w:hAnsi="Arial" w:cs="Arial"/>
          <w:szCs w:val="22"/>
        </w:rPr>
        <w:t>review teaching resource as a matter of priority, in consultation with the College, to ensure that students did not continue to be adversely affected by a recent marked increase in recruitment of students to year 3 of the BScEng (6.4, 18.2, 19.1)</w:t>
      </w:r>
      <w:r w:rsidR="007C1B8F" w:rsidRPr="00AB3262">
        <w:rPr>
          <w:rFonts w:ascii="Arial" w:hAnsi="Arial" w:cs="Arial"/>
          <w:szCs w:val="22"/>
        </w:rPr>
        <w:t>.</w:t>
      </w:r>
    </w:p>
    <w:p w:rsidR="00D11456" w:rsidRPr="00AB3262" w:rsidRDefault="00D11456" w:rsidP="00BE409A">
      <w:pPr>
        <w:ind w:left="660" w:hanging="660"/>
        <w:jc w:val="both"/>
        <w:rPr>
          <w:rFonts w:ascii="Arial" w:hAnsi="Arial" w:cs="Arial"/>
          <w:szCs w:val="22"/>
        </w:rPr>
      </w:pPr>
    </w:p>
    <w:p w:rsidR="009B68D7" w:rsidRPr="00AB3262" w:rsidRDefault="009B68D7" w:rsidP="009B68D7">
      <w:pPr>
        <w:ind w:left="660" w:hanging="660"/>
        <w:jc w:val="both"/>
        <w:rPr>
          <w:rFonts w:ascii="Arial" w:hAnsi="Arial" w:cs="Arial"/>
          <w:i/>
          <w:szCs w:val="22"/>
        </w:rPr>
      </w:pPr>
      <w:r w:rsidRPr="00AB3262">
        <w:rPr>
          <w:rFonts w:ascii="Arial" w:hAnsi="Arial" w:cs="Arial"/>
          <w:i/>
          <w:szCs w:val="22"/>
        </w:rPr>
        <w:t>HoS to raise and discuss with the HoC.  2007/08.</w:t>
      </w:r>
    </w:p>
    <w:p w:rsidR="009B68D7" w:rsidRPr="00AB3262" w:rsidRDefault="009B68D7" w:rsidP="00BE409A">
      <w:pPr>
        <w:ind w:left="660" w:hanging="660"/>
        <w:jc w:val="both"/>
        <w:rPr>
          <w:rFonts w:ascii="Arial" w:hAnsi="Arial" w:cs="Arial"/>
          <w:szCs w:val="22"/>
        </w:rPr>
      </w:pPr>
    </w:p>
    <w:p w:rsidR="007C1B8F" w:rsidRPr="00AB3262" w:rsidRDefault="007E0030" w:rsidP="007C1B8F">
      <w:pPr>
        <w:ind w:left="660" w:hanging="660"/>
        <w:jc w:val="both"/>
        <w:rPr>
          <w:rFonts w:ascii="Arial" w:hAnsi="Arial" w:cs="Arial"/>
          <w:szCs w:val="22"/>
        </w:rPr>
      </w:pPr>
      <w:r w:rsidRPr="00AB3262">
        <w:rPr>
          <w:rFonts w:ascii="Arial" w:hAnsi="Arial" w:cs="Arial"/>
          <w:szCs w:val="22"/>
        </w:rPr>
        <w:t>3.31</w:t>
      </w:r>
      <w:r w:rsidR="007C1B8F" w:rsidRPr="00AB3262">
        <w:rPr>
          <w:rFonts w:ascii="Arial" w:hAnsi="Arial" w:cs="Arial"/>
          <w:szCs w:val="22"/>
        </w:rPr>
        <w:tab/>
        <w:t xml:space="preserve">The Panel </w:t>
      </w:r>
      <w:r w:rsidR="007C1B8F" w:rsidRPr="00AB3262">
        <w:rPr>
          <w:rFonts w:ascii="Arial" w:hAnsi="Arial" w:cs="Arial"/>
          <w:b/>
          <w:szCs w:val="22"/>
        </w:rPr>
        <w:t>recommended</w:t>
      </w:r>
      <w:r w:rsidR="007C1B8F" w:rsidRPr="00AB3262">
        <w:rPr>
          <w:rFonts w:ascii="Arial" w:hAnsi="Arial" w:cs="Arial"/>
          <w:szCs w:val="22"/>
        </w:rPr>
        <w:t xml:space="preserve"> that the School </w:t>
      </w:r>
      <w:r w:rsidR="00484BCA" w:rsidRPr="00AB3262">
        <w:rPr>
          <w:rFonts w:ascii="Arial" w:hAnsi="Arial" w:cs="Arial"/>
          <w:szCs w:val="22"/>
        </w:rPr>
        <w:t xml:space="preserve">of Engineering and Physical Sciences </w:t>
      </w:r>
      <w:r w:rsidR="007C1B8F" w:rsidRPr="00AB3262">
        <w:rPr>
          <w:rFonts w:ascii="Arial" w:hAnsi="Arial" w:cs="Arial"/>
          <w:szCs w:val="22"/>
        </w:rPr>
        <w:t xml:space="preserve">and the College </w:t>
      </w:r>
      <w:r w:rsidR="00484BCA" w:rsidRPr="00AB3262">
        <w:rPr>
          <w:rFonts w:ascii="Arial" w:hAnsi="Arial" w:cs="Arial"/>
          <w:szCs w:val="22"/>
        </w:rPr>
        <w:t xml:space="preserve">of Physical Sciences </w:t>
      </w:r>
      <w:r w:rsidR="007C1B8F" w:rsidRPr="00AB3262">
        <w:rPr>
          <w:rFonts w:ascii="Arial" w:hAnsi="Arial" w:cs="Arial"/>
          <w:szCs w:val="22"/>
        </w:rPr>
        <w:t>review equipment provision with a view to ensuring that it was adequate for the programmes being provided (3.4, 19.2).</w:t>
      </w:r>
    </w:p>
    <w:p w:rsidR="007C1B8F" w:rsidRPr="00AB3262" w:rsidRDefault="007C1B8F" w:rsidP="00BE409A">
      <w:pPr>
        <w:ind w:left="660" w:hanging="660"/>
        <w:jc w:val="both"/>
        <w:rPr>
          <w:rFonts w:ascii="Arial" w:hAnsi="Arial" w:cs="Arial"/>
          <w:szCs w:val="22"/>
        </w:rPr>
      </w:pPr>
    </w:p>
    <w:p w:rsidR="009B68D7" w:rsidRPr="00AB3262" w:rsidRDefault="009B68D7" w:rsidP="00BE409A">
      <w:pPr>
        <w:ind w:left="660" w:hanging="660"/>
        <w:jc w:val="both"/>
        <w:rPr>
          <w:rFonts w:ascii="Arial" w:hAnsi="Arial" w:cs="Arial"/>
          <w:i/>
          <w:szCs w:val="22"/>
        </w:rPr>
      </w:pPr>
      <w:r w:rsidRPr="00AB3262">
        <w:rPr>
          <w:rFonts w:ascii="Arial" w:hAnsi="Arial" w:cs="Arial"/>
          <w:i/>
          <w:szCs w:val="22"/>
        </w:rPr>
        <w:t>HoS to review equipment needs and raise and discuss with HoC.  2008.</w:t>
      </w:r>
    </w:p>
    <w:p w:rsidR="009B68D7" w:rsidRPr="00AB3262" w:rsidRDefault="009B68D7" w:rsidP="00BE409A">
      <w:pPr>
        <w:ind w:left="660" w:hanging="660"/>
        <w:jc w:val="both"/>
        <w:rPr>
          <w:rFonts w:ascii="Arial" w:hAnsi="Arial" w:cs="Arial"/>
          <w:szCs w:val="22"/>
        </w:rPr>
      </w:pPr>
    </w:p>
    <w:p w:rsidR="007C1B8F" w:rsidRPr="00AB3262" w:rsidRDefault="007E0030" w:rsidP="007C1B8F">
      <w:pPr>
        <w:ind w:left="660" w:hanging="660"/>
        <w:jc w:val="both"/>
        <w:rPr>
          <w:rFonts w:ascii="Arial" w:hAnsi="Arial" w:cs="Arial"/>
          <w:szCs w:val="22"/>
        </w:rPr>
      </w:pPr>
      <w:r w:rsidRPr="00AB3262">
        <w:rPr>
          <w:rFonts w:ascii="Arial" w:hAnsi="Arial" w:cs="Arial"/>
          <w:szCs w:val="22"/>
        </w:rPr>
        <w:t>3.32</w:t>
      </w:r>
      <w:r w:rsidR="007C1B8F" w:rsidRPr="00AB3262">
        <w:rPr>
          <w:rFonts w:ascii="Arial" w:hAnsi="Arial" w:cs="Arial"/>
          <w:szCs w:val="22"/>
        </w:rPr>
        <w:tab/>
        <w:t xml:space="preserve">The Panel </w:t>
      </w:r>
      <w:r w:rsidR="007C1B8F" w:rsidRPr="00AB3262">
        <w:rPr>
          <w:rFonts w:ascii="Arial" w:hAnsi="Arial" w:cs="Arial"/>
          <w:b/>
          <w:szCs w:val="22"/>
        </w:rPr>
        <w:t>recommended</w:t>
      </w:r>
      <w:r w:rsidR="007C1B8F" w:rsidRPr="00AB3262">
        <w:rPr>
          <w:rFonts w:ascii="Arial" w:hAnsi="Arial" w:cs="Arial"/>
          <w:szCs w:val="22"/>
        </w:rPr>
        <w:t xml:space="preserve"> that the School</w:t>
      </w:r>
      <w:r w:rsidR="00484BCA" w:rsidRPr="00AB3262">
        <w:rPr>
          <w:rFonts w:ascii="Arial" w:hAnsi="Arial" w:cs="Arial"/>
          <w:szCs w:val="22"/>
        </w:rPr>
        <w:t xml:space="preserve"> of Engineering and Physical Sciences</w:t>
      </w:r>
      <w:r w:rsidR="007C1B8F" w:rsidRPr="00AB3262">
        <w:rPr>
          <w:rFonts w:ascii="Arial" w:hAnsi="Arial" w:cs="Arial"/>
          <w:szCs w:val="22"/>
        </w:rPr>
        <w:t xml:space="preserve"> and the College</w:t>
      </w:r>
      <w:r w:rsidR="00484BCA" w:rsidRPr="00AB3262">
        <w:rPr>
          <w:rFonts w:ascii="Arial" w:hAnsi="Arial" w:cs="Arial"/>
          <w:szCs w:val="22"/>
        </w:rPr>
        <w:t xml:space="preserve"> of Physical Sciences</w:t>
      </w:r>
      <w:r w:rsidR="007C1B8F" w:rsidRPr="00AB3262">
        <w:rPr>
          <w:rFonts w:ascii="Arial" w:hAnsi="Arial" w:cs="Arial"/>
          <w:szCs w:val="22"/>
        </w:rPr>
        <w:t xml:space="preserve"> introduce a rolling programme to ensure that specialised software used by students was kept up-to-date and that a sufficient number of copies was made available to facilitate hands-on use by all students (6.12, 19.2).</w:t>
      </w:r>
    </w:p>
    <w:p w:rsidR="007C1B8F" w:rsidRPr="00AB3262" w:rsidRDefault="007C1B8F" w:rsidP="007C1B8F">
      <w:pPr>
        <w:ind w:left="660" w:hanging="660"/>
        <w:jc w:val="both"/>
        <w:rPr>
          <w:rFonts w:ascii="Arial" w:hAnsi="Arial" w:cs="Arial"/>
          <w:szCs w:val="22"/>
        </w:rPr>
      </w:pPr>
    </w:p>
    <w:p w:rsidR="009B68D7" w:rsidRPr="00AB3262" w:rsidRDefault="009B68D7" w:rsidP="007C1B8F">
      <w:pPr>
        <w:ind w:left="660" w:hanging="660"/>
        <w:jc w:val="both"/>
        <w:rPr>
          <w:rFonts w:ascii="Arial" w:hAnsi="Arial" w:cs="Arial"/>
          <w:i/>
          <w:szCs w:val="22"/>
        </w:rPr>
      </w:pPr>
      <w:r w:rsidRPr="00AB3262">
        <w:rPr>
          <w:rFonts w:ascii="Arial" w:hAnsi="Arial" w:cs="Arial"/>
          <w:i/>
          <w:szCs w:val="22"/>
        </w:rPr>
        <w:t>HoS to review requirements and to raise and discuss with the HoC.  2008.</w:t>
      </w:r>
    </w:p>
    <w:p w:rsidR="009B68D7" w:rsidRPr="00AB3262" w:rsidRDefault="009B68D7" w:rsidP="007C1B8F">
      <w:pPr>
        <w:ind w:left="660" w:hanging="660"/>
        <w:jc w:val="both"/>
        <w:rPr>
          <w:rFonts w:ascii="Arial" w:hAnsi="Arial" w:cs="Arial"/>
          <w:szCs w:val="22"/>
        </w:rPr>
      </w:pPr>
    </w:p>
    <w:p w:rsidR="009B11D0" w:rsidRPr="00AB3262" w:rsidRDefault="007E0030" w:rsidP="00BE409A">
      <w:pPr>
        <w:ind w:left="660" w:hanging="660"/>
        <w:jc w:val="both"/>
        <w:rPr>
          <w:rFonts w:ascii="Arial" w:hAnsi="Arial" w:cs="Arial"/>
          <w:szCs w:val="22"/>
        </w:rPr>
      </w:pPr>
      <w:r w:rsidRPr="00AB3262">
        <w:rPr>
          <w:rFonts w:ascii="Arial" w:hAnsi="Arial" w:cs="Arial"/>
          <w:b/>
          <w:szCs w:val="22"/>
        </w:rPr>
        <w:tab/>
      </w:r>
      <w:r w:rsidRPr="00AB3262">
        <w:rPr>
          <w:rFonts w:ascii="Arial" w:hAnsi="Arial" w:cs="Arial"/>
          <w:b/>
          <w:i/>
          <w:szCs w:val="22"/>
        </w:rPr>
        <w:t>M</w:t>
      </w:r>
      <w:r w:rsidR="00F76BC2" w:rsidRPr="00AB3262">
        <w:rPr>
          <w:rFonts w:ascii="Arial" w:hAnsi="Arial" w:cs="Arial"/>
          <w:b/>
          <w:i/>
          <w:szCs w:val="22"/>
        </w:rPr>
        <w:t>atters to be taken up outwith the College</w:t>
      </w:r>
    </w:p>
    <w:p w:rsidR="009B11D0" w:rsidRPr="00AB3262" w:rsidRDefault="009B11D0" w:rsidP="00BE409A">
      <w:pPr>
        <w:ind w:left="660" w:hanging="660"/>
        <w:jc w:val="both"/>
        <w:rPr>
          <w:rFonts w:ascii="Arial" w:hAnsi="Arial" w:cs="Arial"/>
          <w:szCs w:val="22"/>
        </w:rPr>
      </w:pPr>
    </w:p>
    <w:p w:rsidR="00427C1C" w:rsidRPr="00AB3262" w:rsidRDefault="007E0030" w:rsidP="00BE409A">
      <w:pPr>
        <w:ind w:left="660" w:hanging="660"/>
        <w:jc w:val="both"/>
        <w:rPr>
          <w:rFonts w:ascii="Arial" w:hAnsi="Arial" w:cs="Arial"/>
          <w:szCs w:val="22"/>
        </w:rPr>
      </w:pPr>
      <w:r w:rsidRPr="00AB3262">
        <w:rPr>
          <w:rFonts w:ascii="Arial" w:hAnsi="Arial" w:cs="Arial"/>
          <w:szCs w:val="22"/>
        </w:rPr>
        <w:t>3.33</w:t>
      </w:r>
      <w:r w:rsidRPr="00AB3262">
        <w:rPr>
          <w:rFonts w:ascii="Arial" w:hAnsi="Arial" w:cs="Arial"/>
          <w:szCs w:val="22"/>
        </w:rPr>
        <w:tab/>
      </w:r>
      <w:r w:rsidR="00F76BC2" w:rsidRPr="00AB3262">
        <w:rPr>
          <w:rFonts w:ascii="Arial" w:hAnsi="Arial" w:cs="Arial"/>
          <w:szCs w:val="22"/>
        </w:rPr>
        <w:t xml:space="preserve">The Panel </w:t>
      </w:r>
      <w:r w:rsidR="00F76BC2" w:rsidRPr="00AB3262">
        <w:rPr>
          <w:rFonts w:ascii="Arial" w:hAnsi="Arial" w:cs="Arial"/>
          <w:b/>
          <w:szCs w:val="22"/>
        </w:rPr>
        <w:t>recommended</w:t>
      </w:r>
      <w:r w:rsidR="00F76BC2" w:rsidRPr="00AB3262">
        <w:rPr>
          <w:rFonts w:ascii="Arial" w:hAnsi="Arial" w:cs="Arial"/>
          <w:szCs w:val="22"/>
        </w:rPr>
        <w:t xml:space="preserve"> that there be consultation between </w:t>
      </w:r>
      <w:r w:rsidR="00484BCA" w:rsidRPr="00AB3262">
        <w:rPr>
          <w:rFonts w:ascii="Arial" w:hAnsi="Arial" w:cs="Arial"/>
          <w:szCs w:val="22"/>
        </w:rPr>
        <w:t>SRAS</w:t>
      </w:r>
      <w:r w:rsidR="00F76BC2" w:rsidRPr="00AB3262">
        <w:rPr>
          <w:rFonts w:ascii="Arial" w:hAnsi="Arial" w:cs="Arial"/>
          <w:szCs w:val="22"/>
        </w:rPr>
        <w:t xml:space="preserve"> and departments/schools to clarify how increases in recruitment in targeted areas would impact on the academic area concerned</w:t>
      </w:r>
      <w:r w:rsidRPr="00AB3262">
        <w:rPr>
          <w:rFonts w:ascii="Arial" w:hAnsi="Arial" w:cs="Arial"/>
          <w:szCs w:val="22"/>
        </w:rPr>
        <w:t xml:space="preserve"> before such recruitment was undertaken (14.2).</w:t>
      </w:r>
    </w:p>
    <w:p w:rsidR="00F44B90" w:rsidRPr="00AB3262" w:rsidRDefault="00F44B90" w:rsidP="00BE409A">
      <w:pPr>
        <w:ind w:left="660" w:hanging="660"/>
        <w:jc w:val="both"/>
        <w:rPr>
          <w:rFonts w:ascii="Arial" w:hAnsi="Arial" w:cs="Arial"/>
          <w:szCs w:val="22"/>
        </w:rPr>
      </w:pPr>
    </w:p>
    <w:p w:rsidR="009B68D7" w:rsidRPr="00AB3262" w:rsidRDefault="009B68D7" w:rsidP="00BE409A">
      <w:pPr>
        <w:ind w:left="660" w:hanging="660"/>
        <w:jc w:val="both"/>
        <w:rPr>
          <w:rFonts w:ascii="Arial" w:hAnsi="Arial" w:cs="Arial"/>
          <w:i/>
          <w:szCs w:val="22"/>
        </w:rPr>
      </w:pPr>
      <w:r w:rsidRPr="00AB3262">
        <w:rPr>
          <w:rFonts w:ascii="Arial" w:hAnsi="Arial" w:cs="Arial"/>
          <w:i/>
          <w:szCs w:val="22"/>
        </w:rPr>
        <w:t>HoS to make HoC aware of the issue and inform SRAS.  2007/08.</w:t>
      </w:r>
    </w:p>
    <w:p w:rsidR="009B68D7" w:rsidRPr="00AB3262" w:rsidRDefault="009B68D7" w:rsidP="00BE409A">
      <w:pPr>
        <w:ind w:left="660" w:hanging="660"/>
        <w:jc w:val="both"/>
        <w:rPr>
          <w:rFonts w:ascii="Arial" w:hAnsi="Arial" w:cs="Arial"/>
          <w:szCs w:val="22"/>
        </w:rPr>
      </w:pPr>
    </w:p>
    <w:p w:rsidR="00152E83" w:rsidRPr="00AB3262" w:rsidRDefault="007E0030" w:rsidP="00BE409A">
      <w:pPr>
        <w:ind w:left="660" w:hanging="660"/>
        <w:jc w:val="both"/>
        <w:rPr>
          <w:rFonts w:ascii="Arial" w:hAnsi="Arial" w:cs="Arial"/>
          <w:szCs w:val="22"/>
        </w:rPr>
      </w:pPr>
      <w:r w:rsidRPr="00AB3262">
        <w:rPr>
          <w:rFonts w:ascii="Arial" w:hAnsi="Arial" w:cs="Arial"/>
          <w:szCs w:val="22"/>
        </w:rPr>
        <w:t>3.34</w:t>
      </w:r>
      <w:r w:rsidRPr="00AB3262">
        <w:rPr>
          <w:rFonts w:ascii="Arial" w:hAnsi="Arial" w:cs="Arial"/>
          <w:szCs w:val="22"/>
        </w:rPr>
        <w:tab/>
      </w:r>
      <w:r w:rsidR="007C1B8F" w:rsidRPr="00AB3262">
        <w:rPr>
          <w:rFonts w:ascii="Arial" w:hAnsi="Arial" w:cs="Arial"/>
          <w:szCs w:val="22"/>
        </w:rPr>
        <w:t xml:space="preserve">The Panel </w:t>
      </w:r>
      <w:r w:rsidR="007C1B8F" w:rsidRPr="00AB3262">
        <w:rPr>
          <w:rFonts w:ascii="Arial" w:hAnsi="Arial" w:cs="Arial"/>
          <w:b/>
          <w:bCs/>
          <w:szCs w:val="22"/>
        </w:rPr>
        <w:t>recommended</w:t>
      </w:r>
      <w:r w:rsidR="007C1B8F" w:rsidRPr="00AB3262">
        <w:rPr>
          <w:rFonts w:ascii="Arial" w:hAnsi="Arial" w:cs="Arial"/>
          <w:szCs w:val="22"/>
        </w:rPr>
        <w:t xml:space="preserve"> that </w:t>
      </w:r>
      <w:r w:rsidRPr="00AB3262">
        <w:rPr>
          <w:rFonts w:ascii="Arial" w:hAnsi="Arial" w:cs="Arial"/>
          <w:szCs w:val="22"/>
        </w:rPr>
        <w:t xml:space="preserve">SRAS improve </w:t>
      </w:r>
      <w:r w:rsidR="007C1B8F" w:rsidRPr="00AB3262">
        <w:rPr>
          <w:rFonts w:ascii="Arial" w:hAnsi="Arial" w:cs="Arial"/>
          <w:szCs w:val="22"/>
        </w:rPr>
        <w:t>response times to student applications to try to enhance acceptance rates</w:t>
      </w:r>
      <w:r w:rsidRPr="00AB3262">
        <w:rPr>
          <w:rFonts w:ascii="Arial" w:hAnsi="Arial" w:cs="Arial"/>
          <w:szCs w:val="22"/>
        </w:rPr>
        <w:t xml:space="preserve"> (20.1).</w:t>
      </w:r>
    </w:p>
    <w:p w:rsidR="007C1B8F" w:rsidRPr="00AB3262" w:rsidRDefault="007C1B8F" w:rsidP="00BE409A">
      <w:pPr>
        <w:ind w:left="660" w:hanging="660"/>
        <w:jc w:val="both"/>
        <w:rPr>
          <w:rFonts w:ascii="Arial" w:hAnsi="Arial" w:cs="Arial"/>
          <w:szCs w:val="22"/>
        </w:rPr>
      </w:pPr>
    </w:p>
    <w:p w:rsidR="00AB3262" w:rsidRPr="00AB3262" w:rsidRDefault="00AB3262" w:rsidP="00AB3262">
      <w:pPr>
        <w:ind w:left="660" w:hanging="660"/>
        <w:jc w:val="both"/>
        <w:rPr>
          <w:rFonts w:ascii="Arial" w:hAnsi="Arial" w:cs="Arial"/>
          <w:i/>
          <w:szCs w:val="22"/>
        </w:rPr>
      </w:pPr>
      <w:r w:rsidRPr="00AB3262">
        <w:rPr>
          <w:rFonts w:ascii="Arial" w:hAnsi="Arial" w:cs="Arial"/>
          <w:i/>
          <w:szCs w:val="22"/>
        </w:rPr>
        <w:t>HoS to make HoC aware of the issue and inform SRAS.  2007/08.</w:t>
      </w:r>
    </w:p>
    <w:p w:rsidR="009B68D7" w:rsidRPr="00AB3262" w:rsidRDefault="009B68D7" w:rsidP="00BE409A">
      <w:pPr>
        <w:ind w:left="660" w:hanging="660"/>
        <w:jc w:val="both"/>
        <w:rPr>
          <w:rFonts w:ascii="Arial" w:hAnsi="Arial" w:cs="Arial"/>
          <w:szCs w:val="22"/>
        </w:rPr>
      </w:pPr>
    </w:p>
    <w:p w:rsidR="009B68D7" w:rsidRPr="00AB3262" w:rsidRDefault="009B68D7" w:rsidP="00BE409A">
      <w:pPr>
        <w:ind w:left="660" w:hanging="660"/>
        <w:jc w:val="both"/>
        <w:rPr>
          <w:rFonts w:ascii="Arial" w:hAnsi="Arial" w:cs="Arial"/>
          <w:szCs w:val="22"/>
        </w:rPr>
      </w:pPr>
    </w:p>
    <w:p w:rsidR="007C1B8F" w:rsidRPr="00AB3262" w:rsidRDefault="001C0162" w:rsidP="00BE409A">
      <w:pPr>
        <w:ind w:left="660" w:hanging="660"/>
        <w:jc w:val="both"/>
        <w:rPr>
          <w:rFonts w:ascii="Arial" w:hAnsi="Arial" w:cs="Arial"/>
          <w:szCs w:val="22"/>
        </w:rPr>
      </w:pPr>
      <w:r>
        <w:rPr>
          <w:rFonts w:ascii="Arial" w:hAnsi="Arial" w:cs="Arial"/>
          <w:szCs w:val="22"/>
        </w:rPr>
        <w:br w:type="page"/>
      </w:r>
      <w:r w:rsidR="007E0030" w:rsidRPr="00AB3262">
        <w:rPr>
          <w:rFonts w:ascii="Arial" w:hAnsi="Arial" w:cs="Arial"/>
          <w:szCs w:val="22"/>
        </w:rPr>
        <w:lastRenderedPageBreak/>
        <w:t>3.35</w:t>
      </w:r>
      <w:r w:rsidR="007E0030" w:rsidRPr="00AB3262">
        <w:rPr>
          <w:rFonts w:ascii="Arial" w:hAnsi="Arial" w:cs="Arial"/>
          <w:szCs w:val="22"/>
        </w:rPr>
        <w:tab/>
      </w:r>
      <w:r w:rsidR="007C1B8F" w:rsidRPr="00AB3262">
        <w:rPr>
          <w:rFonts w:ascii="Arial" w:hAnsi="Arial" w:cs="Arial"/>
          <w:szCs w:val="22"/>
        </w:rPr>
        <w:t xml:space="preserve">The Panel </w:t>
      </w:r>
      <w:r w:rsidR="007C1B8F" w:rsidRPr="00AB3262">
        <w:rPr>
          <w:rFonts w:ascii="Arial" w:hAnsi="Arial" w:cs="Arial"/>
          <w:b/>
          <w:szCs w:val="22"/>
        </w:rPr>
        <w:t>recommended</w:t>
      </w:r>
      <w:r w:rsidR="007C1B8F" w:rsidRPr="00AB3262">
        <w:rPr>
          <w:rFonts w:ascii="Arial" w:hAnsi="Arial" w:cs="Arial"/>
          <w:szCs w:val="22"/>
        </w:rPr>
        <w:t xml:space="preserve"> that priority be given to improving the standard of applicants in order to avoid or reduce problems </w:t>
      </w:r>
      <w:r w:rsidR="007E0030" w:rsidRPr="00AB3262">
        <w:rPr>
          <w:rFonts w:ascii="Arial" w:hAnsi="Arial" w:cs="Arial"/>
          <w:szCs w:val="22"/>
        </w:rPr>
        <w:t>caused by levels of language and technical skills which were less good than was customary (20.2).</w:t>
      </w:r>
    </w:p>
    <w:p w:rsidR="00BE409A" w:rsidRPr="00AB3262" w:rsidRDefault="00BE409A" w:rsidP="00BE409A">
      <w:pPr>
        <w:ind w:left="660" w:hanging="660"/>
        <w:jc w:val="both"/>
        <w:rPr>
          <w:rFonts w:ascii="Arial" w:hAnsi="Arial" w:cs="Arial"/>
          <w:szCs w:val="22"/>
        </w:rPr>
      </w:pPr>
    </w:p>
    <w:p w:rsidR="00AB3262" w:rsidRPr="00AB3262" w:rsidRDefault="00AB3262" w:rsidP="00AB3262">
      <w:pPr>
        <w:ind w:left="660" w:hanging="660"/>
        <w:jc w:val="both"/>
        <w:rPr>
          <w:rFonts w:ascii="Arial" w:hAnsi="Arial" w:cs="Arial"/>
          <w:i/>
          <w:szCs w:val="22"/>
        </w:rPr>
      </w:pPr>
      <w:r w:rsidRPr="00AB3262">
        <w:rPr>
          <w:rFonts w:ascii="Arial" w:hAnsi="Arial" w:cs="Arial"/>
          <w:i/>
          <w:szCs w:val="22"/>
        </w:rPr>
        <w:t>HoS to make HoC aware of the issue and inform SRAS.  2007/08.</w:t>
      </w:r>
    </w:p>
    <w:p w:rsidR="00AB3262" w:rsidRPr="00AB3262" w:rsidRDefault="00AB3262" w:rsidP="00BE409A">
      <w:pPr>
        <w:ind w:left="660" w:hanging="660"/>
        <w:jc w:val="both"/>
        <w:rPr>
          <w:rFonts w:ascii="Arial" w:hAnsi="Arial" w:cs="Arial"/>
          <w:szCs w:val="22"/>
        </w:rPr>
      </w:pPr>
    </w:p>
    <w:p w:rsidR="007E0030" w:rsidRPr="00AB3262" w:rsidRDefault="007E0030" w:rsidP="00BE409A">
      <w:pPr>
        <w:ind w:left="660" w:hanging="660"/>
        <w:jc w:val="both"/>
        <w:rPr>
          <w:rFonts w:ascii="Arial" w:hAnsi="Arial" w:cs="Arial"/>
          <w:szCs w:val="22"/>
        </w:rPr>
      </w:pPr>
    </w:p>
    <w:p w:rsidR="00CF765C" w:rsidRPr="00AB3262" w:rsidRDefault="007E0030">
      <w:pPr>
        <w:ind w:left="660" w:hanging="660"/>
        <w:jc w:val="both"/>
        <w:rPr>
          <w:rFonts w:ascii="Arial" w:hAnsi="Arial" w:cs="Arial"/>
          <w:b/>
          <w:szCs w:val="22"/>
        </w:rPr>
      </w:pPr>
      <w:r w:rsidRPr="00AB3262">
        <w:rPr>
          <w:rFonts w:ascii="Arial" w:hAnsi="Arial" w:cs="Arial"/>
          <w:b/>
          <w:szCs w:val="22"/>
        </w:rPr>
        <w:t>4</w:t>
      </w:r>
      <w:r w:rsidR="00CF765C" w:rsidRPr="00AB3262">
        <w:rPr>
          <w:rFonts w:ascii="Arial" w:hAnsi="Arial" w:cs="Arial"/>
          <w:b/>
          <w:szCs w:val="22"/>
        </w:rPr>
        <w:tab/>
        <w:t>Revalidation of programmes</w:t>
      </w:r>
    </w:p>
    <w:p w:rsidR="00CF765C" w:rsidRPr="00AB3262" w:rsidRDefault="00CF765C">
      <w:pPr>
        <w:ind w:left="660" w:hanging="660"/>
        <w:jc w:val="both"/>
        <w:rPr>
          <w:rFonts w:ascii="Arial" w:hAnsi="Arial" w:cs="Arial"/>
          <w:szCs w:val="22"/>
        </w:rPr>
      </w:pPr>
    </w:p>
    <w:p w:rsidR="00CF765C" w:rsidRPr="00AB3262" w:rsidRDefault="007E0030">
      <w:pPr>
        <w:ind w:left="660" w:hanging="660"/>
        <w:jc w:val="both"/>
        <w:rPr>
          <w:rFonts w:ascii="Arial" w:hAnsi="Arial" w:cs="Arial"/>
          <w:szCs w:val="22"/>
        </w:rPr>
      </w:pPr>
      <w:r w:rsidRPr="00AB3262">
        <w:rPr>
          <w:rFonts w:ascii="Arial" w:hAnsi="Arial" w:cs="Arial"/>
          <w:szCs w:val="22"/>
        </w:rPr>
        <w:t>4</w:t>
      </w:r>
      <w:r w:rsidR="00CF765C" w:rsidRPr="00AB3262">
        <w:rPr>
          <w:rFonts w:ascii="Arial" w:hAnsi="Arial" w:cs="Arial"/>
          <w:szCs w:val="22"/>
        </w:rPr>
        <w:t>.1</w:t>
      </w:r>
      <w:r w:rsidR="00CF765C" w:rsidRPr="00AB3262">
        <w:rPr>
          <w:rFonts w:ascii="Arial" w:hAnsi="Arial" w:cs="Arial"/>
          <w:szCs w:val="22"/>
        </w:rPr>
        <w:tab/>
      </w:r>
      <w:r w:rsidR="00307E59" w:rsidRPr="00AB3262">
        <w:rPr>
          <w:rFonts w:ascii="Arial" w:hAnsi="Arial" w:cs="Arial"/>
          <w:szCs w:val="22"/>
        </w:rPr>
        <w:t>T</w:t>
      </w:r>
      <w:r w:rsidR="00CF765C" w:rsidRPr="00AB3262">
        <w:rPr>
          <w:rFonts w:ascii="Arial" w:hAnsi="Arial" w:cs="Arial"/>
          <w:szCs w:val="22"/>
        </w:rPr>
        <w:t>he Panel revalidated the following programmes:</w:t>
      </w:r>
    </w:p>
    <w:p w:rsidR="00CF765C" w:rsidRPr="00AB3262" w:rsidRDefault="00CF765C">
      <w:pPr>
        <w:ind w:left="660" w:hanging="660"/>
        <w:jc w:val="both"/>
        <w:rPr>
          <w:rFonts w:ascii="Arial" w:hAnsi="Arial" w:cs="Arial"/>
          <w:szCs w:val="22"/>
        </w:rPr>
      </w:pPr>
      <w:r w:rsidRPr="00AB3262">
        <w:rPr>
          <w:rFonts w:ascii="Arial" w:hAnsi="Arial" w:cs="Arial"/>
          <w:szCs w:val="22"/>
        </w:rPr>
        <w:tab/>
      </w:r>
    </w:p>
    <w:tbl>
      <w:tblPr>
        <w:tblW w:w="9405"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0"/>
        <w:gridCol w:w="2475"/>
      </w:tblGrid>
      <w:tr w:rsidR="00CF765C" w:rsidRPr="00AB3262">
        <w:tblPrEx>
          <w:tblCellMar>
            <w:top w:w="0" w:type="dxa"/>
            <w:bottom w:w="0" w:type="dxa"/>
          </w:tblCellMar>
        </w:tblPrEx>
        <w:trPr>
          <w:tblHeader/>
        </w:trPr>
        <w:tc>
          <w:tcPr>
            <w:tcW w:w="6930" w:type="dxa"/>
          </w:tcPr>
          <w:p w:rsidR="00CF765C" w:rsidRPr="00AB3262" w:rsidRDefault="00CF765C" w:rsidP="006B68ED">
            <w:pPr>
              <w:pStyle w:val="Heading3"/>
              <w:jc w:val="left"/>
              <w:rPr>
                <w:rFonts w:ascii="Arial" w:hAnsi="Arial" w:cs="Arial"/>
                <w:szCs w:val="22"/>
                <w:u w:val="none"/>
              </w:rPr>
            </w:pPr>
            <w:r w:rsidRPr="00AB3262">
              <w:rPr>
                <w:rFonts w:ascii="Arial" w:hAnsi="Arial" w:cs="Arial"/>
                <w:szCs w:val="22"/>
                <w:u w:val="none"/>
              </w:rPr>
              <w:t>Programme Title</w:t>
            </w:r>
          </w:p>
        </w:tc>
        <w:tc>
          <w:tcPr>
            <w:tcW w:w="2475" w:type="dxa"/>
          </w:tcPr>
          <w:p w:rsidR="00CF765C" w:rsidRPr="00AB3262" w:rsidRDefault="00CF765C" w:rsidP="006B68ED">
            <w:pPr>
              <w:jc w:val="center"/>
              <w:rPr>
                <w:rFonts w:ascii="Arial" w:hAnsi="Arial" w:cs="Arial"/>
                <w:b/>
                <w:szCs w:val="22"/>
              </w:rPr>
            </w:pPr>
            <w:r w:rsidRPr="00AB3262">
              <w:rPr>
                <w:rFonts w:ascii="Arial" w:hAnsi="Arial" w:cs="Arial"/>
                <w:b/>
                <w:szCs w:val="22"/>
              </w:rPr>
              <w:t>Programme Code</w:t>
            </w:r>
          </w:p>
        </w:tc>
      </w:tr>
      <w:tr w:rsidR="00CF765C" w:rsidRPr="00AB3262">
        <w:tblPrEx>
          <w:tblCellMar>
            <w:top w:w="0" w:type="dxa"/>
            <w:bottom w:w="0" w:type="dxa"/>
          </w:tblCellMar>
        </w:tblPrEx>
        <w:tc>
          <w:tcPr>
            <w:tcW w:w="6930" w:type="dxa"/>
          </w:tcPr>
          <w:p w:rsidR="00CF765C" w:rsidRPr="00AB3262" w:rsidRDefault="00CF765C" w:rsidP="006B68ED">
            <w:pPr>
              <w:pStyle w:val="Heading3"/>
              <w:jc w:val="left"/>
              <w:rPr>
                <w:rFonts w:ascii="Arial" w:hAnsi="Arial" w:cs="Arial"/>
                <w:szCs w:val="22"/>
                <w:u w:val="none"/>
              </w:rPr>
            </w:pPr>
          </w:p>
        </w:tc>
        <w:tc>
          <w:tcPr>
            <w:tcW w:w="2475" w:type="dxa"/>
          </w:tcPr>
          <w:p w:rsidR="00CF765C" w:rsidRPr="00AB3262" w:rsidRDefault="00CF765C" w:rsidP="006B68ED">
            <w:pPr>
              <w:jc w:val="center"/>
              <w:rPr>
                <w:rFonts w:ascii="Arial" w:hAnsi="Arial" w:cs="Arial"/>
                <w:b/>
                <w:szCs w:val="22"/>
              </w:rPr>
            </w:pPr>
          </w:p>
        </w:tc>
      </w:tr>
      <w:tr w:rsidR="00CF765C" w:rsidRPr="00AB3262">
        <w:tblPrEx>
          <w:tblCellMar>
            <w:top w:w="0" w:type="dxa"/>
            <w:bottom w:w="0" w:type="dxa"/>
          </w:tblCellMar>
        </w:tblPrEx>
        <w:tc>
          <w:tcPr>
            <w:tcW w:w="6930" w:type="dxa"/>
          </w:tcPr>
          <w:p w:rsidR="00CF765C" w:rsidRPr="00AB3262" w:rsidRDefault="00CF765C" w:rsidP="006B68ED">
            <w:pPr>
              <w:pStyle w:val="Heading3"/>
              <w:jc w:val="left"/>
              <w:rPr>
                <w:rFonts w:ascii="Arial" w:hAnsi="Arial" w:cs="Arial"/>
                <w:szCs w:val="22"/>
                <w:u w:val="none"/>
              </w:rPr>
            </w:pPr>
            <w:r w:rsidRPr="00AB3262">
              <w:rPr>
                <w:rFonts w:ascii="Arial" w:hAnsi="Arial" w:cs="Arial"/>
                <w:szCs w:val="22"/>
                <w:u w:val="none"/>
              </w:rPr>
              <w:t>Master of Engineering</w:t>
            </w:r>
          </w:p>
        </w:tc>
        <w:tc>
          <w:tcPr>
            <w:tcW w:w="2475" w:type="dxa"/>
          </w:tcPr>
          <w:p w:rsidR="00CF765C" w:rsidRPr="00AB3262" w:rsidRDefault="00CF765C" w:rsidP="006B68ED">
            <w:pPr>
              <w:jc w:val="center"/>
              <w:rPr>
                <w:rFonts w:ascii="Arial" w:hAnsi="Arial" w:cs="Arial"/>
                <w:b/>
                <w:szCs w:val="22"/>
              </w:rPr>
            </w:pP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Civil Engineering</w:t>
            </w:r>
          </w:p>
        </w:tc>
        <w:tc>
          <w:tcPr>
            <w:tcW w:w="2475" w:type="dxa"/>
          </w:tcPr>
          <w:p w:rsidR="00CF765C" w:rsidRPr="00AB3262" w:rsidRDefault="00307E59" w:rsidP="00307E59">
            <w:pPr>
              <w:tabs>
                <w:tab w:val="left" w:pos="537"/>
              </w:tabs>
              <w:rPr>
                <w:rFonts w:ascii="Arial" w:hAnsi="Arial" w:cs="Arial"/>
                <w:szCs w:val="22"/>
              </w:rPr>
            </w:pPr>
            <w:r w:rsidRPr="00AB3262">
              <w:rPr>
                <w:rFonts w:ascii="Arial" w:hAnsi="Arial" w:cs="Arial"/>
                <w:szCs w:val="22"/>
              </w:rPr>
              <w:tab/>
            </w:r>
            <w:r w:rsidR="00CF765C" w:rsidRPr="00AB3262">
              <w:rPr>
                <w:rFonts w:ascii="Arial" w:hAnsi="Arial" w:cs="Arial"/>
                <w:szCs w:val="22"/>
              </w:rPr>
              <w:t>07H20554</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Civil Engineering and Diploma in Management</w:t>
            </w:r>
          </w:p>
        </w:tc>
        <w:tc>
          <w:tcPr>
            <w:tcW w:w="2475" w:type="dxa"/>
          </w:tcPr>
          <w:p w:rsidR="00CF765C" w:rsidRPr="00AB3262" w:rsidRDefault="00307E59" w:rsidP="00307E59">
            <w:pPr>
              <w:tabs>
                <w:tab w:val="left" w:pos="537"/>
              </w:tabs>
              <w:rPr>
                <w:rFonts w:ascii="Arial" w:hAnsi="Arial" w:cs="Arial"/>
                <w:szCs w:val="22"/>
              </w:rPr>
            </w:pPr>
            <w:r w:rsidRPr="00AB3262">
              <w:rPr>
                <w:rFonts w:ascii="Arial" w:hAnsi="Arial" w:cs="Arial"/>
                <w:szCs w:val="22"/>
              </w:rPr>
              <w:tab/>
            </w:r>
            <w:r w:rsidR="00CF765C" w:rsidRPr="00AB3262">
              <w:rPr>
                <w:rFonts w:ascii="Arial" w:hAnsi="Arial" w:cs="Arial"/>
                <w:szCs w:val="22"/>
              </w:rPr>
              <w:t>07H20854</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Civil and Structural Engineering</w:t>
            </w:r>
          </w:p>
        </w:tc>
        <w:tc>
          <w:tcPr>
            <w:tcW w:w="2475" w:type="dxa"/>
          </w:tcPr>
          <w:p w:rsidR="00CF765C" w:rsidRPr="00AB3262" w:rsidRDefault="00307E59" w:rsidP="00307E59">
            <w:pPr>
              <w:tabs>
                <w:tab w:val="left" w:pos="537"/>
              </w:tabs>
              <w:rPr>
                <w:rFonts w:ascii="Arial" w:hAnsi="Arial" w:cs="Arial"/>
                <w:szCs w:val="22"/>
              </w:rPr>
            </w:pPr>
            <w:r w:rsidRPr="00AB3262">
              <w:rPr>
                <w:rFonts w:ascii="Arial" w:hAnsi="Arial" w:cs="Arial"/>
                <w:szCs w:val="22"/>
              </w:rPr>
              <w:tab/>
            </w:r>
            <w:r w:rsidR="00CF765C" w:rsidRPr="00AB3262">
              <w:rPr>
                <w:rFonts w:ascii="Arial" w:hAnsi="Arial" w:cs="Arial"/>
                <w:szCs w:val="22"/>
              </w:rPr>
              <w:t>07H22554</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Civil and Structural Engineering with European Studies</w:t>
            </w:r>
          </w:p>
        </w:tc>
        <w:tc>
          <w:tcPr>
            <w:tcW w:w="2475" w:type="dxa"/>
          </w:tcPr>
          <w:p w:rsidR="00CF765C" w:rsidRPr="00AB3262" w:rsidRDefault="00307E59" w:rsidP="00307E59">
            <w:pPr>
              <w:tabs>
                <w:tab w:val="left" w:pos="537"/>
              </w:tabs>
              <w:rPr>
                <w:rFonts w:ascii="Arial" w:hAnsi="Arial" w:cs="Arial"/>
                <w:szCs w:val="22"/>
              </w:rPr>
            </w:pPr>
            <w:r w:rsidRPr="00AB3262">
              <w:rPr>
                <w:rFonts w:ascii="Arial" w:hAnsi="Arial" w:cs="Arial"/>
                <w:szCs w:val="22"/>
              </w:rPr>
              <w:tab/>
            </w:r>
            <w:r w:rsidR="00CF765C" w:rsidRPr="00AB3262">
              <w:rPr>
                <w:rFonts w:ascii="Arial" w:hAnsi="Arial" w:cs="Arial"/>
                <w:szCs w:val="22"/>
              </w:rPr>
              <w:t>07H22654</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Civil and Environmental Engineering</w:t>
            </w:r>
          </w:p>
        </w:tc>
        <w:tc>
          <w:tcPr>
            <w:tcW w:w="2475" w:type="dxa"/>
          </w:tcPr>
          <w:p w:rsidR="00CF765C" w:rsidRPr="00AB3262" w:rsidRDefault="00307E59" w:rsidP="00307E59">
            <w:pPr>
              <w:tabs>
                <w:tab w:val="left" w:pos="537"/>
              </w:tabs>
              <w:rPr>
                <w:rFonts w:ascii="Arial" w:hAnsi="Arial" w:cs="Arial"/>
                <w:szCs w:val="22"/>
              </w:rPr>
            </w:pPr>
            <w:r w:rsidRPr="00AB3262">
              <w:rPr>
                <w:rFonts w:ascii="Arial" w:hAnsi="Arial" w:cs="Arial"/>
                <w:szCs w:val="22"/>
              </w:rPr>
              <w:tab/>
            </w:r>
            <w:r w:rsidR="00CF765C" w:rsidRPr="00AB3262">
              <w:rPr>
                <w:rFonts w:ascii="Arial" w:hAnsi="Arial" w:cs="Arial"/>
                <w:szCs w:val="22"/>
              </w:rPr>
              <w:t>07H25554</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Civil and Environmental Engineering with European Studies</w:t>
            </w:r>
          </w:p>
        </w:tc>
        <w:tc>
          <w:tcPr>
            <w:tcW w:w="2475" w:type="dxa"/>
          </w:tcPr>
          <w:p w:rsidR="00CF765C" w:rsidRPr="00AB3262" w:rsidRDefault="00307E59" w:rsidP="00307E59">
            <w:pPr>
              <w:tabs>
                <w:tab w:val="left" w:pos="537"/>
              </w:tabs>
              <w:rPr>
                <w:rFonts w:ascii="Arial" w:hAnsi="Arial" w:cs="Arial"/>
                <w:szCs w:val="22"/>
              </w:rPr>
            </w:pPr>
            <w:r w:rsidRPr="00AB3262">
              <w:rPr>
                <w:rFonts w:ascii="Arial" w:hAnsi="Arial" w:cs="Arial"/>
                <w:szCs w:val="22"/>
              </w:rPr>
              <w:tab/>
            </w:r>
            <w:r w:rsidR="00CF765C" w:rsidRPr="00AB3262">
              <w:rPr>
                <w:rFonts w:ascii="Arial" w:hAnsi="Arial" w:cs="Arial"/>
                <w:szCs w:val="22"/>
              </w:rPr>
              <w:t>07H25654</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Mechanical Engineering</w:t>
            </w:r>
          </w:p>
        </w:tc>
        <w:tc>
          <w:tcPr>
            <w:tcW w:w="2475" w:type="dxa"/>
          </w:tcPr>
          <w:p w:rsidR="00CF765C" w:rsidRPr="00AB3262" w:rsidRDefault="00307E59" w:rsidP="00307E59">
            <w:pPr>
              <w:tabs>
                <w:tab w:val="left" w:pos="537"/>
              </w:tabs>
              <w:rPr>
                <w:rFonts w:ascii="Arial" w:hAnsi="Arial" w:cs="Arial"/>
                <w:szCs w:val="22"/>
              </w:rPr>
            </w:pPr>
            <w:r w:rsidRPr="00AB3262">
              <w:rPr>
                <w:rFonts w:ascii="Arial" w:hAnsi="Arial" w:cs="Arial"/>
                <w:szCs w:val="22"/>
              </w:rPr>
              <w:tab/>
            </w:r>
            <w:r w:rsidR="00CF765C" w:rsidRPr="00AB3262">
              <w:rPr>
                <w:rFonts w:ascii="Arial" w:hAnsi="Arial" w:cs="Arial"/>
                <w:szCs w:val="22"/>
              </w:rPr>
              <w:t>07H30554</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Mechanical Engineering and Diploma in Management</w:t>
            </w:r>
          </w:p>
        </w:tc>
        <w:tc>
          <w:tcPr>
            <w:tcW w:w="2475" w:type="dxa"/>
          </w:tcPr>
          <w:p w:rsidR="00CF765C" w:rsidRPr="00AB3262" w:rsidRDefault="00307E59" w:rsidP="00307E59">
            <w:pPr>
              <w:tabs>
                <w:tab w:val="left" w:pos="537"/>
              </w:tabs>
              <w:rPr>
                <w:rFonts w:ascii="Arial" w:hAnsi="Arial" w:cs="Arial"/>
                <w:szCs w:val="22"/>
              </w:rPr>
            </w:pPr>
            <w:r w:rsidRPr="00AB3262">
              <w:rPr>
                <w:rFonts w:ascii="Arial" w:hAnsi="Arial" w:cs="Arial"/>
                <w:szCs w:val="22"/>
              </w:rPr>
              <w:tab/>
            </w:r>
            <w:r w:rsidR="00CF765C" w:rsidRPr="00AB3262">
              <w:rPr>
                <w:rFonts w:ascii="Arial" w:hAnsi="Arial" w:cs="Arial"/>
                <w:szCs w:val="22"/>
              </w:rPr>
              <w:t>07H30854</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Mechanical Engineering with European Studies</w:t>
            </w:r>
          </w:p>
        </w:tc>
        <w:tc>
          <w:tcPr>
            <w:tcW w:w="2475" w:type="dxa"/>
          </w:tcPr>
          <w:p w:rsidR="00CF765C" w:rsidRPr="00AB3262" w:rsidRDefault="00307E59" w:rsidP="00307E59">
            <w:pPr>
              <w:tabs>
                <w:tab w:val="left" w:pos="537"/>
              </w:tabs>
              <w:rPr>
                <w:rFonts w:ascii="Arial" w:hAnsi="Arial" w:cs="Arial"/>
                <w:szCs w:val="22"/>
              </w:rPr>
            </w:pPr>
            <w:r w:rsidRPr="00AB3262">
              <w:rPr>
                <w:rFonts w:ascii="Arial" w:hAnsi="Arial" w:cs="Arial"/>
                <w:szCs w:val="22"/>
              </w:rPr>
              <w:tab/>
            </w:r>
            <w:r w:rsidR="00CF765C" w:rsidRPr="00AB3262">
              <w:rPr>
                <w:rFonts w:ascii="Arial" w:hAnsi="Arial" w:cs="Arial"/>
                <w:szCs w:val="22"/>
              </w:rPr>
              <w:t>07H30654</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Mechanical and Electrical Engineering</w:t>
            </w:r>
          </w:p>
        </w:tc>
        <w:tc>
          <w:tcPr>
            <w:tcW w:w="2475" w:type="dxa"/>
          </w:tcPr>
          <w:p w:rsidR="00CF765C" w:rsidRPr="00AB3262" w:rsidRDefault="00307E59" w:rsidP="00307E59">
            <w:pPr>
              <w:tabs>
                <w:tab w:val="left" w:pos="537"/>
              </w:tabs>
              <w:rPr>
                <w:rFonts w:ascii="Arial" w:hAnsi="Arial" w:cs="Arial"/>
                <w:szCs w:val="22"/>
              </w:rPr>
            </w:pPr>
            <w:r w:rsidRPr="00AB3262">
              <w:rPr>
                <w:rFonts w:ascii="Arial" w:hAnsi="Arial" w:cs="Arial"/>
                <w:szCs w:val="22"/>
              </w:rPr>
              <w:tab/>
            </w:r>
            <w:r w:rsidR="00CF765C" w:rsidRPr="00AB3262">
              <w:rPr>
                <w:rFonts w:ascii="Arial" w:hAnsi="Arial" w:cs="Arial"/>
                <w:szCs w:val="22"/>
              </w:rPr>
              <w:t>07HH3M54</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Mechanical Engineering with Control</w:t>
            </w:r>
          </w:p>
        </w:tc>
        <w:tc>
          <w:tcPr>
            <w:tcW w:w="2475" w:type="dxa"/>
          </w:tcPr>
          <w:p w:rsidR="00CF765C" w:rsidRPr="00AB3262" w:rsidRDefault="00307E59" w:rsidP="00307E59">
            <w:pPr>
              <w:tabs>
                <w:tab w:val="left" w:pos="537"/>
              </w:tabs>
              <w:rPr>
                <w:rFonts w:ascii="Arial" w:hAnsi="Arial" w:cs="Arial"/>
                <w:szCs w:val="22"/>
              </w:rPr>
            </w:pPr>
            <w:r w:rsidRPr="00AB3262">
              <w:rPr>
                <w:rFonts w:ascii="Arial" w:hAnsi="Arial" w:cs="Arial"/>
                <w:szCs w:val="22"/>
              </w:rPr>
              <w:tab/>
            </w:r>
            <w:r w:rsidR="00CF765C" w:rsidRPr="00AB3262">
              <w:rPr>
                <w:rFonts w:ascii="Arial" w:hAnsi="Arial" w:cs="Arial"/>
                <w:szCs w:val="22"/>
              </w:rPr>
              <w:t>07H3HP54</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Mechanical Engineering with Materials</w:t>
            </w:r>
          </w:p>
        </w:tc>
        <w:tc>
          <w:tcPr>
            <w:tcW w:w="2475" w:type="dxa"/>
          </w:tcPr>
          <w:p w:rsidR="00CF765C" w:rsidRPr="00AB3262" w:rsidRDefault="00307E59" w:rsidP="00307E59">
            <w:pPr>
              <w:tabs>
                <w:tab w:val="left" w:pos="537"/>
              </w:tabs>
              <w:rPr>
                <w:rFonts w:ascii="Arial" w:hAnsi="Arial" w:cs="Arial"/>
                <w:szCs w:val="22"/>
              </w:rPr>
            </w:pPr>
            <w:r w:rsidRPr="00AB3262">
              <w:rPr>
                <w:rFonts w:ascii="Arial" w:hAnsi="Arial" w:cs="Arial"/>
                <w:szCs w:val="22"/>
              </w:rPr>
              <w:tab/>
            </w:r>
            <w:r w:rsidR="00CF765C" w:rsidRPr="00AB3262">
              <w:rPr>
                <w:rFonts w:ascii="Arial" w:hAnsi="Arial" w:cs="Arial"/>
                <w:szCs w:val="22"/>
              </w:rPr>
              <w:t>07H3JM54</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Electrical and Electronic Engineering</w:t>
            </w:r>
          </w:p>
        </w:tc>
        <w:tc>
          <w:tcPr>
            <w:tcW w:w="2475" w:type="dxa"/>
          </w:tcPr>
          <w:p w:rsidR="00CF765C" w:rsidRPr="00AB3262" w:rsidRDefault="00307E59" w:rsidP="00307E59">
            <w:pPr>
              <w:tabs>
                <w:tab w:val="left" w:pos="537"/>
              </w:tabs>
              <w:rPr>
                <w:rFonts w:ascii="Arial" w:hAnsi="Arial" w:cs="Arial"/>
                <w:szCs w:val="22"/>
              </w:rPr>
            </w:pPr>
            <w:r w:rsidRPr="00AB3262">
              <w:rPr>
                <w:rFonts w:ascii="Arial" w:hAnsi="Arial" w:cs="Arial"/>
                <w:szCs w:val="22"/>
              </w:rPr>
              <w:tab/>
            </w:r>
            <w:r w:rsidR="00CF765C" w:rsidRPr="00AB3262">
              <w:rPr>
                <w:rFonts w:ascii="Arial" w:hAnsi="Arial" w:cs="Arial"/>
                <w:szCs w:val="22"/>
              </w:rPr>
              <w:t>07H50554</w:t>
            </w:r>
          </w:p>
        </w:tc>
      </w:tr>
      <w:tr w:rsidR="00CF765C" w:rsidRPr="00AB3262">
        <w:tblPrEx>
          <w:tblCellMar>
            <w:top w:w="0" w:type="dxa"/>
            <w:bottom w:w="0" w:type="dxa"/>
          </w:tblCellMar>
        </w:tblPrEx>
        <w:tc>
          <w:tcPr>
            <w:tcW w:w="6930" w:type="dxa"/>
          </w:tcPr>
          <w:p w:rsidR="00CF765C" w:rsidRPr="00AB3262" w:rsidRDefault="00CF765C" w:rsidP="006B68ED">
            <w:pPr>
              <w:rPr>
                <w:rFonts w:ascii="Arial" w:hAnsi="Arial" w:cs="Arial"/>
                <w:szCs w:val="22"/>
              </w:rPr>
            </w:pPr>
            <w:r w:rsidRPr="00AB3262">
              <w:rPr>
                <w:rFonts w:ascii="Arial" w:hAnsi="Arial" w:cs="Arial"/>
                <w:szCs w:val="22"/>
              </w:rPr>
              <w:t>Electrical and Electronic Engineering and Diploma in Management</w:t>
            </w:r>
          </w:p>
        </w:tc>
        <w:tc>
          <w:tcPr>
            <w:tcW w:w="2475" w:type="dxa"/>
          </w:tcPr>
          <w:p w:rsidR="00CF765C" w:rsidRPr="00AB3262" w:rsidRDefault="00307E59" w:rsidP="00307E59">
            <w:pPr>
              <w:tabs>
                <w:tab w:val="left" w:pos="537"/>
              </w:tabs>
              <w:rPr>
                <w:rFonts w:ascii="Arial" w:hAnsi="Arial" w:cs="Arial"/>
                <w:szCs w:val="22"/>
              </w:rPr>
            </w:pPr>
            <w:r w:rsidRPr="00AB3262">
              <w:rPr>
                <w:rFonts w:ascii="Arial" w:hAnsi="Arial" w:cs="Arial"/>
                <w:szCs w:val="22"/>
              </w:rPr>
              <w:tab/>
            </w:r>
            <w:r w:rsidR="00CF765C" w:rsidRPr="00AB3262">
              <w:rPr>
                <w:rFonts w:ascii="Arial" w:hAnsi="Arial" w:cs="Arial"/>
                <w:szCs w:val="22"/>
              </w:rPr>
              <w:t>07H50854</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Electrical and Electronic Engineering with European Studies</w:t>
            </w:r>
          </w:p>
        </w:tc>
        <w:tc>
          <w:tcPr>
            <w:tcW w:w="2475" w:type="dxa"/>
          </w:tcPr>
          <w:p w:rsidR="00CF765C" w:rsidRPr="00AB3262" w:rsidRDefault="00307E59" w:rsidP="00307E59">
            <w:pPr>
              <w:tabs>
                <w:tab w:val="left" w:pos="537"/>
              </w:tabs>
              <w:rPr>
                <w:rFonts w:ascii="Arial" w:hAnsi="Arial" w:cs="Arial"/>
                <w:szCs w:val="22"/>
              </w:rPr>
            </w:pPr>
            <w:r w:rsidRPr="00AB3262">
              <w:rPr>
                <w:rFonts w:ascii="Arial" w:hAnsi="Arial" w:cs="Arial"/>
                <w:szCs w:val="22"/>
              </w:rPr>
              <w:tab/>
            </w:r>
            <w:r w:rsidR="00CF765C" w:rsidRPr="00AB3262">
              <w:rPr>
                <w:rFonts w:ascii="Arial" w:hAnsi="Arial" w:cs="Arial"/>
                <w:szCs w:val="22"/>
              </w:rPr>
              <w:t>07H50654</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Electronic Engineering with Communications</w:t>
            </w:r>
          </w:p>
        </w:tc>
        <w:tc>
          <w:tcPr>
            <w:tcW w:w="2475" w:type="dxa"/>
          </w:tcPr>
          <w:p w:rsidR="00CF765C" w:rsidRPr="00AB3262" w:rsidRDefault="00307E59" w:rsidP="00307E59">
            <w:pPr>
              <w:tabs>
                <w:tab w:val="left" w:pos="537"/>
              </w:tabs>
              <w:rPr>
                <w:rFonts w:ascii="Arial" w:hAnsi="Arial" w:cs="Arial"/>
                <w:szCs w:val="22"/>
              </w:rPr>
            </w:pPr>
            <w:r w:rsidRPr="00AB3262">
              <w:rPr>
                <w:rFonts w:ascii="Arial" w:hAnsi="Arial" w:cs="Arial"/>
                <w:szCs w:val="22"/>
              </w:rPr>
              <w:tab/>
            </w:r>
            <w:r w:rsidR="00CF765C" w:rsidRPr="00AB3262">
              <w:rPr>
                <w:rFonts w:ascii="Arial" w:hAnsi="Arial" w:cs="Arial"/>
                <w:szCs w:val="22"/>
              </w:rPr>
              <w:t>07H62554</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Electrical and Electronic Engineering with Control</w:t>
            </w:r>
          </w:p>
        </w:tc>
        <w:tc>
          <w:tcPr>
            <w:tcW w:w="2475" w:type="dxa"/>
          </w:tcPr>
          <w:p w:rsidR="00CF765C" w:rsidRPr="00AB3262" w:rsidRDefault="00307E59" w:rsidP="00307E59">
            <w:pPr>
              <w:tabs>
                <w:tab w:val="left" w:pos="537"/>
              </w:tabs>
              <w:rPr>
                <w:rFonts w:ascii="Arial" w:hAnsi="Arial" w:cs="Arial"/>
                <w:szCs w:val="22"/>
              </w:rPr>
            </w:pPr>
            <w:r w:rsidRPr="00AB3262">
              <w:rPr>
                <w:rFonts w:ascii="Arial" w:hAnsi="Arial" w:cs="Arial"/>
                <w:szCs w:val="22"/>
              </w:rPr>
              <w:tab/>
            </w:r>
            <w:r w:rsidR="00CF765C" w:rsidRPr="00AB3262">
              <w:rPr>
                <w:rFonts w:ascii="Arial" w:hAnsi="Arial" w:cs="Arial"/>
                <w:szCs w:val="22"/>
              </w:rPr>
              <w:t>07H64554</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Electronic and Computer Engineering</w:t>
            </w:r>
          </w:p>
        </w:tc>
        <w:tc>
          <w:tcPr>
            <w:tcW w:w="2475" w:type="dxa"/>
          </w:tcPr>
          <w:p w:rsidR="00CF765C" w:rsidRPr="00AB3262" w:rsidRDefault="00307E59" w:rsidP="00307E59">
            <w:pPr>
              <w:tabs>
                <w:tab w:val="left" w:pos="537"/>
              </w:tabs>
              <w:rPr>
                <w:rFonts w:ascii="Arial" w:hAnsi="Arial" w:cs="Arial"/>
                <w:szCs w:val="22"/>
              </w:rPr>
            </w:pPr>
            <w:r w:rsidRPr="00AB3262">
              <w:rPr>
                <w:rFonts w:ascii="Arial" w:hAnsi="Arial" w:cs="Arial"/>
                <w:szCs w:val="22"/>
              </w:rPr>
              <w:tab/>
            </w:r>
            <w:r w:rsidR="00CF765C" w:rsidRPr="00AB3262">
              <w:rPr>
                <w:rFonts w:ascii="Arial" w:hAnsi="Arial" w:cs="Arial"/>
                <w:szCs w:val="22"/>
              </w:rPr>
              <w:t>07H6GP54</w:t>
            </w:r>
          </w:p>
        </w:tc>
      </w:tr>
      <w:tr w:rsidR="001C0162" w:rsidRPr="00AB3262">
        <w:tblPrEx>
          <w:tblCellMar>
            <w:top w:w="0" w:type="dxa"/>
            <w:bottom w:w="0" w:type="dxa"/>
          </w:tblCellMar>
        </w:tblPrEx>
        <w:tc>
          <w:tcPr>
            <w:tcW w:w="6930" w:type="dxa"/>
          </w:tcPr>
          <w:p w:rsidR="001C0162" w:rsidRPr="00AB3262" w:rsidRDefault="001C0162" w:rsidP="006B68ED">
            <w:pPr>
              <w:rPr>
                <w:rFonts w:ascii="Arial" w:hAnsi="Arial" w:cs="Arial"/>
                <w:b/>
                <w:szCs w:val="22"/>
              </w:rPr>
            </w:pPr>
          </w:p>
        </w:tc>
        <w:tc>
          <w:tcPr>
            <w:tcW w:w="2475" w:type="dxa"/>
          </w:tcPr>
          <w:p w:rsidR="001C0162" w:rsidRPr="00AB3262" w:rsidRDefault="001C0162" w:rsidP="006B68ED">
            <w:pPr>
              <w:jc w:val="center"/>
              <w:rPr>
                <w:rFonts w:ascii="Arial" w:hAnsi="Arial" w:cs="Arial"/>
                <w:b/>
                <w:szCs w:val="22"/>
              </w:rPr>
            </w:pPr>
          </w:p>
        </w:tc>
      </w:tr>
      <w:tr w:rsidR="00CF765C" w:rsidRPr="00AB3262">
        <w:tblPrEx>
          <w:tblCellMar>
            <w:top w:w="0" w:type="dxa"/>
            <w:bottom w:w="0" w:type="dxa"/>
          </w:tblCellMar>
        </w:tblPrEx>
        <w:tc>
          <w:tcPr>
            <w:tcW w:w="6930" w:type="dxa"/>
          </w:tcPr>
          <w:p w:rsidR="00CF765C" w:rsidRPr="00AB3262" w:rsidRDefault="00CF765C" w:rsidP="006B68ED">
            <w:pPr>
              <w:rPr>
                <w:rFonts w:ascii="Arial" w:hAnsi="Arial" w:cs="Arial"/>
                <w:b/>
                <w:szCs w:val="22"/>
              </w:rPr>
            </w:pPr>
            <w:r w:rsidRPr="00AB3262">
              <w:rPr>
                <w:rFonts w:ascii="Arial" w:hAnsi="Arial" w:cs="Arial"/>
                <w:b/>
                <w:szCs w:val="22"/>
              </w:rPr>
              <w:t>Bachelor of Engineering</w:t>
            </w:r>
          </w:p>
        </w:tc>
        <w:tc>
          <w:tcPr>
            <w:tcW w:w="2475" w:type="dxa"/>
          </w:tcPr>
          <w:p w:rsidR="00CF765C" w:rsidRPr="00AB3262" w:rsidRDefault="00CF765C" w:rsidP="006B68ED">
            <w:pPr>
              <w:jc w:val="center"/>
              <w:rPr>
                <w:rFonts w:ascii="Arial" w:hAnsi="Arial" w:cs="Arial"/>
                <w:b/>
                <w:szCs w:val="22"/>
              </w:rPr>
            </w:pP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Engineering (Civil)</w:t>
            </w:r>
          </w:p>
        </w:tc>
        <w:tc>
          <w:tcPr>
            <w:tcW w:w="2475" w:type="dxa"/>
          </w:tcPr>
          <w:p w:rsidR="00CF765C" w:rsidRPr="00AB3262" w:rsidRDefault="00307E59" w:rsidP="00307E59">
            <w:pPr>
              <w:tabs>
                <w:tab w:val="left" w:pos="552"/>
              </w:tabs>
              <w:rPr>
                <w:rFonts w:ascii="Arial" w:hAnsi="Arial" w:cs="Arial"/>
                <w:szCs w:val="22"/>
              </w:rPr>
            </w:pPr>
            <w:r w:rsidRPr="00AB3262">
              <w:rPr>
                <w:rFonts w:ascii="Arial" w:hAnsi="Arial" w:cs="Arial"/>
                <w:szCs w:val="22"/>
              </w:rPr>
              <w:tab/>
            </w:r>
            <w:r w:rsidR="00CF765C" w:rsidRPr="00AB3262">
              <w:rPr>
                <w:rFonts w:ascii="Arial" w:hAnsi="Arial" w:cs="Arial"/>
                <w:szCs w:val="22"/>
              </w:rPr>
              <w:t>07H20052</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Engineering (Civil with European Studies)</w:t>
            </w:r>
          </w:p>
        </w:tc>
        <w:tc>
          <w:tcPr>
            <w:tcW w:w="2475" w:type="dxa"/>
          </w:tcPr>
          <w:p w:rsidR="00CF765C" w:rsidRPr="00AB3262" w:rsidRDefault="00307E59" w:rsidP="00307E59">
            <w:pPr>
              <w:tabs>
                <w:tab w:val="left" w:pos="552"/>
              </w:tabs>
              <w:rPr>
                <w:rFonts w:ascii="Arial" w:hAnsi="Arial" w:cs="Arial"/>
                <w:szCs w:val="22"/>
              </w:rPr>
            </w:pPr>
            <w:r w:rsidRPr="00AB3262">
              <w:rPr>
                <w:rFonts w:ascii="Arial" w:hAnsi="Arial" w:cs="Arial"/>
                <w:szCs w:val="22"/>
              </w:rPr>
              <w:tab/>
            </w:r>
            <w:r w:rsidR="00CF765C" w:rsidRPr="00AB3262">
              <w:rPr>
                <w:rFonts w:ascii="Arial" w:hAnsi="Arial" w:cs="Arial"/>
                <w:szCs w:val="22"/>
              </w:rPr>
              <w:t>07H20252</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Engineering (Civil and Structural)</w:t>
            </w:r>
          </w:p>
        </w:tc>
        <w:tc>
          <w:tcPr>
            <w:tcW w:w="2475" w:type="dxa"/>
          </w:tcPr>
          <w:p w:rsidR="00CF765C" w:rsidRPr="00AB3262" w:rsidRDefault="00307E59" w:rsidP="00307E59">
            <w:pPr>
              <w:tabs>
                <w:tab w:val="left" w:pos="552"/>
              </w:tabs>
              <w:rPr>
                <w:rFonts w:ascii="Arial" w:hAnsi="Arial" w:cs="Arial"/>
                <w:szCs w:val="22"/>
              </w:rPr>
            </w:pPr>
            <w:r w:rsidRPr="00AB3262">
              <w:rPr>
                <w:rFonts w:ascii="Arial" w:hAnsi="Arial" w:cs="Arial"/>
                <w:szCs w:val="22"/>
              </w:rPr>
              <w:tab/>
            </w:r>
            <w:r w:rsidR="00CF765C" w:rsidRPr="00AB3262">
              <w:rPr>
                <w:rFonts w:ascii="Arial" w:hAnsi="Arial" w:cs="Arial"/>
                <w:szCs w:val="22"/>
              </w:rPr>
              <w:t>07H22052</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Engineering (Civil and Environmental)</w:t>
            </w:r>
          </w:p>
        </w:tc>
        <w:tc>
          <w:tcPr>
            <w:tcW w:w="2475" w:type="dxa"/>
          </w:tcPr>
          <w:p w:rsidR="00CF765C" w:rsidRPr="00AB3262" w:rsidRDefault="00307E59" w:rsidP="00307E59">
            <w:pPr>
              <w:tabs>
                <w:tab w:val="left" w:pos="552"/>
              </w:tabs>
              <w:rPr>
                <w:rFonts w:ascii="Arial" w:hAnsi="Arial" w:cs="Arial"/>
                <w:szCs w:val="22"/>
              </w:rPr>
            </w:pPr>
            <w:r w:rsidRPr="00AB3262">
              <w:rPr>
                <w:rFonts w:ascii="Arial" w:hAnsi="Arial" w:cs="Arial"/>
                <w:szCs w:val="22"/>
              </w:rPr>
              <w:tab/>
            </w:r>
            <w:r w:rsidR="00CF765C" w:rsidRPr="00AB3262">
              <w:rPr>
                <w:rFonts w:ascii="Arial" w:hAnsi="Arial" w:cs="Arial"/>
                <w:szCs w:val="22"/>
              </w:rPr>
              <w:t>07H25052</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Engineering (Civil with Management)</w:t>
            </w:r>
          </w:p>
        </w:tc>
        <w:tc>
          <w:tcPr>
            <w:tcW w:w="2475" w:type="dxa"/>
          </w:tcPr>
          <w:p w:rsidR="00CF765C" w:rsidRPr="00AB3262" w:rsidRDefault="00307E59" w:rsidP="00307E59">
            <w:pPr>
              <w:tabs>
                <w:tab w:val="left" w:pos="552"/>
              </w:tabs>
              <w:rPr>
                <w:rFonts w:ascii="Arial" w:hAnsi="Arial" w:cs="Arial"/>
                <w:szCs w:val="22"/>
              </w:rPr>
            </w:pPr>
            <w:r w:rsidRPr="00AB3262">
              <w:rPr>
                <w:rFonts w:ascii="Arial" w:hAnsi="Arial" w:cs="Arial"/>
                <w:szCs w:val="22"/>
              </w:rPr>
              <w:tab/>
            </w:r>
            <w:r w:rsidR="00CF765C" w:rsidRPr="00AB3262">
              <w:rPr>
                <w:rFonts w:ascii="Arial" w:hAnsi="Arial" w:cs="Arial"/>
                <w:szCs w:val="22"/>
              </w:rPr>
              <w:t>07H20352</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Engineering (Mechanical)</w:t>
            </w:r>
          </w:p>
        </w:tc>
        <w:tc>
          <w:tcPr>
            <w:tcW w:w="2475" w:type="dxa"/>
          </w:tcPr>
          <w:p w:rsidR="00CF765C" w:rsidRPr="00AB3262" w:rsidRDefault="00307E59" w:rsidP="00307E59">
            <w:pPr>
              <w:tabs>
                <w:tab w:val="left" w:pos="552"/>
              </w:tabs>
              <w:rPr>
                <w:rFonts w:ascii="Arial" w:hAnsi="Arial" w:cs="Arial"/>
                <w:szCs w:val="22"/>
              </w:rPr>
            </w:pPr>
            <w:r w:rsidRPr="00AB3262">
              <w:rPr>
                <w:rFonts w:ascii="Arial" w:hAnsi="Arial" w:cs="Arial"/>
                <w:szCs w:val="22"/>
              </w:rPr>
              <w:tab/>
            </w:r>
            <w:r w:rsidR="00CF765C" w:rsidRPr="00AB3262">
              <w:rPr>
                <w:rFonts w:ascii="Arial" w:hAnsi="Arial" w:cs="Arial"/>
                <w:szCs w:val="22"/>
              </w:rPr>
              <w:t>07H30052</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Engineering (Mechanical with European Studies)</w:t>
            </w:r>
          </w:p>
        </w:tc>
        <w:tc>
          <w:tcPr>
            <w:tcW w:w="2475" w:type="dxa"/>
          </w:tcPr>
          <w:p w:rsidR="00CF765C" w:rsidRPr="00AB3262" w:rsidRDefault="00307E59" w:rsidP="00307E59">
            <w:pPr>
              <w:tabs>
                <w:tab w:val="left" w:pos="552"/>
              </w:tabs>
              <w:rPr>
                <w:rFonts w:ascii="Arial" w:hAnsi="Arial" w:cs="Arial"/>
                <w:szCs w:val="22"/>
              </w:rPr>
            </w:pPr>
            <w:r w:rsidRPr="00AB3262">
              <w:rPr>
                <w:rFonts w:ascii="Arial" w:hAnsi="Arial" w:cs="Arial"/>
                <w:szCs w:val="22"/>
              </w:rPr>
              <w:tab/>
            </w:r>
            <w:r w:rsidR="00CF765C" w:rsidRPr="00AB3262">
              <w:rPr>
                <w:rFonts w:ascii="Arial" w:hAnsi="Arial" w:cs="Arial"/>
                <w:szCs w:val="22"/>
              </w:rPr>
              <w:t>07H30252</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Engineering (Mechanical and Electrical)</w:t>
            </w:r>
          </w:p>
        </w:tc>
        <w:tc>
          <w:tcPr>
            <w:tcW w:w="2475" w:type="dxa"/>
          </w:tcPr>
          <w:p w:rsidR="00CF765C" w:rsidRPr="00AB3262" w:rsidRDefault="00307E59" w:rsidP="00307E59">
            <w:pPr>
              <w:tabs>
                <w:tab w:val="left" w:pos="552"/>
              </w:tabs>
              <w:rPr>
                <w:rFonts w:ascii="Arial" w:hAnsi="Arial" w:cs="Arial"/>
                <w:szCs w:val="22"/>
              </w:rPr>
            </w:pPr>
            <w:r w:rsidRPr="00AB3262">
              <w:rPr>
                <w:rFonts w:ascii="Arial" w:hAnsi="Arial" w:cs="Arial"/>
                <w:szCs w:val="22"/>
              </w:rPr>
              <w:tab/>
            </w:r>
            <w:r w:rsidR="00CF765C" w:rsidRPr="00AB3262">
              <w:rPr>
                <w:rFonts w:ascii="Arial" w:hAnsi="Arial" w:cs="Arial"/>
                <w:szCs w:val="22"/>
              </w:rPr>
              <w:t>07HH3552</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Engineering (Mechanical with Computer Aided Engineering)</w:t>
            </w:r>
          </w:p>
        </w:tc>
        <w:tc>
          <w:tcPr>
            <w:tcW w:w="2475" w:type="dxa"/>
          </w:tcPr>
          <w:p w:rsidR="00CF765C" w:rsidRPr="00AB3262" w:rsidRDefault="00307E59" w:rsidP="00307E59">
            <w:pPr>
              <w:tabs>
                <w:tab w:val="left" w:pos="552"/>
              </w:tabs>
              <w:rPr>
                <w:rFonts w:ascii="Arial" w:hAnsi="Arial" w:cs="Arial"/>
                <w:szCs w:val="22"/>
              </w:rPr>
            </w:pPr>
            <w:r w:rsidRPr="00AB3262">
              <w:rPr>
                <w:rFonts w:ascii="Arial" w:hAnsi="Arial" w:cs="Arial"/>
                <w:szCs w:val="22"/>
              </w:rPr>
              <w:tab/>
            </w:r>
            <w:r w:rsidR="00CF765C" w:rsidRPr="00AB3262">
              <w:rPr>
                <w:rFonts w:ascii="Arial" w:hAnsi="Arial" w:cs="Arial"/>
                <w:szCs w:val="22"/>
              </w:rPr>
              <w:t>07H3H152</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Engineering (Mechanical with Control)</w:t>
            </w:r>
          </w:p>
        </w:tc>
        <w:tc>
          <w:tcPr>
            <w:tcW w:w="2475" w:type="dxa"/>
          </w:tcPr>
          <w:p w:rsidR="00CF765C" w:rsidRPr="00AB3262" w:rsidRDefault="00307E59" w:rsidP="00307E59">
            <w:pPr>
              <w:tabs>
                <w:tab w:val="left" w:pos="552"/>
              </w:tabs>
              <w:rPr>
                <w:rFonts w:ascii="Arial" w:hAnsi="Arial" w:cs="Arial"/>
                <w:szCs w:val="22"/>
              </w:rPr>
            </w:pPr>
            <w:r w:rsidRPr="00AB3262">
              <w:rPr>
                <w:rFonts w:ascii="Arial" w:hAnsi="Arial" w:cs="Arial"/>
                <w:szCs w:val="22"/>
              </w:rPr>
              <w:tab/>
            </w:r>
            <w:r w:rsidR="00CF765C" w:rsidRPr="00AB3262">
              <w:rPr>
                <w:rFonts w:ascii="Arial" w:hAnsi="Arial" w:cs="Arial"/>
                <w:szCs w:val="22"/>
              </w:rPr>
              <w:t>07H3H652</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Engineering (Mechanical with Materials)</w:t>
            </w:r>
          </w:p>
        </w:tc>
        <w:tc>
          <w:tcPr>
            <w:tcW w:w="2475" w:type="dxa"/>
          </w:tcPr>
          <w:p w:rsidR="00CF765C" w:rsidRPr="00AB3262" w:rsidRDefault="00307E59" w:rsidP="00307E59">
            <w:pPr>
              <w:tabs>
                <w:tab w:val="left" w:pos="552"/>
              </w:tabs>
              <w:rPr>
                <w:rFonts w:ascii="Arial" w:hAnsi="Arial" w:cs="Arial"/>
                <w:szCs w:val="22"/>
              </w:rPr>
            </w:pPr>
            <w:r w:rsidRPr="00AB3262">
              <w:rPr>
                <w:rFonts w:ascii="Arial" w:hAnsi="Arial" w:cs="Arial"/>
                <w:szCs w:val="22"/>
              </w:rPr>
              <w:tab/>
            </w:r>
            <w:r w:rsidR="00CF765C" w:rsidRPr="00AB3262">
              <w:rPr>
                <w:rFonts w:ascii="Arial" w:hAnsi="Arial" w:cs="Arial"/>
                <w:szCs w:val="22"/>
              </w:rPr>
              <w:t>07H3J552</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Engineering (Mechanical with Management)</w:t>
            </w:r>
          </w:p>
        </w:tc>
        <w:tc>
          <w:tcPr>
            <w:tcW w:w="2475" w:type="dxa"/>
          </w:tcPr>
          <w:p w:rsidR="00CF765C" w:rsidRPr="00AB3262" w:rsidRDefault="00307E59" w:rsidP="00307E59">
            <w:pPr>
              <w:tabs>
                <w:tab w:val="left" w:pos="552"/>
              </w:tabs>
              <w:rPr>
                <w:rFonts w:ascii="Arial" w:hAnsi="Arial" w:cs="Arial"/>
                <w:szCs w:val="22"/>
              </w:rPr>
            </w:pPr>
            <w:r w:rsidRPr="00AB3262">
              <w:rPr>
                <w:rFonts w:ascii="Arial" w:hAnsi="Arial" w:cs="Arial"/>
                <w:szCs w:val="22"/>
              </w:rPr>
              <w:tab/>
            </w:r>
            <w:r w:rsidR="00CF765C" w:rsidRPr="00AB3262">
              <w:rPr>
                <w:rFonts w:ascii="Arial" w:hAnsi="Arial" w:cs="Arial"/>
                <w:szCs w:val="22"/>
              </w:rPr>
              <w:t>07H30352</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Enginee</w:t>
            </w:r>
            <w:r w:rsidR="003F612C" w:rsidRPr="00AB3262">
              <w:rPr>
                <w:rFonts w:ascii="Arial" w:hAnsi="Arial" w:cs="Arial"/>
                <w:szCs w:val="22"/>
              </w:rPr>
              <w:t>r</w:t>
            </w:r>
            <w:r w:rsidRPr="00AB3262">
              <w:rPr>
                <w:rFonts w:ascii="Arial" w:hAnsi="Arial" w:cs="Arial"/>
                <w:szCs w:val="22"/>
              </w:rPr>
              <w:t>ing (Mechanical with Oil and Gas Studies</w:t>
            </w:r>
          </w:p>
        </w:tc>
        <w:tc>
          <w:tcPr>
            <w:tcW w:w="2475" w:type="dxa"/>
          </w:tcPr>
          <w:p w:rsidR="00CF765C" w:rsidRPr="00AB3262" w:rsidRDefault="00307E59" w:rsidP="00307E59">
            <w:pPr>
              <w:tabs>
                <w:tab w:val="left" w:pos="552"/>
              </w:tabs>
              <w:rPr>
                <w:rFonts w:ascii="Arial" w:hAnsi="Arial" w:cs="Arial"/>
                <w:szCs w:val="22"/>
              </w:rPr>
            </w:pPr>
            <w:r w:rsidRPr="00AB3262">
              <w:rPr>
                <w:rFonts w:ascii="Arial" w:hAnsi="Arial" w:cs="Arial"/>
                <w:szCs w:val="22"/>
              </w:rPr>
              <w:tab/>
            </w:r>
            <w:r w:rsidR="00CF765C" w:rsidRPr="00AB3262">
              <w:rPr>
                <w:rFonts w:ascii="Arial" w:hAnsi="Arial" w:cs="Arial"/>
                <w:szCs w:val="22"/>
              </w:rPr>
              <w:t>07H3H852</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Engineering (Electrical and Electronic)</w:t>
            </w:r>
          </w:p>
        </w:tc>
        <w:tc>
          <w:tcPr>
            <w:tcW w:w="2475" w:type="dxa"/>
          </w:tcPr>
          <w:p w:rsidR="00CF765C" w:rsidRPr="00AB3262" w:rsidRDefault="00307E59" w:rsidP="00307E59">
            <w:pPr>
              <w:tabs>
                <w:tab w:val="left" w:pos="552"/>
              </w:tabs>
              <w:rPr>
                <w:rFonts w:ascii="Arial" w:hAnsi="Arial" w:cs="Arial"/>
                <w:szCs w:val="22"/>
              </w:rPr>
            </w:pPr>
            <w:r w:rsidRPr="00AB3262">
              <w:rPr>
                <w:rFonts w:ascii="Arial" w:hAnsi="Arial" w:cs="Arial"/>
                <w:szCs w:val="22"/>
              </w:rPr>
              <w:tab/>
            </w:r>
            <w:r w:rsidR="00CF765C" w:rsidRPr="00AB3262">
              <w:rPr>
                <w:rFonts w:ascii="Arial" w:hAnsi="Arial" w:cs="Arial"/>
                <w:szCs w:val="22"/>
              </w:rPr>
              <w:t>07H50052</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Engineering (Electrical and Electronic with European Studies)</w:t>
            </w:r>
          </w:p>
        </w:tc>
        <w:tc>
          <w:tcPr>
            <w:tcW w:w="2475" w:type="dxa"/>
          </w:tcPr>
          <w:p w:rsidR="00CF765C" w:rsidRPr="00AB3262" w:rsidRDefault="00307E59" w:rsidP="00307E59">
            <w:pPr>
              <w:tabs>
                <w:tab w:val="left" w:pos="552"/>
              </w:tabs>
              <w:rPr>
                <w:rFonts w:ascii="Arial" w:hAnsi="Arial" w:cs="Arial"/>
                <w:szCs w:val="22"/>
              </w:rPr>
            </w:pPr>
            <w:r w:rsidRPr="00AB3262">
              <w:rPr>
                <w:rFonts w:ascii="Arial" w:hAnsi="Arial" w:cs="Arial"/>
                <w:szCs w:val="22"/>
              </w:rPr>
              <w:tab/>
            </w:r>
            <w:r w:rsidR="00CF765C" w:rsidRPr="00AB3262">
              <w:rPr>
                <w:rFonts w:ascii="Arial" w:hAnsi="Arial" w:cs="Arial"/>
                <w:szCs w:val="22"/>
              </w:rPr>
              <w:t>07H50252</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Engineering (Electronics with Communications)</w:t>
            </w:r>
          </w:p>
        </w:tc>
        <w:tc>
          <w:tcPr>
            <w:tcW w:w="2475" w:type="dxa"/>
          </w:tcPr>
          <w:p w:rsidR="00CF765C" w:rsidRPr="00AB3262" w:rsidRDefault="00307E59" w:rsidP="00307E59">
            <w:pPr>
              <w:tabs>
                <w:tab w:val="left" w:pos="552"/>
              </w:tabs>
              <w:rPr>
                <w:rFonts w:ascii="Arial" w:hAnsi="Arial" w:cs="Arial"/>
                <w:szCs w:val="22"/>
              </w:rPr>
            </w:pPr>
            <w:r w:rsidRPr="00AB3262">
              <w:rPr>
                <w:rFonts w:ascii="Arial" w:hAnsi="Arial" w:cs="Arial"/>
                <w:szCs w:val="22"/>
              </w:rPr>
              <w:tab/>
            </w:r>
            <w:r w:rsidR="00CF765C" w:rsidRPr="00AB3262">
              <w:rPr>
                <w:rFonts w:ascii="Arial" w:hAnsi="Arial" w:cs="Arial"/>
                <w:szCs w:val="22"/>
              </w:rPr>
              <w:t>07H62052</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Engineering (Electrical and Electronic with Control)</w:t>
            </w:r>
          </w:p>
        </w:tc>
        <w:tc>
          <w:tcPr>
            <w:tcW w:w="2475" w:type="dxa"/>
          </w:tcPr>
          <w:p w:rsidR="00CF765C" w:rsidRPr="00AB3262" w:rsidRDefault="00307E59" w:rsidP="00307E59">
            <w:pPr>
              <w:tabs>
                <w:tab w:val="left" w:pos="552"/>
              </w:tabs>
              <w:rPr>
                <w:rFonts w:ascii="Arial" w:hAnsi="Arial" w:cs="Arial"/>
                <w:szCs w:val="22"/>
              </w:rPr>
            </w:pPr>
            <w:r w:rsidRPr="00AB3262">
              <w:rPr>
                <w:rFonts w:ascii="Arial" w:hAnsi="Arial" w:cs="Arial"/>
                <w:szCs w:val="22"/>
              </w:rPr>
              <w:tab/>
            </w:r>
            <w:r w:rsidR="00CF765C" w:rsidRPr="00AB3262">
              <w:rPr>
                <w:rFonts w:ascii="Arial" w:hAnsi="Arial" w:cs="Arial"/>
                <w:szCs w:val="22"/>
              </w:rPr>
              <w:t>07H64052</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Engineering (Electronics and Software Engineering)</w:t>
            </w:r>
          </w:p>
        </w:tc>
        <w:tc>
          <w:tcPr>
            <w:tcW w:w="2475" w:type="dxa"/>
          </w:tcPr>
          <w:p w:rsidR="00CF765C" w:rsidRPr="00AB3262" w:rsidRDefault="00307E59" w:rsidP="00307E59">
            <w:pPr>
              <w:tabs>
                <w:tab w:val="left" w:pos="552"/>
              </w:tabs>
              <w:rPr>
                <w:rFonts w:ascii="Arial" w:hAnsi="Arial" w:cs="Arial"/>
                <w:szCs w:val="22"/>
              </w:rPr>
            </w:pPr>
            <w:r w:rsidRPr="00AB3262">
              <w:rPr>
                <w:rFonts w:ascii="Arial" w:hAnsi="Arial" w:cs="Arial"/>
                <w:szCs w:val="22"/>
              </w:rPr>
              <w:tab/>
            </w:r>
            <w:r w:rsidR="00CF765C" w:rsidRPr="00AB3262">
              <w:rPr>
                <w:rFonts w:ascii="Arial" w:hAnsi="Arial" w:cs="Arial"/>
                <w:szCs w:val="22"/>
              </w:rPr>
              <w:t>07H6G752</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Engineering (Electronics and Computer Engineering)</w:t>
            </w:r>
          </w:p>
        </w:tc>
        <w:tc>
          <w:tcPr>
            <w:tcW w:w="2475" w:type="dxa"/>
          </w:tcPr>
          <w:p w:rsidR="00CF765C" w:rsidRPr="00AB3262" w:rsidRDefault="00307E59" w:rsidP="00307E59">
            <w:pPr>
              <w:tabs>
                <w:tab w:val="left" w:pos="567"/>
              </w:tabs>
              <w:rPr>
                <w:rFonts w:ascii="Arial" w:hAnsi="Arial" w:cs="Arial"/>
                <w:szCs w:val="22"/>
              </w:rPr>
            </w:pPr>
            <w:r w:rsidRPr="00AB3262">
              <w:rPr>
                <w:rFonts w:ascii="Arial" w:hAnsi="Arial" w:cs="Arial"/>
                <w:szCs w:val="22"/>
              </w:rPr>
              <w:tab/>
            </w:r>
            <w:r w:rsidR="00CF765C" w:rsidRPr="00AB3262">
              <w:rPr>
                <w:rFonts w:ascii="Arial" w:hAnsi="Arial" w:cs="Arial"/>
                <w:szCs w:val="22"/>
              </w:rPr>
              <w:t>07H6G652</w:t>
            </w:r>
          </w:p>
        </w:tc>
      </w:tr>
    </w:tbl>
    <w:p w:rsidR="001C0162" w:rsidRDefault="001C0162"/>
    <w:p w:rsidR="001C0162" w:rsidRDefault="001C0162">
      <w:r>
        <w:br w:type="page"/>
      </w:r>
    </w:p>
    <w:tbl>
      <w:tblPr>
        <w:tblW w:w="9405"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0"/>
        <w:gridCol w:w="2475"/>
      </w:tblGrid>
      <w:tr w:rsidR="001C0162" w:rsidRPr="00AB3262">
        <w:tblPrEx>
          <w:tblCellMar>
            <w:top w:w="0" w:type="dxa"/>
            <w:bottom w:w="0" w:type="dxa"/>
          </w:tblCellMar>
        </w:tblPrEx>
        <w:tc>
          <w:tcPr>
            <w:tcW w:w="6930" w:type="dxa"/>
          </w:tcPr>
          <w:p w:rsidR="001C0162" w:rsidRPr="001C0162" w:rsidRDefault="001C0162" w:rsidP="006B68ED">
            <w:pPr>
              <w:jc w:val="both"/>
              <w:rPr>
                <w:rFonts w:ascii="Arial" w:hAnsi="Arial" w:cs="Arial"/>
                <w:b/>
                <w:szCs w:val="22"/>
              </w:rPr>
            </w:pPr>
            <w:r>
              <w:rPr>
                <w:rFonts w:ascii="Arial" w:hAnsi="Arial" w:cs="Arial"/>
                <w:b/>
                <w:szCs w:val="22"/>
              </w:rPr>
              <w:t>Programme title</w:t>
            </w:r>
          </w:p>
        </w:tc>
        <w:tc>
          <w:tcPr>
            <w:tcW w:w="2475" w:type="dxa"/>
          </w:tcPr>
          <w:p w:rsidR="001C0162" w:rsidRPr="001C0162" w:rsidRDefault="001C0162" w:rsidP="001C0162">
            <w:pPr>
              <w:tabs>
                <w:tab w:val="left" w:pos="567"/>
              </w:tabs>
              <w:jc w:val="center"/>
              <w:rPr>
                <w:rFonts w:ascii="Arial" w:hAnsi="Arial" w:cs="Arial"/>
                <w:b/>
                <w:szCs w:val="22"/>
              </w:rPr>
            </w:pPr>
            <w:r w:rsidRPr="001C0162">
              <w:rPr>
                <w:rFonts w:ascii="Arial" w:hAnsi="Arial" w:cs="Arial"/>
                <w:b/>
                <w:szCs w:val="22"/>
              </w:rPr>
              <w:t>Programme code</w:t>
            </w:r>
          </w:p>
        </w:tc>
      </w:tr>
      <w:tr w:rsidR="001C0162" w:rsidRPr="00AB3262">
        <w:tblPrEx>
          <w:tblCellMar>
            <w:top w:w="0" w:type="dxa"/>
            <w:bottom w:w="0" w:type="dxa"/>
          </w:tblCellMar>
        </w:tblPrEx>
        <w:tc>
          <w:tcPr>
            <w:tcW w:w="6930" w:type="dxa"/>
          </w:tcPr>
          <w:p w:rsidR="001C0162" w:rsidRPr="00AB3262" w:rsidRDefault="001C0162" w:rsidP="006B68ED">
            <w:pPr>
              <w:jc w:val="both"/>
              <w:rPr>
                <w:rFonts w:ascii="Arial" w:hAnsi="Arial" w:cs="Arial"/>
                <w:szCs w:val="22"/>
              </w:rPr>
            </w:pPr>
            <w:r>
              <w:rPr>
                <w:rFonts w:ascii="Arial" w:hAnsi="Arial" w:cs="Arial"/>
                <w:b/>
                <w:szCs w:val="22"/>
              </w:rPr>
              <w:t>Bachelor of Engineering</w:t>
            </w:r>
          </w:p>
        </w:tc>
        <w:tc>
          <w:tcPr>
            <w:tcW w:w="2475" w:type="dxa"/>
          </w:tcPr>
          <w:p w:rsidR="001C0162" w:rsidRPr="00AB3262" w:rsidRDefault="001C0162" w:rsidP="00307E59">
            <w:pPr>
              <w:tabs>
                <w:tab w:val="left" w:pos="567"/>
              </w:tabs>
              <w:rPr>
                <w:rFonts w:ascii="Arial" w:hAnsi="Arial" w:cs="Arial"/>
                <w:szCs w:val="22"/>
              </w:rPr>
            </w:pP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Engineering (Electrical and Electronic with Management)</w:t>
            </w:r>
          </w:p>
        </w:tc>
        <w:tc>
          <w:tcPr>
            <w:tcW w:w="2475" w:type="dxa"/>
          </w:tcPr>
          <w:p w:rsidR="00CF765C" w:rsidRPr="00AB3262" w:rsidRDefault="00307E59" w:rsidP="00307E59">
            <w:pPr>
              <w:tabs>
                <w:tab w:val="left" w:pos="567"/>
              </w:tabs>
              <w:rPr>
                <w:rFonts w:ascii="Arial" w:hAnsi="Arial" w:cs="Arial"/>
                <w:szCs w:val="22"/>
              </w:rPr>
            </w:pPr>
            <w:r w:rsidRPr="00AB3262">
              <w:rPr>
                <w:rFonts w:ascii="Arial" w:hAnsi="Arial" w:cs="Arial"/>
                <w:szCs w:val="22"/>
              </w:rPr>
              <w:tab/>
            </w:r>
            <w:r w:rsidR="00CF765C" w:rsidRPr="00AB3262">
              <w:rPr>
                <w:rFonts w:ascii="Arial" w:hAnsi="Arial" w:cs="Arial"/>
                <w:szCs w:val="22"/>
              </w:rPr>
              <w:t>07H50352</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Engineering (Integrated)</w:t>
            </w:r>
          </w:p>
        </w:tc>
        <w:tc>
          <w:tcPr>
            <w:tcW w:w="2475" w:type="dxa"/>
          </w:tcPr>
          <w:p w:rsidR="00CF765C" w:rsidRPr="00AB3262" w:rsidRDefault="00307E59" w:rsidP="00307E59">
            <w:pPr>
              <w:tabs>
                <w:tab w:val="left" w:pos="567"/>
              </w:tabs>
              <w:rPr>
                <w:rFonts w:ascii="Arial" w:hAnsi="Arial" w:cs="Arial"/>
                <w:szCs w:val="22"/>
              </w:rPr>
            </w:pPr>
            <w:r w:rsidRPr="00AB3262">
              <w:rPr>
                <w:rFonts w:ascii="Arial" w:hAnsi="Arial" w:cs="Arial"/>
                <w:szCs w:val="22"/>
              </w:rPr>
              <w:tab/>
            </w:r>
            <w:r w:rsidR="00CF765C" w:rsidRPr="00AB3262">
              <w:rPr>
                <w:rFonts w:ascii="Arial" w:hAnsi="Arial" w:cs="Arial"/>
                <w:szCs w:val="22"/>
              </w:rPr>
              <w:t>07H10552</w:t>
            </w:r>
          </w:p>
        </w:tc>
      </w:tr>
      <w:tr w:rsidR="00CF765C" w:rsidRPr="00AB3262">
        <w:tblPrEx>
          <w:tblCellMar>
            <w:top w:w="0" w:type="dxa"/>
            <w:bottom w:w="0" w:type="dxa"/>
          </w:tblCellMar>
        </w:tblPrEx>
        <w:tc>
          <w:tcPr>
            <w:tcW w:w="6930" w:type="dxa"/>
          </w:tcPr>
          <w:p w:rsidR="00CF765C" w:rsidRPr="00AB3262" w:rsidRDefault="00CF765C" w:rsidP="006B68ED">
            <w:pPr>
              <w:rPr>
                <w:rFonts w:ascii="Arial" w:hAnsi="Arial" w:cs="Arial"/>
                <w:szCs w:val="22"/>
              </w:rPr>
            </w:pPr>
            <w:r w:rsidRPr="00AB3262">
              <w:rPr>
                <w:rFonts w:ascii="Arial" w:hAnsi="Arial" w:cs="Arial"/>
                <w:szCs w:val="22"/>
              </w:rPr>
              <w:t>Engineering (Integrated Engineering with European Studies)</w:t>
            </w:r>
          </w:p>
        </w:tc>
        <w:tc>
          <w:tcPr>
            <w:tcW w:w="2475" w:type="dxa"/>
          </w:tcPr>
          <w:p w:rsidR="00CF765C" w:rsidRPr="00AB3262" w:rsidRDefault="00307E59" w:rsidP="00307E59">
            <w:pPr>
              <w:tabs>
                <w:tab w:val="left" w:pos="567"/>
              </w:tabs>
              <w:rPr>
                <w:rFonts w:ascii="Arial" w:hAnsi="Arial" w:cs="Arial"/>
                <w:szCs w:val="22"/>
              </w:rPr>
            </w:pPr>
            <w:r w:rsidRPr="00AB3262">
              <w:rPr>
                <w:rFonts w:ascii="Arial" w:hAnsi="Arial" w:cs="Arial"/>
                <w:szCs w:val="22"/>
              </w:rPr>
              <w:tab/>
            </w:r>
            <w:r w:rsidR="00CF765C" w:rsidRPr="00AB3262">
              <w:rPr>
                <w:rFonts w:ascii="Arial" w:hAnsi="Arial" w:cs="Arial"/>
                <w:szCs w:val="22"/>
              </w:rPr>
              <w:t>07H10652</w:t>
            </w:r>
          </w:p>
        </w:tc>
      </w:tr>
      <w:tr w:rsidR="00CF765C" w:rsidRPr="00AB3262">
        <w:tblPrEx>
          <w:tblCellMar>
            <w:top w:w="0" w:type="dxa"/>
            <w:bottom w:w="0" w:type="dxa"/>
          </w:tblCellMar>
        </w:tblPrEx>
        <w:tc>
          <w:tcPr>
            <w:tcW w:w="6930" w:type="dxa"/>
          </w:tcPr>
          <w:p w:rsidR="00CF765C" w:rsidRPr="00AB3262" w:rsidRDefault="00CF765C" w:rsidP="006B68ED">
            <w:pPr>
              <w:rPr>
                <w:rFonts w:ascii="Arial" w:hAnsi="Arial" w:cs="Arial"/>
                <w:b/>
                <w:szCs w:val="22"/>
              </w:rPr>
            </w:pPr>
          </w:p>
        </w:tc>
        <w:tc>
          <w:tcPr>
            <w:tcW w:w="2475" w:type="dxa"/>
          </w:tcPr>
          <w:p w:rsidR="00CF765C" w:rsidRPr="00AB3262" w:rsidRDefault="00CF765C" w:rsidP="00307E59">
            <w:pPr>
              <w:tabs>
                <w:tab w:val="left" w:pos="567"/>
              </w:tabs>
              <w:rPr>
                <w:rFonts w:ascii="Arial" w:hAnsi="Arial" w:cs="Arial"/>
                <w:b/>
                <w:szCs w:val="22"/>
              </w:rPr>
            </w:pPr>
          </w:p>
        </w:tc>
      </w:tr>
      <w:tr w:rsidR="00CF765C" w:rsidRPr="00AB3262">
        <w:tblPrEx>
          <w:tblCellMar>
            <w:top w:w="0" w:type="dxa"/>
            <w:bottom w:w="0" w:type="dxa"/>
          </w:tblCellMar>
        </w:tblPrEx>
        <w:tc>
          <w:tcPr>
            <w:tcW w:w="6930" w:type="dxa"/>
          </w:tcPr>
          <w:p w:rsidR="00CF765C" w:rsidRPr="00AB3262" w:rsidRDefault="00CF765C" w:rsidP="006B68ED">
            <w:pPr>
              <w:rPr>
                <w:rFonts w:ascii="Arial" w:hAnsi="Arial" w:cs="Arial"/>
                <w:b/>
                <w:szCs w:val="22"/>
              </w:rPr>
            </w:pPr>
            <w:r w:rsidRPr="00AB3262">
              <w:rPr>
                <w:rFonts w:ascii="Arial" w:hAnsi="Arial" w:cs="Arial"/>
                <w:b/>
                <w:szCs w:val="22"/>
              </w:rPr>
              <w:t>Bachelor of Science in Engineering</w:t>
            </w:r>
          </w:p>
        </w:tc>
        <w:tc>
          <w:tcPr>
            <w:tcW w:w="2475" w:type="dxa"/>
          </w:tcPr>
          <w:p w:rsidR="00CF765C" w:rsidRPr="00AB3262" w:rsidRDefault="00CF765C" w:rsidP="00307E59">
            <w:pPr>
              <w:tabs>
                <w:tab w:val="left" w:pos="567"/>
              </w:tabs>
              <w:rPr>
                <w:rFonts w:ascii="Arial" w:hAnsi="Arial" w:cs="Arial"/>
                <w:b/>
                <w:szCs w:val="22"/>
              </w:rPr>
            </w:pP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Bachelor of Science in Engineering (General)</w:t>
            </w:r>
          </w:p>
        </w:tc>
        <w:tc>
          <w:tcPr>
            <w:tcW w:w="2475" w:type="dxa"/>
          </w:tcPr>
          <w:p w:rsidR="00CF765C" w:rsidRPr="00AB3262" w:rsidRDefault="00307E59" w:rsidP="00307E59">
            <w:pPr>
              <w:tabs>
                <w:tab w:val="left" w:pos="567"/>
              </w:tabs>
              <w:rPr>
                <w:rFonts w:ascii="Arial" w:hAnsi="Arial" w:cs="Arial"/>
                <w:szCs w:val="22"/>
              </w:rPr>
            </w:pPr>
            <w:r w:rsidRPr="00AB3262">
              <w:rPr>
                <w:rFonts w:ascii="Arial" w:hAnsi="Arial" w:cs="Arial"/>
                <w:szCs w:val="22"/>
              </w:rPr>
              <w:tab/>
            </w:r>
            <w:r w:rsidR="00CF765C" w:rsidRPr="00AB3262">
              <w:rPr>
                <w:rFonts w:ascii="Arial" w:hAnsi="Arial" w:cs="Arial"/>
                <w:szCs w:val="22"/>
              </w:rPr>
              <w:t>07H10216</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Bachelor of Science in Engineering (Civil)</w:t>
            </w:r>
          </w:p>
        </w:tc>
        <w:tc>
          <w:tcPr>
            <w:tcW w:w="2475" w:type="dxa"/>
          </w:tcPr>
          <w:p w:rsidR="00CF765C" w:rsidRPr="00AB3262" w:rsidRDefault="00307E59" w:rsidP="00307E59">
            <w:pPr>
              <w:tabs>
                <w:tab w:val="left" w:pos="567"/>
              </w:tabs>
              <w:rPr>
                <w:rFonts w:ascii="Arial" w:hAnsi="Arial" w:cs="Arial"/>
                <w:szCs w:val="22"/>
              </w:rPr>
            </w:pPr>
            <w:r w:rsidRPr="00AB3262">
              <w:rPr>
                <w:rFonts w:ascii="Arial" w:hAnsi="Arial" w:cs="Arial"/>
                <w:szCs w:val="22"/>
              </w:rPr>
              <w:tab/>
            </w:r>
            <w:r w:rsidR="00CF765C" w:rsidRPr="00AB3262">
              <w:rPr>
                <w:rFonts w:ascii="Arial" w:hAnsi="Arial" w:cs="Arial"/>
                <w:szCs w:val="22"/>
              </w:rPr>
              <w:t>07H20116</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Bachelor of Science in Engineering (Electrical)</w:t>
            </w:r>
          </w:p>
        </w:tc>
        <w:tc>
          <w:tcPr>
            <w:tcW w:w="2475" w:type="dxa"/>
          </w:tcPr>
          <w:p w:rsidR="00CF765C" w:rsidRPr="00AB3262" w:rsidRDefault="00307E59" w:rsidP="00307E59">
            <w:pPr>
              <w:tabs>
                <w:tab w:val="left" w:pos="567"/>
              </w:tabs>
              <w:rPr>
                <w:rFonts w:ascii="Arial" w:hAnsi="Arial" w:cs="Arial"/>
                <w:szCs w:val="22"/>
              </w:rPr>
            </w:pPr>
            <w:r w:rsidRPr="00AB3262">
              <w:rPr>
                <w:rFonts w:ascii="Arial" w:hAnsi="Arial" w:cs="Arial"/>
                <w:szCs w:val="22"/>
              </w:rPr>
              <w:tab/>
            </w:r>
            <w:r w:rsidR="00CF765C" w:rsidRPr="00AB3262">
              <w:rPr>
                <w:rFonts w:ascii="Arial" w:hAnsi="Arial" w:cs="Arial"/>
                <w:szCs w:val="22"/>
              </w:rPr>
              <w:t>07H50116</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Bachelor of Science in Engineering (Electronic)</w:t>
            </w:r>
          </w:p>
        </w:tc>
        <w:tc>
          <w:tcPr>
            <w:tcW w:w="2475" w:type="dxa"/>
          </w:tcPr>
          <w:p w:rsidR="00CF765C" w:rsidRPr="00AB3262" w:rsidRDefault="00307E59" w:rsidP="00307E59">
            <w:pPr>
              <w:tabs>
                <w:tab w:val="left" w:pos="567"/>
              </w:tabs>
              <w:rPr>
                <w:rFonts w:ascii="Arial" w:hAnsi="Arial" w:cs="Arial"/>
                <w:szCs w:val="22"/>
              </w:rPr>
            </w:pPr>
            <w:r w:rsidRPr="00AB3262">
              <w:rPr>
                <w:rFonts w:ascii="Arial" w:hAnsi="Arial" w:cs="Arial"/>
                <w:szCs w:val="22"/>
              </w:rPr>
              <w:tab/>
            </w:r>
            <w:r w:rsidR="00CF765C" w:rsidRPr="00AB3262">
              <w:rPr>
                <w:rFonts w:ascii="Arial" w:hAnsi="Arial" w:cs="Arial"/>
                <w:szCs w:val="22"/>
              </w:rPr>
              <w:t>07H60116</w:t>
            </w:r>
          </w:p>
        </w:tc>
      </w:tr>
      <w:tr w:rsidR="00CF765C" w:rsidRPr="00AB3262">
        <w:tblPrEx>
          <w:tblCellMar>
            <w:top w:w="0" w:type="dxa"/>
            <w:bottom w:w="0" w:type="dxa"/>
          </w:tblCellMar>
        </w:tblPrEx>
        <w:tc>
          <w:tcPr>
            <w:tcW w:w="6930" w:type="dxa"/>
          </w:tcPr>
          <w:p w:rsidR="00CF765C" w:rsidRPr="00AB3262" w:rsidRDefault="00CF765C" w:rsidP="006B68ED">
            <w:pPr>
              <w:jc w:val="both"/>
              <w:rPr>
                <w:rFonts w:ascii="Arial" w:hAnsi="Arial" w:cs="Arial"/>
                <w:szCs w:val="22"/>
              </w:rPr>
            </w:pPr>
            <w:r w:rsidRPr="00AB3262">
              <w:rPr>
                <w:rFonts w:ascii="Arial" w:hAnsi="Arial" w:cs="Arial"/>
                <w:szCs w:val="22"/>
              </w:rPr>
              <w:t>Bachelor of Science in Engineering (Mechanical)</w:t>
            </w:r>
          </w:p>
        </w:tc>
        <w:tc>
          <w:tcPr>
            <w:tcW w:w="2475" w:type="dxa"/>
          </w:tcPr>
          <w:p w:rsidR="00CF765C" w:rsidRPr="00AB3262" w:rsidRDefault="00307E59" w:rsidP="00307E59">
            <w:pPr>
              <w:tabs>
                <w:tab w:val="left" w:pos="567"/>
              </w:tabs>
              <w:rPr>
                <w:rFonts w:ascii="Arial" w:hAnsi="Arial" w:cs="Arial"/>
                <w:szCs w:val="22"/>
              </w:rPr>
            </w:pPr>
            <w:r w:rsidRPr="00AB3262">
              <w:rPr>
                <w:rFonts w:ascii="Arial" w:hAnsi="Arial" w:cs="Arial"/>
                <w:szCs w:val="22"/>
              </w:rPr>
              <w:tab/>
            </w:r>
            <w:r w:rsidR="00CF765C" w:rsidRPr="00AB3262">
              <w:rPr>
                <w:rFonts w:ascii="Arial" w:hAnsi="Arial" w:cs="Arial"/>
                <w:szCs w:val="22"/>
              </w:rPr>
              <w:t>07H30116</w:t>
            </w:r>
          </w:p>
        </w:tc>
      </w:tr>
      <w:tr w:rsidR="00CF765C" w:rsidRPr="00AB3262">
        <w:tblPrEx>
          <w:tblCellMar>
            <w:top w:w="0" w:type="dxa"/>
            <w:bottom w:w="0" w:type="dxa"/>
          </w:tblCellMar>
        </w:tblPrEx>
        <w:tc>
          <w:tcPr>
            <w:tcW w:w="6930" w:type="dxa"/>
          </w:tcPr>
          <w:p w:rsidR="00CF765C" w:rsidRPr="00AB3262" w:rsidRDefault="00CF765C" w:rsidP="006B68ED">
            <w:pPr>
              <w:pStyle w:val="Heading3"/>
              <w:jc w:val="left"/>
              <w:rPr>
                <w:rFonts w:ascii="Arial" w:hAnsi="Arial" w:cs="Arial"/>
                <w:szCs w:val="22"/>
                <w:u w:val="none"/>
              </w:rPr>
            </w:pPr>
          </w:p>
        </w:tc>
        <w:tc>
          <w:tcPr>
            <w:tcW w:w="2475" w:type="dxa"/>
          </w:tcPr>
          <w:p w:rsidR="00CF765C" w:rsidRPr="00AB3262" w:rsidRDefault="00CF765C" w:rsidP="00307E59">
            <w:pPr>
              <w:tabs>
                <w:tab w:val="left" w:pos="567"/>
              </w:tabs>
              <w:rPr>
                <w:rFonts w:ascii="Arial" w:hAnsi="Arial" w:cs="Arial"/>
                <w:b/>
                <w:szCs w:val="22"/>
              </w:rPr>
            </w:pPr>
          </w:p>
        </w:tc>
      </w:tr>
      <w:tr w:rsidR="00CF765C" w:rsidRPr="00AB3262">
        <w:tblPrEx>
          <w:tblCellMar>
            <w:top w:w="0" w:type="dxa"/>
            <w:bottom w:w="0" w:type="dxa"/>
          </w:tblCellMar>
        </w:tblPrEx>
        <w:tc>
          <w:tcPr>
            <w:tcW w:w="6930" w:type="dxa"/>
          </w:tcPr>
          <w:p w:rsidR="00CF765C" w:rsidRPr="00AB3262" w:rsidRDefault="00CF765C" w:rsidP="006B68ED">
            <w:pPr>
              <w:spacing w:before="120"/>
              <w:jc w:val="both"/>
              <w:rPr>
                <w:rFonts w:ascii="Arial" w:hAnsi="Arial" w:cs="Arial"/>
                <w:b/>
                <w:szCs w:val="22"/>
              </w:rPr>
            </w:pPr>
            <w:r w:rsidRPr="00AB3262">
              <w:rPr>
                <w:rFonts w:ascii="Arial" w:hAnsi="Arial" w:cs="Arial"/>
                <w:b/>
                <w:szCs w:val="22"/>
              </w:rPr>
              <w:t>Degree of MSc in Safety Engineering &amp; Risk Management</w:t>
            </w:r>
          </w:p>
        </w:tc>
        <w:tc>
          <w:tcPr>
            <w:tcW w:w="2475" w:type="dxa"/>
          </w:tcPr>
          <w:p w:rsidR="00CF765C" w:rsidRPr="00AB3262" w:rsidRDefault="00307E59" w:rsidP="00307E59">
            <w:pPr>
              <w:tabs>
                <w:tab w:val="left" w:pos="567"/>
              </w:tabs>
              <w:spacing w:before="120"/>
              <w:rPr>
                <w:rFonts w:ascii="Arial" w:hAnsi="Arial" w:cs="Arial"/>
                <w:szCs w:val="22"/>
              </w:rPr>
            </w:pPr>
            <w:r w:rsidRPr="00AB3262">
              <w:rPr>
                <w:rFonts w:ascii="Arial" w:hAnsi="Arial" w:cs="Arial"/>
                <w:szCs w:val="22"/>
              </w:rPr>
              <w:tab/>
            </w:r>
            <w:r w:rsidR="00CF765C" w:rsidRPr="00AB3262">
              <w:rPr>
                <w:rFonts w:ascii="Arial" w:hAnsi="Arial" w:cs="Arial"/>
                <w:szCs w:val="22"/>
              </w:rPr>
              <w:t>57H100FH</w:t>
            </w:r>
          </w:p>
        </w:tc>
      </w:tr>
      <w:tr w:rsidR="00651133" w:rsidRPr="00AB3262">
        <w:tblPrEx>
          <w:tblCellMar>
            <w:top w:w="0" w:type="dxa"/>
            <w:bottom w:w="0" w:type="dxa"/>
          </w:tblCellMar>
        </w:tblPrEx>
        <w:tc>
          <w:tcPr>
            <w:tcW w:w="6930" w:type="dxa"/>
          </w:tcPr>
          <w:p w:rsidR="00651133" w:rsidRPr="00AB3262" w:rsidRDefault="00651133" w:rsidP="00651133">
            <w:pPr>
              <w:spacing w:before="120"/>
              <w:ind w:left="222" w:hanging="222"/>
              <w:jc w:val="both"/>
              <w:rPr>
                <w:rFonts w:ascii="Arial" w:hAnsi="Arial" w:cs="Arial"/>
                <w:szCs w:val="22"/>
              </w:rPr>
            </w:pPr>
            <w:r w:rsidRPr="00AB3262">
              <w:rPr>
                <w:rFonts w:ascii="Arial" w:hAnsi="Arial" w:cs="Arial"/>
                <w:szCs w:val="22"/>
              </w:rPr>
              <w:tab/>
              <w:t>Postgraduate Diploma in Safety Engineering &amp; Risk Management</w:t>
            </w:r>
          </w:p>
        </w:tc>
        <w:tc>
          <w:tcPr>
            <w:tcW w:w="2475" w:type="dxa"/>
          </w:tcPr>
          <w:p w:rsidR="00651133" w:rsidRPr="00AB3262" w:rsidRDefault="00651133" w:rsidP="00307E59">
            <w:pPr>
              <w:tabs>
                <w:tab w:val="left" w:pos="567"/>
              </w:tabs>
              <w:spacing w:before="120"/>
              <w:rPr>
                <w:rFonts w:ascii="Arial" w:hAnsi="Arial" w:cs="Arial"/>
                <w:szCs w:val="22"/>
              </w:rPr>
            </w:pPr>
            <w:r w:rsidRPr="00AB3262">
              <w:rPr>
                <w:rFonts w:ascii="Arial" w:hAnsi="Arial" w:cs="Arial"/>
                <w:szCs w:val="22"/>
              </w:rPr>
              <w:tab/>
              <w:t>61H101YN</w:t>
            </w:r>
          </w:p>
        </w:tc>
      </w:tr>
      <w:tr w:rsidR="00CF765C" w:rsidRPr="00AB3262">
        <w:tblPrEx>
          <w:tblCellMar>
            <w:top w:w="0" w:type="dxa"/>
            <w:bottom w:w="0" w:type="dxa"/>
          </w:tblCellMar>
        </w:tblPrEx>
        <w:tc>
          <w:tcPr>
            <w:tcW w:w="6930" w:type="dxa"/>
          </w:tcPr>
          <w:p w:rsidR="00CF765C" w:rsidRPr="00AB3262" w:rsidRDefault="00CF765C" w:rsidP="006B68ED">
            <w:pPr>
              <w:spacing w:before="120"/>
              <w:jc w:val="both"/>
              <w:rPr>
                <w:rFonts w:ascii="Arial" w:hAnsi="Arial" w:cs="Arial"/>
                <w:b/>
                <w:szCs w:val="22"/>
              </w:rPr>
            </w:pPr>
          </w:p>
        </w:tc>
        <w:tc>
          <w:tcPr>
            <w:tcW w:w="2475" w:type="dxa"/>
          </w:tcPr>
          <w:p w:rsidR="00CF765C" w:rsidRPr="00AB3262" w:rsidRDefault="00CF765C" w:rsidP="00307E59">
            <w:pPr>
              <w:tabs>
                <w:tab w:val="left" w:pos="567"/>
              </w:tabs>
              <w:spacing w:before="120"/>
              <w:rPr>
                <w:rFonts w:ascii="Arial" w:hAnsi="Arial" w:cs="Arial"/>
                <w:szCs w:val="22"/>
              </w:rPr>
            </w:pPr>
          </w:p>
        </w:tc>
      </w:tr>
      <w:tr w:rsidR="00CF765C" w:rsidRPr="00AB3262">
        <w:tblPrEx>
          <w:tblCellMar>
            <w:top w:w="0" w:type="dxa"/>
            <w:bottom w:w="0" w:type="dxa"/>
          </w:tblCellMar>
        </w:tblPrEx>
        <w:tc>
          <w:tcPr>
            <w:tcW w:w="6930" w:type="dxa"/>
          </w:tcPr>
          <w:p w:rsidR="00CF765C" w:rsidRPr="00AB3262" w:rsidRDefault="00CF765C" w:rsidP="006B68ED">
            <w:pPr>
              <w:spacing w:before="120"/>
              <w:jc w:val="both"/>
              <w:rPr>
                <w:rFonts w:ascii="Arial" w:hAnsi="Arial" w:cs="Arial"/>
                <w:b/>
                <w:szCs w:val="22"/>
              </w:rPr>
            </w:pPr>
            <w:r w:rsidRPr="00AB3262">
              <w:rPr>
                <w:rFonts w:ascii="Arial" w:hAnsi="Arial" w:cs="Arial"/>
                <w:b/>
                <w:szCs w:val="22"/>
              </w:rPr>
              <w:t>Degree of MSc in Project Management</w:t>
            </w:r>
          </w:p>
        </w:tc>
        <w:tc>
          <w:tcPr>
            <w:tcW w:w="2475" w:type="dxa"/>
          </w:tcPr>
          <w:p w:rsidR="00CF765C" w:rsidRPr="00AB3262" w:rsidRDefault="00307E59" w:rsidP="00307E59">
            <w:pPr>
              <w:tabs>
                <w:tab w:val="left" w:pos="567"/>
              </w:tabs>
              <w:spacing w:before="120"/>
              <w:rPr>
                <w:rFonts w:ascii="Arial" w:hAnsi="Arial" w:cs="Arial"/>
                <w:szCs w:val="22"/>
              </w:rPr>
            </w:pPr>
            <w:r w:rsidRPr="00AB3262">
              <w:rPr>
                <w:rFonts w:ascii="Arial" w:hAnsi="Arial" w:cs="Arial"/>
                <w:szCs w:val="22"/>
              </w:rPr>
              <w:tab/>
            </w:r>
            <w:r w:rsidR="00CF765C" w:rsidRPr="00AB3262">
              <w:rPr>
                <w:rFonts w:ascii="Arial" w:hAnsi="Arial" w:cs="Arial"/>
                <w:szCs w:val="22"/>
              </w:rPr>
              <w:t>63H100FS</w:t>
            </w:r>
          </w:p>
        </w:tc>
      </w:tr>
      <w:tr w:rsidR="00CF765C" w:rsidRPr="00AB3262">
        <w:tblPrEx>
          <w:tblCellMar>
            <w:top w:w="0" w:type="dxa"/>
            <w:bottom w:w="0" w:type="dxa"/>
          </w:tblCellMar>
        </w:tblPrEx>
        <w:tc>
          <w:tcPr>
            <w:tcW w:w="6930" w:type="dxa"/>
          </w:tcPr>
          <w:p w:rsidR="00CF765C" w:rsidRPr="00AB3262" w:rsidRDefault="00484BCA" w:rsidP="00651133">
            <w:pPr>
              <w:spacing w:before="120"/>
              <w:ind w:left="222" w:hanging="222"/>
              <w:jc w:val="both"/>
              <w:rPr>
                <w:rFonts w:ascii="Arial" w:hAnsi="Arial" w:cs="Arial"/>
                <w:szCs w:val="22"/>
              </w:rPr>
            </w:pPr>
            <w:r w:rsidRPr="00AB3262">
              <w:rPr>
                <w:rFonts w:ascii="Arial" w:hAnsi="Arial" w:cs="Arial"/>
                <w:szCs w:val="22"/>
              </w:rPr>
              <w:tab/>
            </w:r>
            <w:r w:rsidR="00CF765C" w:rsidRPr="00AB3262">
              <w:rPr>
                <w:rFonts w:ascii="Arial" w:hAnsi="Arial" w:cs="Arial"/>
                <w:szCs w:val="22"/>
              </w:rPr>
              <w:t>Postgraduate Diploma in Project Management</w:t>
            </w:r>
          </w:p>
        </w:tc>
        <w:tc>
          <w:tcPr>
            <w:tcW w:w="2475" w:type="dxa"/>
          </w:tcPr>
          <w:p w:rsidR="00CF765C" w:rsidRPr="00AB3262" w:rsidRDefault="00307E59" w:rsidP="00307E59">
            <w:pPr>
              <w:tabs>
                <w:tab w:val="left" w:pos="567"/>
              </w:tabs>
              <w:spacing w:before="120"/>
              <w:rPr>
                <w:rFonts w:ascii="Arial" w:hAnsi="Arial" w:cs="Arial"/>
                <w:szCs w:val="22"/>
              </w:rPr>
            </w:pPr>
            <w:r w:rsidRPr="00AB3262">
              <w:rPr>
                <w:rFonts w:ascii="Arial" w:hAnsi="Arial" w:cs="Arial"/>
                <w:szCs w:val="22"/>
              </w:rPr>
              <w:tab/>
            </w:r>
            <w:r w:rsidR="00CF765C" w:rsidRPr="00AB3262">
              <w:rPr>
                <w:rFonts w:ascii="Arial" w:hAnsi="Arial" w:cs="Arial"/>
                <w:szCs w:val="22"/>
              </w:rPr>
              <w:t>63H100YM</w:t>
            </w:r>
          </w:p>
        </w:tc>
      </w:tr>
      <w:tr w:rsidR="00CF765C" w:rsidRPr="00AB3262">
        <w:tblPrEx>
          <w:tblCellMar>
            <w:top w:w="0" w:type="dxa"/>
            <w:bottom w:w="0" w:type="dxa"/>
          </w:tblCellMar>
        </w:tblPrEx>
        <w:tc>
          <w:tcPr>
            <w:tcW w:w="6930" w:type="dxa"/>
          </w:tcPr>
          <w:p w:rsidR="00CF765C" w:rsidRPr="00AB3262" w:rsidRDefault="00484BCA" w:rsidP="00651133">
            <w:pPr>
              <w:spacing w:before="120"/>
              <w:ind w:left="222" w:hanging="222"/>
              <w:jc w:val="both"/>
              <w:rPr>
                <w:rFonts w:ascii="Arial" w:hAnsi="Arial" w:cs="Arial"/>
                <w:szCs w:val="22"/>
              </w:rPr>
            </w:pPr>
            <w:r w:rsidRPr="00AB3262">
              <w:rPr>
                <w:rFonts w:ascii="Arial" w:hAnsi="Arial" w:cs="Arial"/>
                <w:szCs w:val="22"/>
              </w:rPr>
              <w:tab/>
            </w:r>
            <w:r w:rsidR="00CF765C" w:rsidRPr="00AB3262">
              <w:rPr>
                <w:rFonts w:ascii="Arial" w:hAnsi="Arial" w:cs="Arial"/>
                <w:szCs w:val="22"/>
              </w:rPr>
              <w:t>Postgraduate Certificate in Project Management</w:t>
            </w:r>
          </w:p>
        </w:tc>
        <w:tc>
          <w:tcPr>
            <w:tcW w:w="2475" w:type="dxa"/>
          </w:tcPr>
          <w:p w:rsidR="00CF765C" w:rsidRPr="00AB3262" w:rsidRDefault="00307E59" w:rsidP="00307E59">
            <w:pPr>
              <w:tabs>
                <w:tab w:val="left" w:pos="567"/>
              </w:tabs>
              <w:spacing w:before="120"/>
              <w:rPr>
                <w:rFonts w:ascii="Arial" w:hAnsi="Arial" w:cs="Arial"/>
                <w:szCs w:val="22"/>
              </w:rPr>
            </w:pPr>
            <w:r w:rsidRPr="00AB3262">
              <w:rPr>
                <w:rFonts w:ascii="Arial" w:hAnsi="Arial" w:cs="Arial"/>
                <w:szCs w:val="22"/>
              </w:rPr>
              <w:tab/>
            </w:r>
            <w:r w:rsidR="00CF765C" w:rsidRPr="00AB3262">
              <w:rPr>
                <w:rFonts w:ascii="Arial" w:hAnsi="Arial" w:cs="Arial"/>
                <w:szCs w:val="22"/>
              </w:rPr>
              <w:t>64H100YJ</w:t>
            </w:r>
          </w:p>
        </w:tc>
      </w:tr>
    </w:tbl>
    <w:p w:rsidR="00262654" w:rsidRPr="00AB3262" w:rsidRDefault="00262654">
      <w:pPr>
        <w:ind w:left="660" w:hanging="660"/>
        <w:jc w:val="both"/>
        <w:rPr>
          <w:rFonts w:ascii="Arial" w:hAnsi="Arial" w:cs="Arial"/>
          <w:szCs w:val="22"/>
        </w:rPr>
      </w:pPr>
    </w:p>
    <w:p w:rsidR="00262654" w:rsidRPr="00AB3262" w:rsidRDefault="00262654">
      <w:pPr>
        <w:ind w:left="660" w:hanging="660"/>
        <w:jc w:val="both"/>
        <w:rPr>
          <w:rFonts w:ascii="Arial" w:hAnsi="Arial" w:cs="Arial"/>
          <w:szCs w:val="22"/>
        </w:rPr>
      </w:pPr>
    </w:p>
    <w:sectPr w:rsidR="00262654" w:rsidRPr="00AB3262" w:rsidSect="00432354">
      <w:footerReference w:type="even" r:id="rId7"/>
      <w:footerReference w:type="default" r:id="rId8"/>
      <w:footerReference w:type="first" r:id="rId9"/>
      <w:pgSz w:w="11906" w:h="16838"/>
      <w:pgMar w:top="864" w:right="1152" w:bottom="864" w:left="1152" w:header="432" w:footer="43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C90" w:rsidRDefault="00DB1C90">
      <w:r>
        <w:separator/>
      </w:r>
    </w:p>
  </w:endnote>
  <w:endnote w:type="continuationSeparator" w:id="0">
    <w:p w:rsidR="00DB1C90" w:rsidRDefault="00DB1C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E8A" w:rsidRDefault="0061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3E8A" w:rsidRDefault="00613E8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E8A" w:rsidRDefault="00613E8A">
    <w:pPr>
      <w:pStyle w:val="Footer"/>
      <w:framePr w:wrap="around" w:vAnchor="text" w:hAnchor="margin" w:xAlign="right"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685E6E">
      <w:rPr>
        <w:rStyle w:val="PageNumber"/>
        <w:rFonts w:ascii="Arial" w:hAnsi="Arial"/>
        <w:noProof/>
      </w:rPr>
      <w:t>10</w:t>
    </w:r>
    <w:r>
      <w:rPr>
        <w:rStyle w:val="PageNumber"/>
        <w:rFonts w:ascii="Arial" w:hAnsi="Arial"/>
      </w:rPr>
      <w:fldChar w:fldCharType="end"/>
    </w:r>
  </w:p>
  <w:p w:rsidR="00613E8A" w:rsidRPr="00B72126" w:rsidRDefault="00613E8A">
    <w:pPr>
      <w:pStyle w:val="Footer"/>
      <w:ind w:right="360"/>
      <w:rPr>
        <w:rFonts w:ascii="Arial" w:hAnsi="Arial" w:cs="Arial"/>
        <w:sz w:val="18"/>
        <w:szCs w:val="18"/>
      </w:rPr>
    </w:pPr>
    <w:r>
      <w:rPr>
        <w:rFonts w:ascii="Arial" w:hAnsi="Arial" w:cs="Arial"/>
        <w:sz w:val="18"/>
        <w:szCs w:val="18"/>
      </w:rPr>
      <w:t>s://itr/2006/engineering/report/eng itr summary+response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E8A" w:rsidRPr="00B72126" w:rsidRDefault="00613E8A">
    <w:pPr>
      <w:pStyle w:val="Footer"/>
      <w:rPr>
        <w:rFonts w:ascii="Arial" w:hAnsi="Arial" w:cs="Arial"/>
        <w:sz w:val="18"/>
        <w:szCs w:val="18"/>
      </w:rPr>
    </w:pPr>
    <w:r>
      <w:rPr>
        <w:rFonts w:ascii="Arial" w:hAnsi="Arial" w:cs="Arial"/>
        <w:sz w:val="18"/>
        <w:szCs w:val="18"/>
      </w:rPr>
      <w:t>s://itr/2006/engineering/report/eng itr summary+response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C90" w:rsidRDefault="00DB1C90">
      <w:r>
        <w:separator/>
      </w:r>
    </w:p>
  </w:footnote>
  <w:footnote w:type="continuationSeparator" w:id="0">
    <w:p w:rsidR="00DB1C90" w:rsidRDefault="00DB1C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4ED6"/>
    <w:multiLevelType w:val="hybridMultilevel"/>
    <w:tmpl w:val="71D46BC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20FB7D21"/>
    <w:multiLevelType w:val="hybridMultilevel"/>
    <w:tmpl w:val="4678E6EE"/>
    <w:lvl w:ilvl="0" w:tplc="5F6E6152">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2">
    <w:nsid w:val="236A4C1B"/>
    <w:multiLevelType w:val="hybridMultilevel"/>
    <w:tmpl w:val="CD4C6EF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39AF2C34"/>
    <w:multiLevelType w:val="hybridMultilevel"/>
    <w:tmpl w:val="190C25C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EA3006B"/>
    <w:multiLevelType w:val="hybridMultilevel"/>
    <w:tmpl w:val="815894F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3C4208D"/>
    <w:multiLevelType w:val="hybridMultilevel"/>
    <w:tmpl w:val="17CE8C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748721E9"/>
    <w:multiLevelType w:val="hybridMultilevel"/>
    <w:tmpl w:val="FB0EFD58"/>
    <w:lvl w:ilvl="0" w:tplc="5F6E6152">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65"/>
  <w:displayVerticalDrawingGridEvery w:val="2"/>
  <w:noPunctuationKerning/>
  <w:characterSpacingControl w:val="doNotCompress"/>
  <w:footnotePr>
    <w:footnote w:id="-1"/>
    <w:footnote w:id="0"/>
  </w:footnotePr>
  <w:endnotePr>
    <w:endnote w:id="-1"/>
    <w:endnote w:id="0"/>
  </w:endnotePr>
  <w:compat/>
  <w:rsids>
    <w:rsidRoot w:val="00373DEB"/>
    <w:rsid w:val="000066C6"/>
    <w:rsid w:val="000310DE"/>
    <w:rsid w:val="000955A0"/>
    <w:rsid w:val="000A4CEB"/>
    <w:rsid w:val="000B1BA9"/>
    <w:rsid w:val="000B269E"/>
    <w:rsid w:val="000B4385"/>
    <w:rsid w:val="00152E83"/>
    <w:rsid w:val="00167CDB"/>
    <w:rsid w:val="00192A7E"/>
    <w:rsid w:val="001A0887"/>
    <w:rsid w:val="001C0162"/>
    <w:rsid w:val="001D526E"/>
    <w:rsid w:val="002203C3"/>
    <w:rsid w:val="00244766"/>
    <w:rsid w:val="00261317"/>
    <w:rsid w:val="00262654"/>
    <w:rsid w:val="00266325"/>
    <w:rsid w:val="00267248"/>
    <w:rsid w:val="00307E59"/>
    <w:rsid w:val="00314273"/>
    <w:rsid w:val="003C40C5"/>
    <w:rsid w:val="003F612C"/>
    <w:rsid w:val="004035EA"/>
    <w:rsid w:val="00427C1C"/>
    <w:rsid w:val="00432354"/>
    <w:rsid w:val="00474168"/>
    <w:rsid w:val="00477E88"/>
    <w:rsid w:val="00484BCA"/>
    <w:rsid w:val="00485F77"/>
    <w:rsid w:val="00537BAE"/>
    <w:rsid w:val="00540F30"/>
    <w:rsid w:val="00542135"/>
    <w:rsid w:val="005800A1"/>
    <w:rsid w:val="005E21D6"/>
    <w:rsid w:val="005F62D3"/>
    <w:rsid w:val="0060246F"/>
    <w:rsid w:val="00613E8A"/>
    <w:rsid w:val="0062647F"/>
    <w:rsid w:val="00651133"/>
    <w:rsid w:val="00671135"/>
    <w:rsid w:val="00685E6E"/>
    <w:rsid w:val="006929E7"/>
    <w:rsid w:val="00693991"/>
    <w:rsid w:val="006B68ED"/>
    <w:rsid w:val="006C1FDA"/>
    <w:rsid w:val="006E21C9"/>
    <w:rsid w:val="00740AC7"/>
    <w:rsid w:val="007857FC"/>
    <w:rsid w:val="007C1B8F"/>
    <w:rsid w:val="007E0030"/>
    <w:rsid w:val="00807D1C"/>
    <w:rsid w:val="00831629"/>
    <w:rsid w:val="00855FB0"/>
    <w:rsid w:val="00883779"/>
    <w:rsid w:val="008C725D"/>
    <w:rsid w:val="008E730A"/>
    <w:rsid w:val="0093344A"/>
    <w:rsid w:val="00986460"/>
    <w:rsid w:val="009B11D0"/>
    <w:rsid w:val="009B49CF"/>
    <w:rsid w:val="009B68D7"/>
    <w:rsid w:val="009D6919"/>
    <w:rsid w:val="009F14CB"/>
    <w:rsid w:val="00A15523"/>
    <w:rsid w:val="00A15CC1"/>
    <w:rsid w:val="00A22923"/>
    <w:rsid w:val="00A366C6"/>
    <w:rsid w:val="00A74091"/>
    <w:rsid w:val="00AB3262"/>
    <w:rsid w:val="00AD5BF4"/>
    <w:rsid w:val="00AF0D3D"/>
    <w:rsid w:val="00B0256F"/>
    <w:rsid w:val="00B23C11"/>
    <w:rsid w:val="00B80D72"/>
    <w:rsid w:val="00B905D7"/>
    <w:rsid w:val="00BE331F"/>
    <w:rsid w:val="00BE409A"/>
    <w:rsid w:val="00BF673B"/>
    <w:rsid w:val="00C114D9"/>
    <w:rsid w:val="00C16FAD"/>
    <w:rsid w:val="00C74785"/>
    <w:rsid w:val="00C84638"/>
    <w:rsid w:val="00C905F4"/>
    <w:rsid w:val="00CC0FCA"/>
    <w:rsid w:val="00CC784E"/>
    <w:rsid w:val="00CD47DC"/>
    <w:rsid w:val="00CF765C"/>
    <w:rsid w:val="00D11456"/>
    <w:rsid w:val="00D30E54"/>
    <w:rsid w:val="00D41611"/>
    <w:rsid w:val="00DA6881"/>
    <w:rsid w:val="00DB1C90"/>
    <w:rsid w:val="00DF1729"/>
    <w:rsid w:val="00E600B3"/>
    <w:rsid w:val="00E92C0D"/>
    <w:rsid w:val="00ED6B33"/>
    <w:rsid w:val="00F06909"/>
    <w:rsid w:val="00F44B90"/>
    <w:rsid w:val="00F76BC2"/>
    <w:rsid w:val="00FB3557"/>
    <w:rsid w:val="00FB4BFB"/>
    <w:rsid w:val="00FE56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3262"/>
    <w:rPr>
      <w:sz w:val="22"/>
      <w:szCs w:val="24"/>
      <w:lang w:eastAsia="en-US"/>
    </w:rPr>
  </w:style>
  <w:style w:type="paragraph" w:styleId="Heading3">
    <w:name w:val="heading 3"/>
    <w:basedOn w:val="Normal"/>
    <w:next w:val="Normal"/>
    <w:qFormat/>
    <w:rsid w:val="00CF765C"/>
    <w:pPr>
      <w:keepNext/>
      <w:jc w:val="center"/>
      <w:outlineLvl w:val="2"/>
    </w:pPr>
    <w:rPr>
      <w:b/>
      <w:bCs/>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customStyle="1" w:styleId="adr072">
    <w:name w:val="EmailStyle18"/>
    <w:aliases w:val="EmailStyle18"/>
    <w:basedOn w:val="DefaultParagraphFont"/>
    <w:semiHidden/>
    <w:personal/>
    <w:personalCompose/>
    <w:rsid w:val="00F97617"/>
    <w:rPr>
      <w:rFonts w:ascii="Arial" w:hAnsi="Arial" w:cs="Arial"/>
      <w:color w:val="auto"/>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3973</Words>
  <Characters>22651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University of Aberdeen</vt:lpstr>
    </vt:vector>
  </TitlesOfParts>
  <Company>University of Aberdeen</Company>
  <LinksUpToDate>false</LinksUpToDate>
  <CharactersWithSpaces>26571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Aberdeen</dc:title>
  <dc:creator>M M Strachan</dc:creator>
  <cp:lastModifiedBy>dhp007</cp:lastModifiedBy>
  <cp:revision>2</cp:revision>
  <cp:lastPrinted>2007-05-02T09:46:00Z</cp:lastPrinted>
  <dcterms:created xsi:type="dcterms:W3CDTF">2012-07-10T15:17:00Z</dcterms:created>
  <dcterms:modified xsi:type="dcterms:W3CDTF">2012-07-10T15:17:00Z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