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D5CA" w14:textId="47915AE8" w:rsidR="00DB280F" w:rsidRPr="00DB280F" w:rsidRDefault="00DB280F" w:rsidP="00DB280F">
      <w:pPr>
        <w:spacing w:after="120"/>
        <w:jc w:val="center"/>
        <w:rPr>
          <w:sz w:val="28"/>
          <w:szCs w:val="28"/>
        </w:rPr>
      </w:pPr>
      <w:r w:rsidRPr="00DB280F">
        <w:rPr>
          <w:b/>
          <w:bCs/>
          <w:sz w:val="28"/>
          <w:szCs w:val="28"/>
        </w:rPr>
        <w:t>Supplier Cyber and Data Assessment</w:t>
      </w:r>
    </w:p>
    <w:p w14:paraId="02D5D5D9" w14:textId="607B8915" w:rsidR="001745D6" w:rsidRDefault="007D7772" w:rsidP="00EC233D">
      <w:pPr>
        <w:spacing w:after="120"/>
      </w:pPr>
      <w:r>
        <w:t xml:space="preserve">The University of Aberdeen requires that all suppliers </w:t>
      </w:r>
      <w:r w:rsidR="000C73FC">
        <w:t>manage information security risk and implement appropriate controls to minimise the impact</w:t>
      </w:r>
      <w:r w:rsidR="00EC233D">
        <w:t xml:space="preserve"> of a cyber-security </w:t>
      </w:r>
      <w:r w:rsidR="001F477A">
        <w:t>incident. The</w:t>
      </w:r>
      <w:r w:rsidR="000C73FC">
        <w:t xml:space="preserve"> scope of risk includes University data that the supplier has been given, has access to or </w:t>
      </w:r>
      <w:r w:rsidR="00EC233D">
        <w:t xml:space="preserve">has </w:t>
      </w:r>
      <w:r w:rsidR="000C73FC">
        <w:t>collec</w:t>
      </w:r>
      <w:r w:rsidR="00EC233D">
        <w:t>ted on behalf of the University,</w:t>
      </w:r>
      <w:r w:rsidR="000C73FC">
        <w:t xml:space="preserve"> </w:t>
      </w:r>
      <w:r w:rsidR="00EC233D">
        <w:t>it</w:t>
      </w:r>
      <w:r w:rsidR="000C73FC">
        <w:t xml:space="preserve"> also includes the </w:t>
      </w:r>
      <w:r w:rsidR="00DB280F">
        <w:t>supplier’s</w:t>
      </w:r>
      <w:r w:rsidR="000C73FC">
        <w:t xml:space="preserve"> own data</w:t>
      </w:r>
      <w:r w:rsidR="00EC233D">
        <w:t>,</w:t>
      </w:r>
      <w:r w:rsidR="000C73FC">
        <w:t xml:space="preserve"> where a cyber-security incident </w:t>
      </w:r>
      <w:r w:rsidR="00EC233D">
        <w:t xml:space="preserve">affecting it, </w:t>
      </w:r>
      <w:r w:rsidR="000C73FC">
        <w:t>would significantly impact the supplier’s ability to meet their contracted obligations to the University.</w:t>
      </w:r>
    </w:p>
    <w:p w14:paraId="69E04B25" w14:textId="77777777" w:rsidR="00EE76EC" w:rsidRDefault="00EE76EC" w:rsidP="00EC233D">
      <w:pPr>
        <w:spacing w:after="120"/>
      </w:pPr>
    </w:p>
    <w:p w14:paraId="2030D821" w14:textId="3A0B92B3" w:rsidR="00DB280F" w:rsidRDefault="00DB280F" w:rsidP="00EC233D">
      <w:pPr>
        <w:spacing w:after="120"/>
        <w:rPr>
          <w:b/>
          <w:bCs/>
        </w:rPr>
      </w:pPr>
      <w:r w:rsidRPr="6583BDF2">
        <w:rPr>
          <w:b/>
          <w:bCs/>
        </w:rPr>
        <w:t>Please note that both Part 1 and Part 2 need to be completed before the assessment can start.</w:t>
      </w:r>
      <w:r w:rsidR="00EE76EC" w:rsidRPr="6583BDF2">
        <w:rPr>
          <w:b/>
          <w:bCs/>
        </w:rPr>
        <w:t xml:space="preserve"> Provide as much information as possible or there may have to be follow up questions or clarifications, resulting in a delay to the process.</w:t>
      </w:r>
    </w:p>
    <w:p w14:paraId="5BDC17BD" w14:textId="77777777" w:rsidR="00264991" w:rsidRDefault="00264991" w:rsidP="00EC233D">
      <w:pPr>
        <w:spacing w:after="120"/>
        <w:rPr>
          <w:b/>
          <w:bCs/>
        </w:rPr>
      </w:pPr>
    </w:p>
    <w:p w14:paraId="63B3F3BB" w14:textId="7BE9F729" w:rsidR="0065747C" w:rsidRPr="00584841" w:rsidRDefault="00DB280F" w:rsidP="6583BDF2">
      <w:pPr>
        <w:spacing w:after="120"/>
        <w:rPr>
          <w:b/>
          <w:bCs/>
          <w:sz w:val="28"/>
          <w:szCs w:val="28"/>
        </w:rPr>
      </w:pPr>
      <w:r w:rsidRPr="6583BDF2">
        <w:rPr>
          <w:b/>
          <w:bCs/>
          <w:sz w:val="28"/>
          <w:szCs w:val="28"/>
        </w:rPr>
        <w:t>Part 1: Proposal – for completion by the University of Aberdeen purchaser</w:t>
      </w:r>
      <w:r w:rsidR="00264991" w:rsidRPr="6583BDF2">
        <w:rPr>
          <w:b/>
          <w:bCs/>
          <w:sz w:val="28"/>
          <w:szCs w:val="28"/>
        </w:rPr>
        <w:t xml:space="preserve"> or person proposing the </w:t>
      </w:r>
      <w:proofErr w:type="gramStart"/>
      <w:r w:rsidR="00264991" w:rsidRPr="6583BDF2">
        <w:rPr>
          <w:b/>
          <w:bCs/>
          <w:sz w:val="28"/>
          <w:szCs w:val="28"/>
        </w:rPr>
        <w:t>supplier</w:t>
      </w:r>
      <w:proofErr w:type="gramEnd"/>
    </w:p>
    <w:tbl>
      <w:tblPr>
        <w:tblStyle w:val="TableGrid"/>
        <w:tblW w:w="0" w:type="auto"/>
        <w:tblLook w:val="04A0" w:firstRow="1" w:lastRow="0" w:firstColumn="1" w:lastColumn="0" w:noHBand="0" w:noVBand="1"/>
      </w:tblPr>
      <w:tblGrid>
        <w:gridCol w:w="4531"/>
        <w:gridCol w:w="9417"/>
      </w:tblGrid>
      <w:tr w:rsidR="005136EC" w14:paraId="194312F7" w14:textId="77777777" w:rsidTr="6583BDF2">
        <w:trPr>
          <w:trHeight w:val="567"/>
        </w:trPr>
        <w:tc>
          <w:tcPr>
            <w:tcW w:w="4531" w:type="dxa"/>
            <w:shd w:val="clear" w:color="auto" w:fill="F2F2F2" w:themeFill="background1" w:themeFillShade="F2"/>
            <w:tcMar>
              <w:top w:w="0" w:type="dxa"/>
              <w:left w:w="108" w:type="dxa"/>
              <w:bottom w:w="0" w:type="dxa"/>
              <w:right w:w="108" w:type="dxa"/>
            </w:tcMar>
          </w:tcPr>
          <w:p w14:paraId="1C6CD37B" w14:textId="7F57D589" w:rsidR="005136EC" w:rsidRPr="00037DDA" w:rsidDel="0065747C" w:rsidRDefault="005136EC" w:rsidP="007D7772">
            <w:pPr>
              <w:rPr>
                <w:bCs/>
              </w:rPr>
            </w:pPr>
            <w:r w:rsidRPr="00037DDA">
              <w:rPr>
                <w:bCs/>
              </w:rPr>
              <w:t xml:space="preserve"> School / Professional Service</w:t>
            </w:r>
          </w:p>
        </w:tc>
        <w:tc>
          <w:tcPr>
            <w:tcW w:w="9417" w:type="dxa"/>
            <w:tcMar>
              <w:top w:w="0" w:type="dxa"/>
              <w:left w:w="108" w:type="dxa"/>
              <w:bottom w:w="0" w:type="dxa"/>
              <w:right w:w="108" w:type="dxa"/>
            </w:tcMar>
          </w:tcPr>
          <w:p w14:paraId="1ACF2ECC" w14:textId="7A5B522F" w:rsidR="005136EC" w:rsidRPr="00F30758" w:rsidRDefault="005136EC" w:rsidP="007D7772">
            <w:pPr>
              <w:rPr>
                <w:b/>
              </w:rPr>
            </w:pPr>
          </w:p>
        </w:tc>
      </w:tr>
      <w:tr w:rsidR="004F08F1" w14:paraId="2519F13A" w14:textId="77777777" w:rsidTr="6583BDF2">
        <w:trPr>
          <w:trHeight w:val="567"/>
        </w:trPr>
        <w:tc>
          <w:tcPr>
            <w:tcW w:w="4531" w:type="dxa"/>
            <w:shd w:val="clear" w:color="auto" w:fill="F2F2F2" w:themeFill="background1" w:themeFillShade="F2"/>
            <w:tcMar>
              <w:top w:w="0" w:type="dxa"/>
              <w:left w:w="108" w:type="dxa"/>
              <w:bottom w:w="0" w:type="dxa"/>
              <w:right w:w="108" w:type="dxa"/>
            </w:tcMar>
          </w:tcPr>
          <w:p w14:paraId="583B5C72" w14:textId="5B9A47CD" w:rsidR="004F08F1" w:rsidRPr="00037DDA" w:rsidDel="0065747C" w:rsidRDefault="004F08F1" w:rsidP="007D7772">
            <w:pPr>
              <w:rPr>
                <w:bCs/>
              </w:rPr>
            </w:pPr>
            <w:r w:rsidRPr="00037DDA">
              <w:rPr>
                <w:bCs/>
              </w:rPr>
              <w:t>Contact member of staff</w:t>
            </w:r>
          </w:p>
        </w:tc>
        <w:tc>
          <w:tcPr>
            <w:tcW w:w="9417" w:type="dxa"/>
            <w:tcMar>
              <w:top w:w="0" w:type="dxa"/>
              <w:left w:w="108" w:type="dxa"/>
              <w:bottom w:w="0" w:type="dxa"/>
              <w:right w:w="108" w:type="dxa"/>
            </w:tcMar>
          </w:tcPr>
          <w:p w14:paraId="785662D1" w14:textId="77777777" w:rsidR="004F08F1" w:rsidRPr="00F30758" w:rsidRDefault="004F08F1" w:rsidP="007D7772">
            <w:pPr>
              <w:rPr>
                <w:b/>
              </w:rPr>
            </w:pPr>
          </w:p>
        </w:tc>
      </w:tr>
      <w:tr w:rsidR="005136EC" w14:paraId="303C1621" w14:textId="77777777" w:rsidTr="6583BDF2">
        <w:trPr>
          <w:trHeight w:val="1417"/>
        </w:trPr>
        <w:tc>
          <w:tcPr>
            <w:tcW w:w="4531" w:type="dxa"/>
            <w:shd w:val="clear" w:color="auto" w:fill="F2F2F2" w:themeFill="background1" w:themeFillShade="F2"/>
            <w:tcMar>
              <w:top w:w="0" w:type="dxa"/>
              <w:left w:w="108" w:type="dxa"/>
              <w:bottom w:w="0" w:type="dxa"/>
              <w:right w:w="108" w:type="dxa"/>
            </w:tcMar>
          </w:tcPr>
          <w:p w14:paraId="27F21435" w14:textId="5BF2D32E" w:rsidR="004F08F1" w:rsidRPr="00037DDA" w:rsidRDefault="004F08F1" w:rsidP="007D7772">
            <w:pPr>
              <w:rPr>
                <w:bCs/>
              </w:rPr>
            </w:pPr>
            <w:r w:rsidRPr="00037DDA">
              <w:rPr>
                <w:bCs/>
              </w:rPr>
              <w:t>What services will the supplier provide?</w:t>
            </w:r>
          </w:p>
          <w:p w14:paraId="7777DB3C" w14:textId="42C3C812" w:rsidR="005136EC" w:rsidRPr="00037DDA" w:rsidRDefault="005136EC" w:rsidP="007D7772">
            <w:pPr>
              <w:rPr>
                <w:bCs/>
              </w:rPr>
            </w:pPr>
            <w:r w:rsidRPr="00037DDA">
              <w:rPr>
                <w:bCs/>
              </w:rPr>
              <w:t xml:space="preserve">Describe the </w:t>
            </w:r>
            <w:r w:rsidR="004F08F1" w:rsidRPr="00037DDA">
              <w:rPr>
                <w:bCs/>
              </w:rPr>
              <w:t>activities they will undertake (</w:t>
            </w:r>
            <w:proofErr w:type="gramStart"/>
            <w:r w:rsidR="004F08F1" w:rsidRPr="00037DDA">
              <w:rPr>
                <w:bCs/>
              </w:rPr>
              <w:t>e.g.</w:t>
            </w:r>
            <w:proofErr w:type="gramEnd"/>
            <w:r w:rsidR="004F08F1" w:rsidRPr="00037DDA">
              <w:rPr>
                <w:bCs/>
              </w:rPr>
              <w:t xml:space="preserve"> cloud hosting, analytical services</w:t>
            </w:r>
            <w:r w:rsidR="00E85079">
              <w:rPr>
                <w:bCs/>
              </w:rPr>
              <w:t xml:space="preserve"> etc</w:t>
            </w:r>
            <w:r w:rsidR="004F08F1" w:rsidRPr="00037DDA">
              <w:rPr>
                <w:bCs/>
              </w:rPr>
              <w:t>)</w:t>
            </w:r>
          </w:p>
        </w:tc>
        <w:tc>
          <w:tcPr>
            <w:tcW w:w="9417" w:type="dxa"/>
            <w:tcMar>
              <w:top w:w="0" w:type="dxa"/>
              <w:left w:w="108" w:type="dxa"/>
              <w:bottom w:w="0" w:type="dxa"/>
              <w:right w:w="108" w:type="dxa"/>
            </w:tcMar>
          </w:tcPr>
          <w:p w14:paraId="6DCEC3D8" w14:textId="2D38B38B" w:rsidR="00760A4B" w:rsidRDefault="00760A4B" w:rsidP="007D7772">
            <w:pPr>
              <w:rPr>
                <w:b/>
              </w:rPr>
            </w:pPr>
          </w:p>
        </w:tc>
      </w:tr>
      <w:tr w:rsidR="004F08F1" w14:paraId="1E752A94" w14:textId="77777777" w:rsidTr="6583BDF2">
        <w:trPr>
          <w:trHeight w:val="1417"/>
        </w:trPr>
        <w:tc>
          <w:tcPr>
            <w:tcW w:w="4531" w:type="dxa"/>
            <w:shd w:val="clear" w:color="auto" w:fill="F2F2F2" w:themeFill="background1" w:themeFillShade="F2"/>
            <w:tcMar>
              <w:top w:w="0" w:type="dxa"/>
              <w:left w:w="108" w:type="dxa"/>
              <w:bottom w:w="0" w:type="dxa"/>
              <w:right w:w="108" w:type="dxa"/>
            </w:tcMar>
          </w:tcPr>
          <w:p w14:paraId="1720CC8E" w14:textId="1CD65666" w:rsidR="004F08F1" w:rsidRPr="00037DDA" w:rsidRDefault="004F08F1" w:rsidP="004F08F1">
            <w:r>
              <w:t>What University activities</w:t>
            </w:r>
            <w:r w:rsidR="00264991">
              <w:t xml:space="preserve"> or business processes</w:t>
            </w:r>
            <w:r>
              <w:t xml:space="preserve"> will the service support? (</w:t>
            </w:r>
            <w:proofErr w:type="gramStart"/>
            <w:r>
              <w:t>e.g.</w:t>
            </w:r>
            <w:proofErr w:type="gramEnd"/>
            <w:r>
              <w:t xml:space="preserve"> collaboration between students for teaching purposes, delivering communications to external stakeholders)</w:t>
            </w:r>
          </w:p>
          <w:p w14:paraId="37A28006" w14:textId="77777777" w:rsidR="004F08F1" w:rsidRPr="00037DDA" w:rsidRDefault="004F08F1" w:rsidP="007D7772">
            <w:pPr>
              <w:rPr>
                <w:bCs/>
              </w:rPr>
            </w:pPr>
          </w:p>
        </w:tc>
        <w:tc>
          <w:tcPr>
            <w:tcW w:w="9417" w:type="dxa"/>
            <w:tcMar>
              <w:top w:w="0" w:type="dxa"/>
              <w:left w:w="108" w:type="dxa"/>
              <w:bottom w:w="0" w:type="dxa"/>
              <w:right w:w="108" w:type="dxa"/>
            </w:tcMar>
          </w:tcPr>
          <w:p w14:paraId="7016317B" w14:textId="77777777" w:rsidR="004F08F1" w:rsidRDefault="004F08F1" w:rsidP="007D7772">
            <w:pPr>
              <w:rPr>
                <w:b/>
              </w:rPr>
            </w:pPr>
          </w:p>
        </w:tc>
      </w:tr>
      <w:tr w:rsidR="00AB2AAA" w14:paraId="68BFDE6B" w14:textId="77777777" w:rsidTr="00CE695C">
        <w:trPr>
          <w:trHeight w:val="2117"/>
        </w:trPr>
        <w:tc>
          <w:tcPr>
            <w:tcW w:w="4531" w:type="dxa"/>
            <w:shd w:val="clear" w:color="auto" w:fill="F2F2F2" w:themeFill="background1" w:themeFillShade="F2"/>
            <w:tcMar>
              <w:top w:w="0" w:type="dxa"/>
              <w:left w:w="108" w:type="dxa"/>
              <w:bottom w:w="0" w:type="dxa"/>
              <w:right w:w="108" w:type="dxa"/>
            </w:tcMar>
          </w:tcPr>
          <w:p w14:paraId="58F399D2" w14:textId="70F27F14" w:rsidR="00AB2AAA" w:rsidRPr="00037DDA" w:rsidRDefault="00AB2AAA" w:rsidP="2A25E010">
            <w:pPr>
              <w:rPr>
                <w:color w:val="FF0000"/>
              </w:rPr>
            </w:pPr>
            <w:r>
              <w:lastRenderedPageBreak/>
              <w:t>Will the supplier have access to</w:t>
            </w:r>
            <w:r w:rsidR="00264991">
              <w:t>, store, manage, or process any</w:t>
            </w:r>
            <w:r>
              <w:t xml:space="preserve"> University data, personal data, </w:t>
            </w:r>
            <w:r w:rsidR="0086901D">
              <w:t xml:space="preserve">be provided with a </w:t>
            </w:r>
            <w:proofErr w:type="gramStart"/>
            <w:r w:rsidR="0086901D">
              <w:t>University</w:t>
            </w:r>
            <w:proofErr w:type="gramEnd"/>
            <w:r w:rsidR="0086901D">
              <w:t xml:space="preserve"> login account, provide</w:t>
            </w:r>
            <w:r w:rsidR="38C4DEEA">
              <w:t xml:space="preserve"> cloud-based services/Software as a Service,</w:t>
            </w:r>
            <w:r w:rsidR="7E14B378">
              <w:t xml:space="preserve"> </w:t>
            </w:r>
            <w:r>
              <w:t>or have a connection to the University network?</w:t>
            </w:r>
          </w:p>
        </w:tc>
        <w:tc>
          <w:tcPr>
            <w:tcW w:w="9417" w:type="dxa"/>
            <w:tcMar>
              <w:top w:w="0" w:type="dxa"/>
              <w:left w:w="108" w:type="dxa"/>
              <w:bottom w:w="0" w:type="dxa"/>
              <w:right w:w="108" w:type="dxa"/>
            </w:tcMar>
          </w:tcPr>
          <w:p w14:paraId="14610314" w14:textId="77777777" w:rsidR="00AB2AAA" w:rsidRDefault="00AB2AAA" w:rsidP="007D7772">
            <w:pPr>
              <w:rPr>
                <w:b/>
              </w:rPr>
            </w:pPr>
          </w:p>
        </w:tc>
      </w:tr>
      <w:tr w:rsidR="005136EC" w14:paraId="56BA1F97" w14:textId="77777777" w:rsidTr="00CE695C">
        <w:trPr>
          <w:trHeight w:val="1551"/>
        </w:trPr>
        <w:tc>
          <w:tcPr>
            <w:tcW w:w="4531" w:type="dxa"/>
            <w:shd w:val="clear" w:color="auto" w:fill="F2F2F2" w:themeFill="background1" w:themeFillShade="F2"/>
            <w:tcMar>
              <w:top w:w="0" w:type="dxa"/>
              <w:left w:w="108" w:type="dxa"/>
              <w:bottom w:w="0" w:type="dxa"/>
              <w:right w:w="108" w:type="dxa"/>
            </w:tcMar>
          </w:tcPr>
          <w:p w14:paraId="0468CC5B" w14:textId="1C0BF7A1" w:rsidR="005136EC" w:rsidRPr="00037DDA" w:rsidRDefault="004F08F1" w:rsidP="007D7772">
            <w:pPr>
              <w:rPr>
                <w:bCs/>
              </w:rPr>
            </w:pPr>
            <w:r w:rsidRPr="00037DDA">
              <w:rPr>
                <w:bCs/>
              </w:rPr>
              <w:t>What</w:t>
            </w:r>
            <w:r w:rsidR="005136EC" w:rsidRPr="00037DDA">
              <w:rPr>
                <w:bCs/>
              </w:rPr>
              <w:t xml:space="preserve"> University data </w:t>
            </w:r>
            <w:r w:rsidRPr="00037DDA">
              <w:rPr>
                <w:bCs/>
              </w:rPr>
              <w:t xml:space="preserve">will </w:t>
            </w:r>
            <w:r w:rsidR="005136EC" w:rsidRPr="00037DDA">
              <w:rPr>
                <w:bCs/>
              </w:rPr>
              <w:t>the supplier process or store as part of th</w:t>
            </w:r>
            <w:r w:rsidRPr="00037DDA">
              <w:rPr>
                <w:bCs/>
              </w:rPr>
              <w:t>e</w:t>
            </w:r>
            <w:r w:rsidR="005136EC" w:rsidRPr="00037DDA">
              <w:rPr>
                <w:bCs/>
              </w:rPr>
              <w:t xml:space="preserve"> service</w:t>
            </w:r>
            <w:r w:rsidRPr="00037DDA">
              <w:rPr>
                <w:bCs/>
              </w:rPr>
              <w:t>?</w:t>
            </w:r>
          </w:p>
          <w:p w14:paraId="309FDC80" w14:textId="04B8990B" w:rsidR="004F08F1" w:rsidRPr="00037DDA" w:rsidRDefault="004F08F1" w:rsidP="007D7772">
            <w:r>
              <w:t>Describe the type of data and estimate the amount of data</w:t>
            </w:r>
            <w:r w:rsidR="00264991">
              <w:t>.</w:t>
            </w:r>
          </w:p>
        </w:tc>
        <w:tc>
          <w:tcPr>
            <w:tcW w:w="9417" w:type="dxa"/>
            <w:tcMar>
              <w:top w:w="0" w:type="dxa"/>
              <w:left w:w="108" w:type="dxa"/>
              <w:bottom w:w="0" w:type="dxa"/>
              <w:right w:w="108" w:type="dxa"/>
            </w:tcMar>
          </w:tcPr>
          <w:p w14:paraId="7691E990" w14:textId="2F141614" w:rsidR="005136EC" w:rsidRDefault="005136EC" w:rsidP="007D7772">
            <w:pPr>
              <w:rPr>
                <w:b/>
              </w:rPr>
            </w:pPr>
          </w:p>
        </w:tc>
      </w:tr>
    </w:tbl>
    <w:p w14:paraId="6B89FD39" w14:textId="77777777" w:rsidR="00264991" w:rsidRDefault="00264991" w:rsidP="00760A4B">
      <w:pPr>
        <w:pStyle w:val="Heading2"/>
      </w:pPr>
    </w:p>
    <w:p w14:paraId="66E5C2F5" w14:textId="7E3B922B" w:rsidR="00264991" w:rsidRDefault="00264991" w:rsidP="00760A4B">
      <w:pPr>
        <w:spacing w:after="240"/>
        <w:rPr>
          <w:b/>
          <w:bCs/>
          <w:sz w:val="28"/>
          <w:szCs w:val="28"/>
        </w:rPr>
      </w:pPr>
      <w:r w:rsidRPr="6583BDF2">
        <w:rPr>
          <w:b/>
          <w:bCs/>
          <w:sz w:val="28"/>
          <w:szCs w:val="28"/>
        </w:rPr>
        <w:t>Part 2: Supplier details and responses - for completion by the proposed supplier</w:t>
      </w:r>
    </w:p>
    <w:p w14:paraId="4CC257F9" w14:textId="40C8AD91" w:rsidR="009401FE" w:rsidRDefault="009401FE" w:rsidP="009401FE">
      <w:r>
        <w:t>Please complete the questionnaire by providing a detailed response to each question. If you wish to submit any supporting documentation as part of your answer, please provide it with your completed questionnaire.</w:t>
      </w:r>
    </w:p>
    <w:p w14:paraId="07EEEBC6" w14:textId="4ED899E6" w:rsidR="00EE76EC" w:rsidRPr="009401FE" w:rsidRDefault="00EE76EC" w:rsidP="6583BDF2">
      <w:r w:rsidRPr="6583BDF2">
        <w:rPr>
          <w:b/>
          <w:bCs/>
        </w:rPr>
        <w:t>Provide as much information as possible or there may have to be follow up questions or clarifications, resulting in a delay to the process.</w:t>
      </w:r>
    </w:p>
    <w:tbl>
      <w:tblPr>
        <w:tblStyle w:val="TableGrid"/>
        <w:tblW w:w="0" w:type="auto"/>
        <w:tblLook w:val="04A0" w:firstRow="1" w:lastRow="0" w:firstColumn="1" w:lastColumn="0" w:noHBand="0" w:noVBand="1"/>
      </w:tblPr>
      <w:tblGrid>
        <w:gridCol w:w="4531"/>
        <w:gridCol w:w="9417"/>
      </w:tblGrid>
      <w:tr w:rsidR="0065747C" w:rsidRPr="00F30758" w14:paraId="58AA7D11" w14:textId="77777777" w:rsidTr="00037DDA">
        <w:trPr>
          <w:trHeight w:val="567"/>
        </w:trPr>
        <w:tc>
          <w:tcPr>
            <w:tcW w:w="4531" w:type="dxa"/>
            <w:shd w:val="clear" w:color="auto" w:fill="F2F2F2" w:themeFill="background1" w:themeFillShade="F2"/>
          </w:tcPr>
          <w:p w14:paraId="03BC4167" w14:textId="1A5D7CAE" w:rsidR="0065747C" w:rsidRPr="00037DDA" w:rsidRDefault="0065747C" w:rsidP="009A1A37">
            <w:pPr>
              <w:rPr>
                <w:bCs/>
              </w:rPr>
            </w:pPr>
            <w:r w:rsidRPr="00037DDA">
              <w:rPr>
                <w:bCs/>
              </w:rPr>
              <w:t xml:space="preserve">Organisation </w:t>
            </w:r>
            <w:r w:rsidR="00A54252" w:rsidRPr="00037DDA">
              <w:rPr>
                <w:bCs/>
              </w:rPr>
              <w:t>n</w:t>
            </w:r>
            <w:r w:rsidRPr="00037DDA">
              <w:rPr>
                <w:bCs/>
              </w:rPr>
              <w:t>ame:</w:t>
            </w:r>
          </w:p>
        </w:tc>
        <w:tc>
          <w:tcPr>
            <w:tcW w:w="9417" w:type="dxa"/>
          </w:tcPr>
          <w:p w14:paraId="310645A4" w14:textId="04A331DB" w:rsidR="0065747C" w:rsidRPr="00F30758" w:rsidRDefault="0065747C" w:rsidP="009A1A37">
            <w:pPr>
              <w:rPr>
                <w:b/>
              </w:rPr>
            </w:pPr>
          </w:p>
        </w:tc>
      </w:tr>
      <w:tr w:rsidR="0065747C" w:rsidRPr="00F30758" w14:paraId="2FF36C90" w14:textId="77777777" w:rsidTr="00037DDA">
        <w:trPr>
          <w:trHeight w:val="850"/>
        </w:trPr>
        <w:tc>
          <w:tcPr>
            <w:tcW w:w="4531" w:type="dxa"/>
            <w:shd w:val="clear" w:color="auto" w:fill="F2F2F2" w:themeFill="background1" w:themeFillShade="F2"/>
          </w:tcPr>
          <w:p w14:paraId="1DF805FF" w14:textId="007B76B8" w:rsidR="0065747C" w:rsidRPr="00037DDA" w:rsidRDefault="0065747C" w:rsidP="009A1A37">
            <w:pPr>
              <w:rPr>
                <w:bCs/>
              </w:rPr>
            </w:pPr>
            <w:r w:rsidRPr="00037DDA">
              <w:rPr>
                <w:bCs/>
              </w:rPr>
              <w:t>Address:</w:t>
            </w:r>
          </w:p>
        </w:tc>
        <w:tc>
          <w:tcPr>
            <w:tcW w:w="9417" w:type="dxa"/>
          </w:tcPr>
          <w:p w14:paraId="3F18A80A" w14:textId="77777777" w:rsidR="0065747C" w:rsidRPr="00F30758" w:rsidRDefault="0065747C" w:rsidP="009A1A37">
            <w:pPr>
              <w:rPr>
                <w:b/>
              </w:rPr>
            </w:pPr>
          </w:p>
        </w:tc>
      </w:tr>
      <w:tr w:rsidR="00A54252" w:rsidRPr="00F30758" w14:paraId="39003F41" w14:textId="77777777" w:rsidTr="00037DDA">
        <w:trPr>
          <w:trHeight w:val="567"/>
        </w:trPr>
        <w:tc>
          <w:tcPr>
            <w:tcW w:w="4531" w:type="dxa"/>
            <w:shd w:val="clear" w:color="auto" w:fill="F2F2F2" w:themeFill="background1" w:themeFillShade="F2"/>
          </w:tcPr>
          <w:p w14:paraId="1B727093" w14:textId="6369313A" w:rsidR="00A54252" w:rsidRPr="00037DDA" w:rsidRDefault="00A54252" w:rsidP="009A1A37">
            <w:pPr>
              <w:rPr>
                <w:bCs/>
              </w:rPr>
            </w:pPr>
            <w:r w:rsidRPr="00037DDA">
              <w:rPr>
                <w:bCs/>
              </w:rPr>
              <w:t>Website:</w:t>
            </w:r>
          </w:p>
        </w:tc>
        <w:tc>
          <w:tcPr>
            <w:tcW w:w="9417" w:type="dxa"/>
          </w:tcPr>
          <w:p w14:paraId="105571ED" w14:textId="77777777" w:rsidR="00A54252" w:rsidRPr="00F30758" w:rsidRDefault="00A54252" w:rsidP="009A1A37">
            <w:pPr>
              <w:rPr>
                <w:b/>
              </w:rPr>
            </w:pPr>
          </w:p>
        </w:tc>
      </w:tr>
    </w:tbl>
    <w:p w14:paraId="604D5E67" w14:textId="02CA987C" w:rsidR="00B17ECD" w:rsidRDefault="00F30758" w:rsidP="00760A4B">
      <w:pPr>
        <w:spacing w:before="240" w:after="120"/>
      </w:pPr>
      <w:r>
        <w:t xml:space="preserve">Please </w:t>
      </w:r>
      <w:r w:rsidR="00CA219E">
        <w:t>supply details of</w:t>
      </w:r>
      <w:r>
        <w:t xml:space="preserve"> a contact </w:t>
      </w:r>
      <w:r w:rsidR="00CA219E">
        <w:t>who</w:t>
      </w:r>
      <w:r>
        <w:t xml:space="preserve"> can provide clarification on any questions:</w:t>
      </w:r>
    </w:p>
    <w:tbl>
      <w:tblPr>
        <w:tblStyle w:val="TableGrid"/>
        <w:tblW w:w="0" w:type="auto"/>
        <w:tblLook w:val="04A0" w:firstRow="1" w:lastRow="0" w:firstColumn="1" w:lastColumn="0" w:noHBand="0" w:noVBand="1"/>
      </w:tblPr>
      <w:tblGrid>
        <w:gridCol w:w="4531"/>
        <w:gridCol w:w="9417"/>
      </w:tblGrid>
      <w:tr w:rsidR="00A54252" w14:paraId="1EC22205" w14:textId="77777777" w:rsidTr="6583BDF2">
        <w:trPr>
          <w:trHeight w:val="567"/>
        </w:trPr>
        <w:tc>
          <w:tcPr>
            <w:tcW w:w="4531" w:type="dxa"/>
            <w:shd w:val="clear" w:color="auto" w:fill="F2F2F2" w:themeFill="background1" w:themeFillShade="F2"/>
          </w:tcPr>
          <w:p w14:paraId="1F908022" w14:textId="77777777" w:rsidR="00A54252" w:rsidRPr="00037DDA" w:rsidDel="00B17ECD" w:rsidRDefault="00A54252" w:rsidP="006256E3">
            <w:pPr>
              <w:rPr>
                <w:bCs/>
              </w:rPr>
            </w:pPr>
            <w:r w:rsidRPr="00037DDA">
              <w:rPr>
                <w:bCs/>
              </w:rPr>
              <w:lastRenderedPageBreak/>
              <w:t>Contact name:</w:t>
            </w:r>
          </w:p>
        </w:tc>
        <w:tc>
          <w:tcPr>
            <w:tcW w:w="9417" w:type="dxa"/>
          </w:tcPr>
          <w:p w14:paraId="015B185C" w14:textId="6248D7ED" w:rsidR="00A54252" w:rsidRPr="00F30758" w:rsidRDefault="00A54252" w:rsidP="006256E3">
            <w:pPr>
              <w:rPr>
                <w:b/>
              </w:rPr>
            </w:pPr>
          </w:p>
        </w:tc>
      </w:tr>
      <w:tr w:rsidR="00A54252" w14:paraId="4D783D25" w14:textId="77777777" w:rsidTr="6583BDF2">
        <w:trPr>
          <w:trHeight w:val="567"/>
        </w:trPr>
        <w:tc>
          <w:tcPr>
            <w:tcW w:w="4531" w:type="dxa"/>
            <w:shd w:val="clear" w:color="auto" w:fill="F2F2F2" w:themeFill="background1" w:themeFillShade="F2"/>
          </w:tcPr>
          <w:p w14:paraId="5FACC661" w14:textId="3629D474" w:rsidR="00A54252" w:rsidRPr="00037DDA" w:rsidDel="00B17ECD" w:rsidRDefault="00A54252" w:rsidP="00F30758">
            <w:pPr>
              <w:rPr>
                <w:bCs/>
              </w:rPr>
            </w:pPr>
            <w:r w:rsidRPr="00037DDA">
              <w:rPr>
                <w:bCs/>
              </w:rPr>
              <w:t>Email address:</w:t>
            </w:r>
          </w:p>
        </w:tc>
        <w:tc>
          <w:tcPr>
            <w:tcW w:w="9417" w:type="dxa"/>
          </w:tcPr>
          <w:p w14:paraId="45A7B284" w14:textId="78654248" w:rsidR="00A54252" w:rsidRPr="00F30758" w:rsidRDefault="00A54252" w:rsidP="00F30758">
            <w:pPr>
              <w:rPr>
                <w:b/>
              </w:rPr>
            </w:pPr>
          </w:p>
        </w:tc>
      </w:tr>
      <w:tr w:rsidR="00A54252" w14:paraId="5523D9FA" w14:textId="77777777" w:rsidTr="6583BDF2">
        <w:trPr>
          <w:trHeight w:val="567"/>
        </w:trPr>
        <w:tc>
          <w:tcPr>
            <w:tcW w:w="4531" w:type="dxa"/>
            <w:shd w:val="clear" w:color="auto" w:fill="F2F2F2" w:themeFill="background1" w:themeFillShade="F2"/>
          </w:tcPr>
          <w:p w14:paraId="0176BBA7" w14:textId="09C123F1" w:rsidR="00A54252" w:rsidRPr="00037DDA" w:rsidDel="00B17ECD" w:rsidRDefault="00A54252" w:rsidP="006256E3">
            <w:pPr>
              <w:rPr>
                <w:bCs/>
              </w:rPr>
            </w:pPr>
            <w:r w:rsidRPr="00037DDA">
              <w:rPr>
                <w:bCs/>
              </w:rPr>
              <w:t>Telephone number:</w:t>
            </w:r>
          </w:p>
        </w:tc>
        <w:tc>
          <w:tcPr>
            <w:tcW w:w="9417" w:type="dxa"/>
          </w:tcPr>
          <w:p w14:paraId="45EAA0B3" w14:textId="568683AF" w:rsidR="00A54252" w:rsidRDefault="00A54252" w:rsidP="006256E3">
            <w:pPr>
              <w:rPr>
                <w:b/>
              </w:rPr>
            </w:pPr>
          </w:p>
        </w:tc>
      </w:tr>
      <w:tr w:rsidR="009401FE" w14:paraId="0C73AE23" w14:textId="77777777" w:rsidTr="6583BDF2">
        <w:trPr>
          <w:trHeight w:val="567"/>
        </w:trPr>
        <w:tc>
          <w:tcPr>
            <w:tcW w:w="4531" w:type="dxa"/>
            <w:shd w:val="clear" w:color="auto" w:fill="F2F2F2" w:themeFill="background1" w:themeFillShade="F2"/>
          </w:tcPr>
          <w:p w14:paraId="6C6908B5" w14:textId="53120A2D" w:rsidR="009401FE" w:rsidRPr="00037DDA" w:rsidRDefault="009401FE" w:rsidP="006256E3">
            <w:r>
              <w:t>Date form completed:</w:t>
            </w:r>
          </w:p>
        </w:tc>
        <w:tc>
          <w:tcPr>
            <w:tcW w:w="9417" w:type="dxa"/>
          </w:tcPr>
          <w:p w14:paraId="147FF8AD" w14:textId="77777777" w:rsidR="009401FE" w:rsidRDefault="009401FE" w:rsidP="6583BDF2">
            <w:pPr>
              <w:rPr>
                <w:b/>
                <w:bCs/>
              </w:rPr>
            </w:pPr>
          </w:p>
        </w:tc>
      </w:tr>
    </w:tbl>
    <w:p w14:paraId="5B6E3BB0" w14:textId="7CE4CAB5" w:rsidR="00B63CEE" w:rsidRDefault="00B63CEE" w:rsidP="007D7772"/>
    <w:p w14:paraId="64A15CA7" w14:textId="6A441F2A" w:rsidR="00A54252" w:rsidRDefault="00A54252" w:rsidP="00727B64"/>
    <w:tbl>
      <w:tblPr>
        <w:tblStyle w:val="TableGrid"/>
        <w:tblW w:w="0" w:type="auto"/>
        <w:tblLook w:val="04A0" w:firstRow="1" w:lastRow="0" w:firstColumn="1" w:lastColumn="0" w:noHBand="0" w:noVBand="1"/>
      </w:tblPr>
      <w:tblGrid>
        <w:gridCol w:w="562"/>
        <w:gridCol w:w="5954"/>
        <w:gridCol w:w="7432"/>
      </w:tblGrid>
      <w:tr w:rsidR="00146DA0" w14:paraId="133E1FCB" w14:textId="77777777" w:rsidTr="00760A4B">
        <w:tc>
          <w:tcPr>
            <w:tcW w:w="562" w:type="dxa"/>
            <w:shd w:val="clear" w:color="auto" w:fill="auto"/>
          </w:tcPr>
          <w:p w14:paraId="1159B5A5" w14:textId="7F8B2B05" w:rsidR="00146DA0" w:rsidRPr="00146DA0" w:rsidRDefault="00146DA0" w:rsidP="007D7772">
            <w:pPr>
              <w:rPr>
                <w:b/>
                <w:bCs/>
              </w:rPr>
            </w:pPr>
            <w:r w:rsidRPr="00146DA0">
              <w:rPr>
                <w:b/>
                <w:bCs/>
              </w:rPr>
              <w:t>1</w:t>
            </w:r>
          </w:p>
        </w:tc>
        <w:tc>
          <w:tcPr>
            <w:tcW w:w="13386" w:type="dxa"/>
            <w:gridSpan w:val="2"/>
            <w:shd w:val="clear" w:color="auto" w:fill="auto"/>
          </w:tcPr>
          <w:p w14:paraId="71ACF4F4" w14:textId="2E079A47" w:rsidR="00146DA0" w:rsidRPr="00146DA0" w:rsidRDefault="00146DA0" w:rsidP="007D7772">
            <w:pPr>
              <w:rPr>
                <w:b/>
                <w:bCs/>
              </w:rPr>
            </w:pPr>
            <w:r w:rsidRPr="00146DA0">
              <w:rPr>
                <w:b/>
                <w:bCs/>
              </w:rPr>
              <w:t>CONDITIONS OF PURCHASE</w:t>
            </w:r>
          </w:p>
        </w:tc>
      </w:tr>
      <w:tr w:rsidR="00146DA0" w14:paraId="2C035B32" w14:textId="77777777" w:rsidTr="000A5E1B">
        <w:tc>
          <w:tcPr>
            <w:tcW w:w="562" w:type="dxa"/>
            <w:shd w:val="clear" w:color="auto" w:fill="D9D9D9" w:themeFill="background1" w:themeFillShade="D9"/>
          </w:tcPr>
          <w:p w14:paraId="6AA0344B" w14:textId="77777777" w:rsidR="00146DA0" w:rsidRDefault="00146DA0" w:rsidP="007D7772"/>
        </w:tc>
        <w:tc>
          <w:tcPr>
            <w:tcW w:w="5954" w:type="dxa"/>
            <w:shd w:val="clear" w:color="auto" w:fill="D9D9D9" w:themeFill="background1" w:themeFillShade="D9"/>
          </w:tcPr>
          <w:p w14:paraId="2F8A6143" w14:textId="399A2C3F" w:rsidR="00146DA0" w:rsidRDefault="00146DA0" w:rsidP="007D7772">
            <w:r>
              <w:t>Question</w:t>
            </w:r>
          </w:p>
        </w:tc>
        <w:tc>
          <w:tcPr>
            <w:tcW w:w="7432" w:type="dxa"/>
            <w:shd w:val="clear" w:color="auto" w:fill="D9D9D9" w:themeFill="background1" w:themeFillShade="D9"/>
          </w:tcPr>
          <w:p w14:paraId="3343819C" w14:textId="7BBA5B44" w:rsidR="00146DA0" w:rsidRDefault="00146DA0" w:rsidP="007D7772">
            <w:r>
              <w:t>Response</w:t>
            </w:r>
          </w:p>
        </w:tc>
      </w:tr>
      <w:tr w:rsidR="00146DA0" w14:paraId="0133B499" w14:textId="77777777" w:rsidTr="00760A4B">
        <w:tc>
          <w:tcPr>
            <w:tcW w:w="562" w:type="dxa"/>
          </w:tcPr>
          <w:p w14:paraId="50FFA5CF" w14:textId="0CB7C172" w:rsidR="00146DA0" w:rsidRDefault="00146DA0" w:rsidP="007D7772">
            <w:r>
              <w:t>1.1</w:t>
            </w:r>
          </w:p>
        </w:tc>
        <w:tc>
          <w:tcPr>
            <w:tcW w:w="5954" w:type="dxa"/>
          </w:tcPr>
          <w:p w14:paraId="17CE5CAA" w14:textId="1F02FF0F" w:rsidR="00146DA0" w:rsidRDefault="00146DA0" w:rsidP="007D7772">
            <w:r>
              <w:t xml:space="preserve">Have you read and agree to the University’s General Conditions of Purchase which can be found </w:t>
            </w:r>
            <w:hyperlink r:id="rId10" w:anchor="panel7530" w:history="1">
              <w:r w:rsidRPr="00D220C4">
                <w:rPr>
                  <w:rStyle w:val="Hyperlink"/>
                </w:rPr>
                <w:t>here</w:t>
              </w:r>
            </w:hyperlink>
          </w:p>
        </w:tc>
        <w:tc>
          <w:tcPr>
            <w:tcW w:w="7432" w:type="dxa"/>
          </w:tcPr>
          <w:p w14:paraId="55B914BF" w14:textId="77777777" w:rsidR="00146DA0" w:rsidRDefault="00146DA0" w:rsidP="007D7772"/>
        </w:tc>
      </w:tr>
    </w:tbl>
    <w:p w14:paraId="6DA175CF" w14:textId="77777777" w:rsidR="004332E9" w:rsidRDefault="004332E9" w:rsidP="007D7772"/>
    <w:tbl>
      <w:tblPr>
        <w:tblStyle w:val="TableGrid"/>
        <w:tblW w:w="0" w:type="auto"/>
        <w:tblLook w:val="04A0" w:firstRow="1" w:lastRow="0" w:firstColumn="1" w:lastColumn="0" w:noHBand="0" w:noVBand="1"/>
      </w:tblPr>
      <w:tblGrid>
        <w:gridCol w:w="581"/>
        <w:gridCol w:w="5935"/>
        <w:gridCol w:w="7371"/>
      </w:tblGrid>
      <w:tr w:rsidR="00536069" w14:paraId="15B6F80B" w14:textId="77777777" w:rsidTr="6583BDF2">
        <w:tc>
          <w:tcPr>
            <w:tcW w:w="581" w:type="dxa"/>
          </w:tcPr>
          <w:p w14:paraId="7C6C9530" w14:textId="06B05F47" w:rsidR="00536069" w:rsidRPr="00E56051" w:rsidRDefault="00146DA0" w:rsidP="007D7772">
            <w:pPr>
              <w:rPr>
                <w:b/>
                <w:bCs/>
              </w:rPr>
            </w:pPr>
            <w:r>
              <w:rPr>
                <w:b/>
                <w:bCs/>
              </w:rPr>
              <w:t>2</w:t>
            </w:r>
          </w:p>
        </w:tc>
        <w:tc>
          <w:tcPr>
            <w:tcW w:w="13306" w:type="dxa"/>
            <w:gridSpan w:val="2"/>
            <w:shd w:val="clear" w:color="auto" w:fill="auto"/>
          </w:tcPr>
          <w:p w14:paraId="35401796" w14:textId="339E62CF" w:rsidR="00536069" w:rsidRPr="00E56051" w:rsidRDefault="00536069" w:rsidP="007D7772">
            <w:pPr>
              <w:rPr>
                <w:b/>
                <w:bCs/>
              </w:rPr>
            </w:pPr>
            <w:r>
              <w:rPr>
                <w:b/>
                <w:bCs/>
              </w:rPr>
              <w:t>GOVERNANCE</w:t>
            </w:r>
          </w:p>
        </w:tc>
      </w:tr>
      <w:tr w:rsidR="00536069" w14:paraId="65365F2A" w14:textId="77777777" w:rsidTr="6583BDF2">
        <w:tc>
          <w:tcPr>
            <w:tcW w:w="581" w:type="dxa"/>
            <w:shd w:val="clear" w:color="auto" w:fill="D9D9D9" w:themeFill="background1" w:themeFillShade="D9"/>
          </w:tcPr>
          <w:p w14:paraId="65F80CF5" w14:textId="77777777" w:rsidR="00536069" w:rsidRDefault="00536069" w:rsidP="00536069"/>
        </w:tc>
        <w:tc>
          <w:tcPr>
            <w:tcW w:w="5935" w:type="dxa"/>
            <w:shd w:val="clear" w:color="auto" w:fill="D9D9D9" w:themeFill="background1" w:themeFillShade="D9"/>
          </w:tcPr>
          <w:p w14:paraId="7815F335" w14:textId="77777777" w:rsidR="00536069" w:rsidRDefault="00536069" w:rsidP="00536069">
            <w:r>
              <w:t>Question</w:t>
            </w:r>
          </w:p>
        </w:tc>
        <w:tc>
          <w:tcPr>
            <w:tcW w:w="7371" w:type="dxa"/>
            <w:shd w:val="clear" w:color="auto" w:fill="D9D9D9" w:themeFill="background1" w:themeFillShade="D9"/>
          </w:tcPr>
          <w:p w14:paraId="5970233F" w14:textId="7F9AA169" w:rsidR="00536069" w:rsidRDefault="00536069" w:rsidP="00536069">
            <w:r>
              <w:t>Response</w:t>
            </w:r>
          </w:p>
        </w:tc>
      </w:tr>
      <w:tr w:rsidR="00536069" w14:paraId="733A8A43" w14:textId="77777777" w:rsidTr="6583BDF2">
        <w:tc>
          <w:tcPr>
            <w:tcW w:w="581" w:type="dxa"/>
          </w:tcPr>
          <w:p w14:paraId="506C1846" w14:textId="6EA88089" w:rsidR="00536069" w:rsidRDefault="00146DA0" w:rsidP="007D7772">
            <w:r>
              <w:t>2.1</w:t>
            </w:r>
          </w:p>
        </w:tc>
        <w:tc>
          <w:tcPr>
            <w:tcW w:w="5935" w:type="dxa"/>
          </w:tcPr>
          <w:p w14:paraId="5DEC26DF" w14:textId="59B80A8D" w:rsidR="00536069" w:rsidRDefault="00536069" w:rsidP="007D7772">
            <w:r>
              <w:t>Do you have an Information Security policy that is approved at board level or equivalent?</w:t>
            </w:r>
          </w:p>
        </w:tc>
        <w:tc>
          <w:tcPr>
            <w:tcW w:w="7371" w:type="dxa"/>
          </w:tcPr>
          <w:p w14:paraId="4991C69C" w14:textId="77777777" w:rsidR="00536069" w:rsidRDefault="00536069" w:rsidP="007D7772"/>
        </w:tc>
      </w:tr>
      <w:tr w:rsidR="00536069" w14:paraId="3C08EA31" w14:textId="77777777" w:rsidTr="6583BDF2">
        <w:tc>
          <w:tcPr>
            <w:tcW w:w="581" w:type="dxa"/>
          </w:tcPr>
          <w:p w14:paraId="28B99BFA" w14:textId="56528D8F" w:rsidR="00536069" w:rsidRDefault="00146DA0" w:rsidP="007D7772">
            <w:r>
              <w:t>2.2</w:t>
            </w:r>
          </w:p>
        </w:tc>
        <w:tc>
          <w:tcPr>
            <w:tcW w:w="5935" w:type="dxa"/>
          </w:tcPr>
          <w:p w14:paraId="73A17D44" w14:textId="27EA5199" w:rsidR="00536069" w:rsidRDefault="00536069" w:rsidP="00E25C71">
            <w:r>
              <w:t xml:space="preserve">Do you have a security and data governance framework in place? </w:t>
            </w:r>
            <w:r w:rsidR="00EE76EC">
              <w:t>Provide</w:t>
            </w:r>
            <w:r w:rsidR="00E91AB9">
              <w:t xml:space="preserve"> details.</w:t>
            </w:r>
          </w:p>
        </w:tc>
        <w:tc>
          <w:tcPr>
            <w:tcW w:w="7371" w:type="dxa"/>
          </w:tcPr>
          <w:p w14:paraId="2671D1D4" w14:textId="77777777" w:rsidR="00536069" w:rsidRDefault="00536069" w:rsidP="007D7772"/>
        </w:tc>
      </w:tr>
      <w:tr w:rsidR="2A25E010" w14:paraId="3D13384F" w14:textId="77777777" w:rsidTr="6583BDF2">
        <w:trPr>
          <w:trHeight w:val="300"/>
        </w:trPr>
        <w:tc>
          <w:tcPr>
            <w:tcW w:w="581" w:type="dxa"/>
          </w:tcPr>
          <w:p w14:paraId="08A90F56" w14:textId="1D8AB00E" w:rsidR="70C5CFD4" w:rsidRDefault="70C5CFD4" w:rsidP="2A25E010">
            <w:r>
              <w:t>2.3</w:t>
            </w:r>
          </w:p>
        </w:tc>
        <w:tc>
          <w:tcPr>
            <w:tcW w:w="5935" w:type="dxa"/>
          </w:tcPr>
          <w:p w14:paraId="7EF1988F" w14:textId="2E3D545D" w:rsidR="70C5CFD4" w:rsidRDefault="70C5CFD4" w:rsidP="2A25E010">
            <w:r>
              <w:t xml:space="preserve">Do you have </w:t>
            </w:r>
            <w:r w:rsidR="00946BD4">
              <w:t>staff with</w:t>
            </w:r>
            <w:r>
              <w:t xml:space="preserve"> a responsibility for information security and data protection? Provide details.</w:t>
            </w:r>
          </w:p>
        </w:tc>
        <w:tc>
          <w:tcPr>
            <w:tcW w:w="7371" w:type="dxa"/>
          </w:tcPr>
          <w:p w14:paraId="604ED3B9" w14:textId="02006099" w:rsidR="2A25E010" w:rsidRDefault="2A25E010" w:rsidP="2A25E010"/>
        </w:tc>
      </w:tr>
      <w:tr w:rsidR="00536069" w14:paraId="44BB6F5F" w14:textId="77777777" w:rsidTr="6583BDF2">
        <w:tc>
          <w:tcPr>
            <w:tcW w:w="581" w:type="dxa"/>
          </w:tcPr>
          <w:p w14:paraId="4DE0133A" w14:textId="7AE5132A" w:rsidR="00536069" w:rsidRDefault="5018426D" w:rsidP="00584841">
            <w:pPr>
              <w:spacing w:line="259" w:lineRule="auto"/>
            </w:pPr>
            <w:r>
              <w:t>2.4</w:t>
            </w:r>
          </w:p>
        </w:tc>
        <w:tc>
          <w:tcPr>
            <w:tcW w:w="5935" w:type="dxa"/>
          </w:tcPr>
          <w:p w14:paraId="284E83AB" w14:textId="56D194DC" w:rsidR="00536069" w:rsidRDefault="00536069" w:rsidP="00E25C71">
            <w:r>
              <w:t>Where is our data stored and processed?  Please list all locations including country.</w:t>
            </w:r>
          </w:p>
        </w:tc>
        <w:tc>
          <w:tcPr>
            <w:tcW w:w="7371" w:type="dxa"/>
          </w:tcPr>
          <w:p w14:paraId="068C09E8" w14:textId="77777777" w:rsidR="00536069" w:rsidRDefault="00536069" w:rsidP="007D7772"/>
        </w:tc>
      </w:tr>
    </w:tbl>
    <w:p w14:paraId="30567B16" w14:textId="00BCCA7F" w:rsidR="00E25C71" w:rsidRDefault="00E25C71"/>
    <w:tbl>
      <w:tblPr>
        <w:tblStyle w:val="TableGrid"/>
        <w:tblW w:w="0" w:type="auto"/>
        <w:tblLook w:val="04A0" w:firstRow="1" w:lastRow="0" w:firstColumn="1" w:lastColumn="0" w:noHBand="0" w:noVBand="1"/>
      </w:tblPr>
      <w:tblGrid>
        <w:gridCol w:w="581"/>
        <w:gridCol w:w="5935"/>
        <w:gridCol w:w="7371"/>
      </w:tblGrid>
      <w:tr w:rsidR="00146DA0" w14:paraId="7EA66324" w14:textId="77777777" w:rsidTr="6583BDF2">
        <w:tc>
          <w:tcPr>
            <w:tcW w:w="581" w:type="dxa"/>
            <w:shd w:val="clear" w:color="auto" w:fill="auto"/>
          </w:tcPr>
          <w:p w14:paraId="74B5CCBE" w14:textId="5BA4B18D" w:rsidR="00146DA0" w:rsidRPr="00E56051" w:rsidRDefault="00146DA0" w:rsidP="00E56051">
            <w:pPr>
              <w:rPr>
                <w:b/>
                <w:bCs/>
              </w:rPr>
            </w:pPr>
            <w:r>
              <w:rPr>
                <w:b/>
                <w:bCs/>
              </w:rPr>
              <w:t>3</w:t>
            </w:r>
          </w:p>
        </w:tc>
        <w:tc>
          <w:tcPr>
            <w:tcW w:w="13306" w:type="dxa"/>
            <w:gridSpan w:val="2"/>
            <w:shd w:val="clear" w:color="auto" w:fill="auto"/>
          </w:tcPr>
          <w:p w14:paraId="100DDB65" w14:textId="66687FC7" w:rsidR="00146DA0" w:rsidRDefault="00146DA0" w:rsidP="00E56051">
            <w:r>
              <w:rPr>
                <w:b/>
                <w:bCs/>
              </w:rPr>
              <w:t>ASSURANCE</w:t>
            </w:r>
          </w:p>
        </w:tc>
      </w:tr>
      <w:tr w:rsidR="00536069" w14:paraId="7FA18D2F" w14:textId="77777777" w:rsidTr="6583BDF2">
        <w:tc>
          <w:tcPr>
            <w:tcW w:w="581" w:type="dxa"/>
            <w:shd w:val="clear" w:color="auto" w:fill="D9D9D9" w:themeFill="background1" w:themeFillShade="D9"/>
          </w:tcPr>
          <w:p w14:paraId="7C101EA0" w14:textId="77777777" w:rsidR="00536069" w:rsidRDefault="00536069" w:rsidP="00536069"/>
        </w:tc>
        <w:tc>
          <w:tcPr>
            <w:tcW w:w="5935" w:type="dxa"/>
            <w:shd w:val="clear" w:color="auto" w:fill="D9D9D9" w:themeFill="background1" w:themeFillShade="D9"/>
          </w:tcPr>
          <w:p w14:paraId="1173C8E1" w14:textId="77777777" w:rsidR="00536069" w:rsidRDefault="00536069" w:rsidP="00536069">
            <w:r>
              <w:t>Question</w:t>
            </w:r>
          </w:p>
        </w:tc>
        <w:tc>
          <w:tcPr>
            <w:tcW w:w="7371" w:type="dxa"/>
            <w:shd w:val="clear" w:color="auto" w:fill="D9D9D9" w:themeFill="background1" w:themeFillShade="D9"/>
          </w:tcPr>
          <w:p w14:paraId="4507FACA" w14:textId="41DE0850" w:rsidR="00536069" w:rsidRDefault="00536069" w:rsidP="00536069">
            <w:r>
              <w:t>Response</w:t>
            </w:r>
          </w:p>
        </w:tc>
      </w:tr>
      <w:tr w:rsidR="00536069" w14:paraId="1F241836" w14:textId="77777777" w:rsidTr="6583BDF2">
        <w:tc>
          <w:tcPr>
            <w:tcW w:w="581" w:type="dxa"/>
          </w:tcPr>
          <w:p w14:paraId="58AD739E" w14:textId="0C383284" w:rsidR="00536069" w:rsidRDefault="00146DA0" w:rsidP="00E56051">
            <w:r>
              <w:lastRenderedPageBreak/>
              <w:t>3.1</w:t>
            </w:r>
          </w:p>
        </w:tc>
        <w:tc>
          <w:tcPr>
            <w:tcW w:w="5935" w:type="dxa"/>
          </w:tcPr>
          <w:p w14:paraId="11396625" w14:textId="28FB353D" w:rsidR="00536069" w:rsidRDefault="00536069" w:rsidP="00E56051">
            <w:r>
              <w:t xml:space="preserve">Do you conduct regular third-party security assessments and/or penetration tests? </w:t>
            </w:r>
            <w:r w:rsidR="00EE76EC">
              <w:t>Provide details.</w:t>
            </w:r>
          </w:p>
        </w:tc>
        <w:tc>
          <w:tcPr>
            <w:tcW w:w="7371" w:type="dxa"/>
          </w:tcPr>
          <w:p w14:paraId="24D6F6E4" w14:textId="77777777" w:rsidR="00536069" w:rsidRDefault="00536069" w:rsidP="00E56051"/>
        </w:tc>
      </w:tr>
      <w:tr w:rsidR="00536069" w14:paraId="3A9C31D1" w14:textId="77777777" w:rsidTr="6583BDF2">
        <w:tc>
          <w:tcPr>
            <w:tcW w:w="581" w:type="dxa"/>
          </w:tcPr>
          <w:p w14:paraId="46C18EA2" w14:textId="0B2B7683" w:rsidR="00536069" w:rsidRDefault="00146DA0" w:rsidP="00E56051">
            <w:r>
              <w:t>3.2</w:t>
            </w:r>
          </w:p>
        </w:tc>
        <w:tc>
          <w:tcPr>
            <w:tcW w:w="5935" w:type="dxa"/>
          </w:tcPr>
          <w:p w14:paraId="0A89AD7A" w14:textId="544C3DC5" w:rsidR="00536069" w:rsidRDefault="00536069" w:rsidP="00E56051">
            <w:r>
              <w:t>Do you conduct regular vulnerability scans?</w:t>
            </w:r>
            <w:r w:rsidR="00931BF8">
              <w:t xml:space="preserve"> </w:t>
            </w:r>
            <w:r w:rsidR="00EE76EC">
              <w:t>Provide details.</w:t>
            </w:r>
          </w:p>
        </w:tc>
        <w:tc>
          <w:tcPr>
            <w:tcW w:w="7371" w:type="dxa"/>
          </w:tcPr>
          <w:p w14:paraId="0F0FCA4C" w14:textId="77777777" w:rsidR="00536069" w:rsidRDefault="00536069" w:rsidP="00E56051"/>
        </w:tc>
      </w:tr>
      <w:tr w:rsidR="00536069" w14:paraId="5FE75CF7" w14:textId="77777777" w:rsidTr="6583BDF2">
        <w:tc>
          <w:tcPr>
            <w:tcW w:w="581" w:type="dxa"/>
          </w:tcPr>
          <w:p w14:paraId="1151D294" w14:textId="27812684" w:rsidR="00536069" w:rsidRDefault="00146DA0" w:rsidP="00E56051">
            <w:r>
              <w:t>3.3</w:t>
            </w:r>
          </w:p>
        </w:tc>
        <w:tc>
          <w:tcPr>
            <w:tcW w:w="5935" w:type="dxa"/>
          </w:tcPr>
          <w:p w14:paraId="0B082001" w14:textId="2AAAC4DE" w:rsidR="00536069" w:rsidRDefault="00536069" w:rsidP="00E56051">
            <w:r>
              <w:t xml:space="preserve">Can the University of Aberdeen, at its own cost and by prior arrangement, commission penetration tests </w:t>
            </w:r>
            <w:r w:rsidR="00EE76EC">
              <w:t xml:space="preserve">or vulnerability assessments </w:t>
            </w:r>
            <w:r>
              <w:t>of your systems?</w:t>
            </w:r>
          </w:p>
        </w:tc>
        <w:tc>
          <w:tcPr>
            <w:tcW w:w="7371" w:type="dxa"/>
          </w:tcPr>
          <w:p w14:paraId="632B3AF4" w14:textId="77777777" w:rsidR="00536069" w:rsidRDefault="00536069" w:rsidP="00E56051"/>
        </w:tc>
      </w:tr>
      <w:tr w:rsidR="00536069" w14:paraId="5FDCF8E4" w14:textId="77777777" w:rsidTr="6583BDF2">
        <w:tc>
          <w:tcPr>
            <w:tcW w:w="581" w:type="dxa"/>
          </w:tcPr>
          <w:p w14:paraId="1E116840" w14:textId="1447829D" w:rsidR="00536069" w:rsidRDefault="00146DA0" w:rsidP="00E56051">
            <w:r>
              <w:t>3.4</w:t>
            </w:r>
          </w:p>
        </w:tc>
        <w:tc>
          <w:tcPr>
            <w:tcW w:w="5935" w:type="dxa"/>
          </w:tcPr>
          <w:p w14:paraId="1CD91640" w14:textId="33DF5392" w:rsidR="00536069" w:rsidRDefault="00536069" w:rsidP="00E56051">
            <w:r>
              <w:t xml:space="preserve">Do you hold any relevant information security certifications? </w:t>
            </w:r>
            <w:proofErr w:type="gramStart"/>
            <w:r>
              <w:t>E.g.</w:t>
            </w:r>
            <w:proofErr w:type="gramEnd"/>
            <w:r>
              <w:t xml:space="preserve"> ISO 27001, Cyber Essentials</w:t>
            </w:r>
            <w:r w:rsidR="004D77FA">
              <w:t>, etc.</w:t>
            </w:r>
            <w:r w:rsidR="002759E7">
              <w:t xml:space="preserve"> </w:t>
            </w:r>
            <w:r w:rsidR="00EE76EC">
              <w:t>Provide</w:t>
            </w:r>
            <w:r>
              <w:t xml:space="preserve"> a copy of any certificates.</w:t>
            </w:r>
          </w:p>
        </w:tc>
        <w:tc>
          <w:tcPr>
            <w:tcW w:w="7371" w:type="dxa"/>
          </w:tcPr>
          <w:p w14:paraId="18CB03C7" w14:textId="77777777" w:rsidR="00536069" w:rsidRDefault="00536069" w:rsidP="00E56051"/>
        </w:tc>
      </w:tr>
    </w:tbl>
    <w:p w14:paraId="2769135B" w14:textId="6A91AEFB" w:rsidR="00760A4B" w:rsidRDefault="00760A4B"/>
    <w:tbl>
      <w:tblPr>
        <w:tblStyle w:val="TableGrid"/>
        <w:tblW w:w="0" w:type="auto"/>
        <w:tblLook w:val="04A0" w:firstRow="1" w:lastRow="0" w:firstColumn="1" w:lastColumn="0" w:noHBand="0" w:noVBand="1"/>
      </w:tblPr>
      <w:tblGrid>
        <w:gridCol w:w="581"/>
        <w:gridCol w:w="5935"/>
        <w:gridCol w:w="7371"/>
      </w:tblGrid>
      <w:tr w:rsidR="00146DA0" w14:paraId="3BA0B049" w14:textId="77777777" w:rsidTr="6583BDF2">
        <w:tc>
          <w:tcPr>
            <w:tcW w:w="581" w:type="dxa"/>
            <w:shd w:val="clear" w:color="auto" w:fill="auto"/>
          </w:tcPr>
          <w:p w14:paraId="05211DD6" w14:textId="65F5F29B" w:rsidR="00146DA0" w:rsidRPr="00E56051" w:rsidRDefault="00146DA0" w:rsidP="009A1A37">
            <w:pPr>
              <w:rPr>
                <w:b/>
                <w:bCs/>
              </w:rPr>
            </w:pPr>
            <w:r>
              <w:rPr>
                <w:b/>
                <w:bCs/>
              </w:rPr>
              <w:t>4</w:t>
            </w:r>
          </w:p>
        </w:tc>
        <w:tc>
          <w:tcPr>
            <w:tcW w:w="13306" w:type="dxa"/>
            <w:gridSpan w:val="2"/>
            <w:shd w:val="clear" w:color="auto" w:fill="auto"/>
          </w:tcPr>
          <w:p w14:paraId="62824BBE" w14:textId="28C15903" w:rsidR="00146DA0" w:rsidRDefault="00146DA0" w:rsidP="009A1A37">
            <w:r>
              <w:rPr>
                <w:b/>
                <w:bCs/>
              </w:rPr>
              <w:t>ACCESS</w:t>
            </w:r>
          </w:p>
        </w:tc>
      </w:tr>
      <w:tr w:rsidR="00411A2F" w14:paraId="2FF9EC72" w14:textId="77777777" w:rsidTr="6583BDF2">
        <w:tc>
          <w:tcPr>
            <w:tcW w:w="581" w:type="dxa"/>
            <w:shd w:val="clear" w:color="auto" w:fill="D9D9D9" w:themeFill="background1" w:themeFillShade="D9"/>
          </w:tcPr>
          <w:p w14:paraId="4A5B3688" w14:textId="72C51C9B" w:rsidR="00411A2F" w:rsidRDefault="00411A2F" w:rsidP="00536069"/>
        </w:tc>
        <w:tc>
          <w:tcPr>
            <w:tcW w:w="5935" w:type="dxa"/>
            <w:shd w:val="clear" w:color="auto" w:fill="D9D9D9" w:themeFill="background1" w:themeFillShade="D9"/>
          </w:tcPr>
          <w:p w14:paraId="2847E682" w14:textId="740F64FD" w:rsidR="00411A2F" w:rsidRDefault="00411A2F" w:rsidP="00536069">
            <w:r>
              <w:t>Question</w:t>
            </w:r>
          </w:p>
        </w:tc>
        <w:tc>
          <w:tcPr>
            <w:tcW w:w="7371" w:type="dxa"/>
            <w:shd w:val="clear" w:color="auto" w:fill="D9D9D9" w:themeFill="background1" w:themeFillShade="D9"/>
          </w:tcPr>
          <w:p w14:paraId="1151D8FD" w14:textId="37B833F6" w:rsidR="00411A2F" w:rsidRDefault="00411A2F" w:rsidP="00536069">
            <w:r>
              <w:t>Response</w:t>
            </w:r>
          </w:p>
        </w:tc>
      </w:tr>
      <w:tr w:rsidR="00411A2F" w14:paraId="6F8EADA7" w14:textId="77777777" w:rsidTr="6583BDF2">
        <w:tc>
          <w:tcPr>
            <w:tcW w:w="581" w:type="dxa"/>
          </w:tcPr>
          <w:p w14:paraId="7035FFF6" w14:textId="37D83080" w:rsidR="00411A2F" w:rsidRDefault="00146DA0" w:rsidP="001915AA">
            <w:r>
              <w:t>4.1</w:t>
            </w:r>
          </w:p>
        </w:tc>
        <w:tc>
          <w:tcPr>
            <w:tcW w:w="5935" w:type="dxa"/>
          </w:tcPr>
          <w:p w14:paraId="62A96F42" w14:textId="42258BBB" w:rsidR="00411A2F" w:rsidRDefault="39A5419B" w:rsidP="001915AA">
            <w:r>
              <w:t>Provide details on</w:t>
            </w:r>
            <w:r w:rsidR="4E09D45C">
              <w:t xml:space="preserve"> </w:t>
            </w:r>
            <w:r w:rsidR="1A57AC7F">
              <w:t xml:space="preserve">access management procedures and </w:t>
            </w:r>
            <w:r w:rsidR="199ADA03">
              <w:t xml:space="preserve">security controls </w:t>
            </w:r>
            <w:r w:rsidR="57186743">
              <w:t xml:space="preserve">that are </w:t>
            </w:r>
            <w:r w:rsidR="199ADA03">
              <w:t>in place</w:t>
            </w:r>
            <w:r w:rsidR="4E09D45C">
              <w:t xml:space="preserve"> to prevent unauthorised </w:t>
            </w:r>
            <w:r w:rsidR="32702527">
              <w:t>access to data</w:t>
            </w:r>
            <w:r w:rsidR="4E09D45C">
              <w:t>?</w:t>
            </w:r>
          </w:p>
        </w:tc>
        <w:tc>
          <w:tcPr>
            <w:tcW w:w="7371" w:type="dxa"/>
          </w:tcPr>
          <w:p w14:paraId="363ABCC4" w14:textId="77777777" w:rsidR="00411A2F" w:rsidRDefault="00411A2F" w:rsidP="001915AA"/>
        </w:tc>
      </w:tr>
      <w:tr w:rsidR="2A25E010" w14:paraId="617DAB48" w14:textId="77777777" w:rsidTr="6583BDF2">
        <w:trPr>
          <w:trHeight w:val="300"/>
        </w:trPr>
        <w:tc>
          <w:tcPr>
            <w:tcW w:w="581" w:type="dxa"/>
          </w:tcPr>
          <w:p w14:paraId="517BBFFD" w14:textId="20470FD5" w:rsidR="0EF3D932" w:rsidRDefault="0EF3D932" w:rsidP="2A25E010">
            <w:r>
              <w:t>4.2</w:t>
            </w:r>
          </w:p>
        </w:tc>
        <w:tc>
          <w:tcPr>
            <w:tcW w:w="5935" w:type="dxa"/>
          </w:tcPr>
          <w:p w14:paraId="6FEEF5B9" w14:textId="58210624" w:rsidR="0BC7AA8D" w:rsidRDefault="58478697" w:rsidP="2A25E010">
            <w:r>
              <w:t xml:space="preserve">Do </w:t>
            </w:r>
            <w:r w:rsidR="00EE76EC">
              <w:t xml:space="preserve">you have least privilege approach and do </w:t>
            </w:r>
            <w:r>
              <w:t>users have the minimum level of access to data, systems and networks required to do their job</w:t>
            </w:r>
            <w:r w:rsidR="00EE76EC">
              <w:t>. Provide details.</w:t>
            </w:r>
          </w:p>
        </w:tc>
        <w:tc>
          <w:tcPr>
            <w:tcW w:w="7371" w:type="dxa"/>
          </w:tcPr>
          <w:p w14:paraId="014CD1A9" w14:textId="7D8AF76A" w:rsidR="2A25E010" w:rsidRDefault="2A25E010" w:rsidP="2A25E010"/>
        </w:tc>
      </w:tr>
      <w:tr w:rsidR="2A25E010" w14:paraId="2720C9F5" w14:textId="77777777" w:rsidTr="6583BDF2">
        <w:trPr>
          <w:trHeight w:val="300"/>
        </w:trPr>
        <w:tc>
          <w:tcPr>
            <w:tcW w:w="581" w:type="dxa"/>
          </w:tcPr>
          <w:p w14:paraId="036AB7EF" w14:textId="34164BF0" w:rsidR="6AEBE6B4" w:rsidRDefault="6AEBE6B4" w:rsidP="2A25E010">
            <w:r>
              <w:t>4.3</w:t>
            </w:r>
          </w:p>
        </w:tc>
        <w:tc>
          <w:tcPr>
            <w:tcW w:w="5935" w:type="dxa"/>
          </w:tcPr>
          <w:p w14:paraId="4ACE2950" w14:textId="6654D8F8" w:rsidR="6FBCD689" w:rsidRDefault="6FBCD689" w:rsidP="2A25E010">
            <w:r>
              <w:t>Describe procedures and controls you have in place for the management and use of privileged accounts.</w:t>
            </w:r>
          </w:p>
        </w:tc>
        <w:tc>
          <w:tcPr>
            <w:tcW w:w="7371" w:type="dxa"/>
          </w:tcPr>
          <w:p w14:paraId="0392307C" w14:textId="0334E4E5" w:rsidR="2A25E010" w:rsidRDefault="2A25E010" w:rsidP="2A25E010"/>
        </w:tc>
      </w:tr>
      <w:tr w:rsidR="00411A2F" w14:paraId="79AC885B" w14:textId="77777777" w:rsidTr="6583BDF2">
        <w:tc>
          <w:tcPr>
            <w:tcW w:w="581" w:type="dxa"/>
          </w:tcPr>
          <w:p w14:paraId="17A448A0" w14:textId="356E56FB" w:rsidR="00411A2F" w:rsidRDefault="0E74F5BF" w:rsidP="00584841">
            <w:pPr>
              <w:spacing w:line="259" w:lineRule="auto"/>
            </w:pPr>
            <w:r>
              <w:t>4.4</w:t>
            </w:r>
          </w:p>
        </w:tc>
        <w:tc>
          <w:tcPr>
            <w:tcW w:w="5935" w:type="dxa"/>
          </w:tcPr>
          <w:p w14:paraId="1482E87C" w14:textId="2FC83EBE" w:rsidR="00411A2F" w:rsidRDefault="36CD6EF6" w:rsidP="001915AA">
            <w:r>
              <w:t>Do you mandate Multi-Factor Authentication for</w:t>
            </w:r>
            <w:r w:rsidR="00931BF8">
              <w:t xml:space="preserve"> standard and privileged</w:t>
            </w:r>
            <w:r>
              <w:t xml:space="preserve"> accounts? </w:t>
            </w:r>
            <w:r w:rsidR="00EE76EC">
              <w:t>Provide details.</w:t>
            </w:r>
          </w:p>
        </w:tc>
        <w:tc>
          <w:tcPr>
            <w:tcW w:w="7371" w:type="dxa"/>
          </w:tcPr>
          <w:p w14:paraId="7577313B" w14:textId="77777777" w:rsidR="00411A2F" w:rsidRDefault="00411A2F" w:rsidP="001915AA"/>
        </w:tc>
      </w:tr>
      <w:tr w:rsidR="00411A2F" w14:paraId="152F23AC" w14:textId="77777777" w:rsidTr="6583BDF2">
        <w:tc>
          <w:tcPr>
            <w:tcW w:w="581" w:type="dxa"/>
          </w:tcPr>
          <w:p w14:paraId="4FA8D4C8" w14:textId="0C941FB6" w:rsidR="00411A2F" w:rsidRDefault="2A596637" w:rsidP="00584841">
            <w:pPr>
              <w:spacing w:line="259" w:lineRule="auto"/>
            </w:pPr>
            <w:r>
              <w:t>4.5</w:t>
            </w:r>
          </w:p>
        </w:tc>
        <w:tc>
          <w:tcPr>
            <w:tcW w:w="5935" w:type="dxa"/>
          </w:tcPr>
          <w:p w14:paraId="1AF7D2E7" w14:textId="4D42E31C" w:rsidR="00411A2F" w:rsidRDefault="00411A2F" w:rsidP="001915AA">
            <w:r>
              <w:t>Do you conduct screening and employment checks for new staff?</w:t>
            </w:r>
          </w:p>
        </w:tc>
        <w:tc>
          <w:tcPr>
            <w:tcW w:w="7371" w:type="dxa"/>
          </w:tcPr>
          <w:p w14:paraId="5254DED6" w14:textId="77777777" w:rsidR="00411A2F" w:rsidRDefault="00411A2F" w:rsidP="001915AA"/>
        </w:tc>
      </w:tr>
      <w:tr w:rsidR="00411A2F" w14:paraId="77AC21A1" w14:textId="77777777" w:rsidTr="6583BDF2">
        <w:trPr>
          <w:trHeight w:val="525"/>
        </w:trPr>
        <w:tc>
          <w:tcPr>
            <w:tcW w:w="581" w:type="dxa"/>
          </w:tcPr>
          <w:p w14:paraId="4C784112" w14:textId="41F9D9F9" w:rsidR="00411A2F" w:rsidRDefault="038C681D" w:rsidP="00584841">
            <w:pPr>
              <w:spacing w:line="259" w:lineRule="auto"/>
            </w:pPr>
            <w:r>
              <w:t>4.6</w:t>
            </w:r>
          </w:p>
        </w:tc>
        <w:tc>
          <w:tcPr>
            <w:tcW w:w="5935" w:type="dxa"/>
          </w:tcPr>
          <w:p w14:paraId="3C65233C" w14:textId="2FD3D4D7" w:rsidR="00411A2F" w:rsidRDefault="00931BF8" w:rsidP="001915AA">
            <w:r>
              <w:t>Do you require staff to complete</w:t>
            </w:r>
            <w:r w:rsidR="36CD6EF6">
              <w:t xml:space="preserve"> Information Security awareness training</w:t>
            </w:r>
            <w:r>
              <w:t xml:space="preserve">? </w:t>
            </w:r>
            <w:r w:rsidR="00EE76EC">
              <w:t>Provide details.</w:t>
            </w:r>
          </w:p>
        </w:tc>
        <w:tc>
          <w:tcPr>
            <w:tcW w:w="7371" w:type="dxa"/>
          </w:tcPr>
          <w:p w14:paraId="629FBBFF" w14:textId="77777777" w:rsidR="00411A2F" w:rsidRDefault="00411A2F" w:rsidP="001915AA"/>
        </w:tc>
      </w:tr>
      <w:tr w:rsidR="00411A2F" w14:paraId="6B3D7CA1" w14:textId="77777777" w:rsidTr="6583BDF2">
        <w:tc>
          <w:tcPr>
            <w:tcW w:w="581" w:type="dxa"/>
          </w:tcPr>
          <w:p w14:paraId="3B8D49E2" w14:textId="150B1985" w:rsidR="00411A2F" w:rsidRDefault="26D10BBA" w:rsidP="00584841">
            <w:pPr>
              <w:spacing w:line="259" w:lineRule="auto"/>
            </w:pPr>
            <w:r>
              <w:t>4.7</w:t>
            </w:r>
          </w:p>
        </w:tc>
        <w:tc>
          <w:tcPr>
            <w:tcW w:w="5935" w:type="dxa"/>
          </w:tcPr>
          <w:p w14:paraId="36583C31" w14:textId="365E75A5" w:rsidR="00411A2F" w:rsidRDefault="36CD6EF6" w:rsidP="001915AA">
            <w:r>
              <w:t xml:space="preserve">Have you implemented appropriate segregation between users of the service to ensure that an incident affecting one customer will not affect others? </w:t>
            </w:r>
            <w:r w:rsidR="00EE76EC">
              <w:t>Provide details.</w:t>
            </w:r>
          </w:p>
        </w:tc>
        <w:tc>
          <w:tcPr>
            <w:tcW w:w="7371" w:type="dxa"/>
          </w:tcPr>
          <w:p w14:paraId="04293032" w14:textId="77777777" w:rsidR="00411A2F" w:rsidRDefault="00411A2F" w:rsidP="001915AA"/>
        </w:tc>
      </w:tr>
    </w:tbl>
    <w:p w14:paraId="59755CE0" w14:textId="73EBEBA9" w:rsidR="001915AA" w:rsidRDefault="001915AA"/>
    <w:p w14:paraId="682CDF2D" w14:textId="7EDBECDF" w:rsidR="6583BDF2" w:rsidRDefault="6583BDF2" w:rsidP="6583BDF2"/>
    <w:tbl>
      <w:tblPr>
        <w:tblStyle w:val="TableGrid"/>
        <w:tblW w:w="13922" w:type="dxa"/>
        <w:tblLook w:val="04A0" w:firstRow="1" w:lastRow="0" w:firstColumn="1" w:lastColumn="0" w:noHBand="0" w:noVBand="1"/>
      </w:tblPr>
      <w:tblGrid>
        <w:gridCol w:w="607"/>
        <w:gridCol w:w="172"/>
        <w:gridCol w:w="5932"/>
        <w:gridCol w:w="7211"/>
      </w:tblGrid>
      <w:tr w:rsidR="00146DA0" w14:paraId="59CEF38A" w14:textId="77777777" w:rsidTr="6583BDF2">
        <w:tc>
          <w:tcPr>
            <w:tcW w:w="773" w:type="dxa"/>
            <w:gridSpan w:val="2"/>
            <w:shd w:val="clear" w:color="auto" w:fill="auto"/>
          </w:tcPr>
          <w:p w14:paraId="67A54C97" w14:textId="6D6C21F0" w:rsidR="00146DA0" w:rsidRPr="00E56051" w:rsidRDefault="00146DA0" w:rsidP="009A1A37">
            <w:pPr>
              <w:rPr>
                <w:b/>
                <w:bCs/>
              </w:rPr>
            </w:pPr>
            <w:r>
              <w:rPr>
                <w:b/>
                <w:bCs/>
              </w:rPr>
              <w:lastRenderedPageBreak/>
              <w:t>5</w:t>
            </w:r>
          </w:p>
        </w:tc>
        <w:tc>
          <w:tcPr>
            <w:tcW w:w="13149" w:type="dxa"/>
            <w:gridSpan w:val="2"/>
            <w:shd w:val="clear" w:color="auto" w:fill="auto"/>
          </w:tcPr>
          <w:p w14:paraId="4B781BCA" w14:textId="23281569" w:rsidR="00146DA0" w:rsidRDefault="00146DA0" w:rsidP="009A1A37">
            <w:r>
              <w:rPr>
                <w:b/>
                <w:bCs/>
              </w:rPr>
              <w:t>MEASURES</w:t>
            </w:r>
          </w:p>
        </w:tc>
      </w:tr>
      <w:tr w:rsidR="00411A2F" w14:paraId="028DD41F" w14:textId="77777777" w:rsidTr="6583BDF2">
        <w:tc>
          <w:tcPr>
            <w:tcW w:w="601" w:type="dxa"/>
            <w:shd w:val="clear" w:color="auto" w:fill="D9D9D9" w:themeFill="background1" w:themeFillShade="D9"/>
          </w:tcPr>
          <w:p w14:paraId="2193117B" w14:textId="186AEF91" w:rsidR="00411A2F" w:rsidRDefault="00411A2F" w:rsidP="00536069"/>
        </w:tc>
        <w:tc>
          <w:tcPr>
            <w:tcW w:w="6107" w:type="dxa"/>
            <w:gridSpan w:val="2"/>
            <w:shd w:val="clear" w:color="auto" w:fill="D9D9D9" w:themeFill="background1" w:themeFillShade="D9"/>
          </w:tcPr>
          <w:p w14:paraId="2212560E" w14:textId="1E109D92" w:rsidR="00411A2F" w:rsidRDefault="00411A2F" w:rsidP="00536069">
            <w:r>
              <w:t>Question</w:t>
            </w:r>
          </w:p>
        </w:tc>
        <w:tc>
          <w:tcPr>
            <w:tcW w:w="7214" w:type="dxa"/>
            <w:shd w:val="clear" w:color="auto" w:fill="D9D9D9" w:themeFill="background1" w:themeFillShade="D9"/>
          </w:tcPr>
          <w:p w14:paraId="188B0702" w14:textId="5758F1EC" w:rsidR="00411A2F" w:rsidRDefault="00411A2F" w:rsidP="00536069">
            <w:r>
              <w:t>Response</w:t>
            </w:r>
          </w:p>
        </w:tc>
      </w:tr>
      <w:tr w:rsidR="00411A2F" w14:paraId="61E394D6" w14:textId="77777777" w:rsidTr="6583BDF2">
        <w:tc>
          <w:tcPr>
            <w:tcW w:w="601" w:type="dxa"/>
          </w:tcPr>
          <w:p w14:paraId="6B008EB2" w14:textId="568D129A" w:rsidR="00411A2F" w:rsidRDefault="00146DA0" w:rsidP="001915AA">
            <w:r>
              <w:t>5.1</w:t>
            </w:r>
          </w:p>
        </w:tc>
        <w:tc>
          <w:tcPr>
            <w:tcW w:w="6107" w:type="dxa"/>
            <w:gridSpan w:val="2"/>
          </w:tcPr>
          <w:p w14:paraId="0F6F32E9" w14:textId="1C116D14" w:rsidR="00411A2F" w:rsidRDefault="0AF42DF7" w:rsidP="001915AA">
            <w:r>
              <w:t>Provide information on</w:t>
            </w:r>
            <w:r w:rsidR="36CD6EF6">
              <w:t xml:space="preserve"> controls</w:t>
            </w:r>
            <w:r>
              <w:t xml:space="preserve"> that are</w:t>
            </w:r>
            <w:r w:rsidR="36CD6EF6">
              <w:t xml:space="preserve"> in place to ensure devices and data are protected from unauthorised access, damage, </w:t>
            </w:r>
            <w:proofErr w:type="gramStart"/>
            <w:r w:rsidR="36CD6EF6">
              <w:t>theft</w:t>
            </w:r>
            <w:proofErr w:type="gramEnd"/>
            <w:r w:rsidR="36CD6EF6">
              <w:t xml:space="preserve"> or interference?</w:t>
            </w:r>
          </w:p>
        </w:tc>
        <w:tc>
          <w:tcPr>
            <w:tcW w:w="7214" w:type="dxa"/>
          </w:tcPr>
          <w:p w14:paraId="1B96A6C1" w14:textId="77777777" w:rsidR="00411A2F" w:rsidRDefault="00411A2F" w:rsidP="00411A2F"/>
        </w:tc>
      </w:tr>
      <w:tr w:rsidR="00411A2F" w14:paraId="7C2E114E" w14:textId="77777777" w:rsidTr="6583BDF2">
        <w:tc>
          <w:tcPr>
            <w:tcW w:w="601" w:type="dxa"/>
          </w:tcPr>
          <w:p w14:paraId="72D1CB74" w14:textId="732F69D8" w:rsidR="00411A2F" w:rsidRDefault="00146DA0" w:rsidP="001915AA">
            <w:r>
              <w:t>5.2</w:t>
            </w:r>
          </w:p>
        </w:tc>
        <w:tc>
          <w:tcPr>
            <w:tcW w:w="6107" w:type="dxa"/>
            <w:gridSpan w:val="2"/>
          </w:tcPr>
          <w:p w14:paraId="757708B0" w14:textId="4E156672" w:rsidR="00411A2F" w:rsidRDefault="36CD6EF6" w:rsidP="001915AA">
            <w:r>
              <w:t xml:space="preserve">Do you encrypt data at rest? </w:t>
            </w:r>
            <w:proofErr w:type="gramStart"/>
            <w:r>
              <w:t>E.g.</w:t>
            </w:r>
            <w:proofErr w:type="gramEnd"/>
            <w:r>
              <w:t xml:space="preserve"> data stored on cloud storage services, physical servers, phones, laptops, computers, hard disks</w:t>
            </w:r>
            <w:r w:rsidR="4CCEB295">
              <w:t xml:space="preserve"> and </w:t>
            </w:r>
            <w:r>
              <w:t xml:space="preserve">other data storage devices. </w:t>
            </w:r>
            <w:r w:rsidR="0AF42DF7">
              <w:t>Provide details.</w:t>
            </w:r>
          </w:p>
        </w:tc>
        <w:tc>
          <w:tcPr>
            <w:tcW w:w="7214" w:type="dxa"/>
          </w:tcPr>
          <w:p w14:paraId="642B5CC1" w14:textId="77777777" w:rsidR="00411A2F" w:rsidRDefault="00411A2F" w:rsidP="001915AA"/>
        </w:tc>
      </w:tr>
      <w:tr w:rsidR="00411A2F" w14:paraId="34FAA5C4" w14:textId="77777777" w:rsidTr="6583BDF2">
        <w:tc>
          <w:tcPr>
            <w:tcW w:w="601" w:type="dxa"/>
          </w:tcPr>
          <w:p w14:paraId="0E5AE03D" w14:textId="47940458" w:rsidR="00411A2F" w:rsidRDefault="00146DA0" w:rsidP="001915AA">
            <w:r>
              <w:t>5.3</w:t>
            </w:r>
          </w:p>
        </w:tc>
        <w:tc>
          <w:tcPr>
            <w:tcW w:w="6107" w:type="dxa"/>
            <w:gridSpan w:val="2"/>
          </w:tcPr>
          <w:p w14:paraId="4F594439" w14:textId="49B3816A" w:rsidR="00411A2F" w:rsidRDefault="36CD6EF6" w:rsidP="001915AA">
            <w:pPr>
              <w:pStyle w:val="ListParagraph"/>
              <w:ind w:left="0"/>
            </w:pPr>
            <w:r>
              <w:t xml:space="preserve">Do you encrypt data in transit both over the Internet and internally? </w:t>
            </w:r>
            <w:r w:rsidR="0AF42DF7">
              <w:t>Provide details.</w:t>
            </w:r>
          </w:p>
        </w:tc>
        <w:tc>
          <w:tcPr>
            <w:tcW w:w="7214" w:type="dxa"/>
          </w:tcPr>
          <w:p w14:paraId="10C7107D" w14:textId="77777777" w:rsidR="00411A2F" w:rsidRDefault="00411A2F" w:rsidP="001915AA"/>
        </w:tc>
      </w:tr>
      <w:tr w:rsidR="00411A2F" w14:paraId="5F853EB9" w14:textId="77777777" w:rsidTr="6583BDF2">
        <w:tc>
          <w:tcPr>
            <w:tcW w:w="601" w:type="dxa"/>
          </w:tcPr>
          <w:p w14:paraId="0EB61331" w14:textId="5861F428" w:rsidR="00411A2F" w:rsidRDefault="00146DA0" w:rsidP="001915AA">
            <w:r>
              <w:t>5.4</w:t>
            </w:r>
          </w:p>
        </w:tc>
        <w:tc>
          <w:tcPr>
            <w:tcW w:w="6107" w:type="dxa"/>
            <w:gridSpan w:val="2"/>
          </w:tcPr>
          <w:p w14:paraId="7A0B011C" w14:textId="7EF1AAFB" w:rsidR="00411A2F" w:rsidRDefault="36CD6EF6" w:rsidP="001915AA">
            <w:r>
              <w:t>Do you use a firewall</w:t>
            </w:r>
            <w:r w:rsidR="3FAA28C9">
              <w:t xml:space="preserve"> to</w:t>
            </w:r>
            <w:r>
              <w:t xml:space="preserve"> protect connections to and from the Internet? </w:t>
            </w:r>
            <w:r w:rsidR="0AF42DF7">
              <w:t>Provide details.</w:t>
            </w:r>
          </w:p>
        </w:tc>
        <w:tc>
          <w:tcPr>
            <w:tcW w:w="7214" w:type="dxa"/>
          </w:tcPr>
          <w:p w14:paraId="2DBA17F9" w14:textId="77777777" w:rsidR="00411A2F" w:rsidRDefault="00411A2F" w:rsidP="001915AA"/>
        </w:tc>
      </w:tr>
      <w:tr w:rsidR="00411A2F" w14:paraId="3BF8E62D" w14:textId="77777777" w:rsidTr="6583BDF2">
        <w:tc>
          <w:tcPr>
            <w:tcW w:w="601" w:type="dxa"/>
          </w:tcPr>
          <w:p w14:paraId="15C42437" w14:textId="685F712C" w:rsidR="00411A2F" w:rsidRDefault="00146DA0" w:rsidP="001915AA">
            <w:r>
              <w:t>5.5</w:t>
            </w:r>
          </w:p>
        </w:tc>
        <w:tc>
          <w:tcPr>
            <w:tcW w:w="6107" w:type="dxa"/>
            <w:gridSpan w:val="2"/>
          </w:tcPr>
          <w:p w14:paraId="20ADFFC4" w14:textId="433AFEFB" w:rsidR="00411A2F" w:rsidRDefault="0AF42DF7" w:rsidP="001915AA">
            <w:r>
              <w:t xml:space="preserve">Provide information on </w:t>
            </w:r>
            <w:r w:rsidR="1A482912">
              <w:t>controls and policies in place to ensure that</w:t>
            </w:r>
            <w:r w:rsidR="36CD6EF6">
              <w:t xml:space="preserve"> default settings and passwords been changed to appropriate values?</w:t>
            </w:r>
          </w:p>
        </w:tc>
        <w:tc>
          <w:tcPr>
            <w:tcW w:w="7214" w:type="dxa"/>
          </w:tcPr>
          <w:p w14:paraId="16E1C70D" w14:textId="77777777" w:rsidR="00411A2F" w:rsidRDefault="00411A2F" w:rsidP="001915AA"/>
        </w:tc>
      </w:tr>
      <w:tr w:rsidR="00411A2F" w14:paraId="78D16D43" w14:textId="77777777" w:rsidTr="6583BDF2">
        <w:tc>
          <w:tcPr>
            <w:tcW w:w="601" w:type="dxa"/>
          </w:tcPr>
          <w:p w14:paraId="56A31181" w14:textId="2EE4543E" w:rsidR="00411A2F" w:rsidRPr="00946BD4" w:rsidRDefault="00146DA0" w:rsidP="001915AA">
            <w:r w:rsidRPr="00946BD4">
              <w:t>5.6</w:t>
            </w:r>
          </w:p>
        </w:tc>
        <w:tc>
          <w:tcPr>
            <w:tcW w:w="6107" w:type="dxa"/>
            <w:gridSpan w:val="2"/>
          </w:tcPr>
          <w:p w14:paraId="48E374CE" w14:textId="6E594BA7" w:rsidR="00411A2F" w:rsidRPr="00946BD4" w:rsidRDefault="0AF42DF7" w:rsidP="001915AA">
            <w:r>
              <w:t xml:space="preserve">Provide information on </w:t>
            </w:r>
            <w:r w:rsidR="36CD6EF6">
              <w:t>policies and technical controls in place for the management and use of privileged accounts?</w:t>
            </w:r>
          </w:p>
        </w:tc>
        <w:tc>
          <w:tcPr>
            <w:tcW w:w="7214" w:type="dxa"/>
          </w:tcPr>
          <w:p w14:paraId="287C0293" w14:textId="77777777" w:rsidR="00411A2F" w:rsidRDefault="00411A2F" w:rsidP="001915AA"/>
        </w:tc>
      </w:tr>
      <w:tr w:rsidR="2A25E010" w14:paraId="30046B36" w14:textId="77777777" w:rsidTr="6583BDF2">
        <w:trPr>
          <w:trHeight w:val="300"/>
        </w:trPr>
        <w:tc>
          <w:tcPr>
            <w:tcW w:w="601" w:type="dxa"/>
          </w:tcPr>
          <w:p w14:paraId="698E8325" w14:textId="2C68289D" w:rsidR="59CE9CE0" w:rsidRPr="00946BD4" w:rsidRDefault="59CE9CE0" w:rsidP="2A25E010">
            <w:r w:rsidRPr="00946BD4">
              <w:t>5.7</w:t>
            </w:r>
          </w:p>
        </w:tc>
        <w:tc>
          <w:tcPr>
            <w:tcW w:w="6107" w:type="dxa"/>
            <w:gridSpan w:val="2"/>
          </w:tcPr>
          <w:p w14:paraId="0EDDFAD0" w14:textId="0EB3B51B" w:rsidR="5EBE0656" w:rsidRPr="00946BD4" w:rsidRDefault="601360ED">
            <w:pPr>
              <w:rPr>
                <w:rFonts w:ascii="Calibri" w:eastAsia="Calibri" w:hAnsi="Calibri" w:cs="Calibri"/>
              </w:rPr>
            </w:pPr>
            <w:r w:rsidRPr="6583BDF2">
              <w:rPr>
                <w:rFonts w:ascii="Calibri" w:eastAsia="Calibri" w:hAnsi="Calibri" w:cs="Calibri"/>
              </w:rPr>
              <w:t xml:space="preserve">If cloud services or Software as a Service is being provided, </w:t>
            </w:r>
            <w:r w:rsidR="3CF6DC1A" w:rsidRPr="6583BDF2">
              <w:rPr>
                <w:rFonts w:ascii="Calibri" w:eastAsia="Calibri" w:hAnsi="Calibri" w:cs="Calibri"/>
              </w:rPr>
              <w:t>is data segregated from other customers? Provide details</w:t>
            </w:r>
            <w:r w:rsidR="0AF42DF7" w:rsidRPr="6583BDF2">
              <w:rPr>
                <w:rFonts w:ascii="Calibri" w:eastAsia="Calibri" w:hAnsi="Calibri" w:cs="Calibri"/>
              </w:rPr>
              <w:t xml:space="preserve"> on how this is achieved and the policy</w:t>
            </w:r>
          </w:p>
        </w:tc>
        <w:tc>
          <w:tcPr>
            <w:tcW w:w="7214" w:type="dxa"/>
          </w:tcPr>
          <w:p w14:paraId="71EBB849" w14:textId="0E4D32D3" w:rsidR="2A25E010" w:rsidRDefault="2A25E010" w:rsidP="2A25E010"/>
        </w:tc>
      </w:tr>
      <w:tr w:rsidR="00411A2F" w14:paraId="03A21418" w14:textId="77777777" w:rsidTr="6583BDF2">
        <w:tc>
          <w:tcPr>
            <w:tcW w:w="601" w:type="dxa"/>
          </w:tcPr>
          <w:p w14:paraId="1559984E" w14:textId="65DECDA5" w:rsidR="00411A2F" w:rsidRDefault="6A241ADD" w:rsidP="00584841">
            <w:pPr>
              <w:spacing w:line="259" w:lineRule="auto"/>
            </w:pPr>
            <w:r>
              <w:t>5.8</w:t>
            </w:r>
          </w:p>
        </w:tc>
        <w:tc>
          <w:tcPr>
            <w:tcW w:w="6107" w:type="dxa"/>
            <w:gridSpan w:val="2"/>
          </w:tcPr>
          <w:p w14:paraId="2934B0A5" w14:textId="00FB3D5F" w:rsidR="00411A2F" w:rsidRDefault="0AF42DF7" w:rsidP="001915AA">
            <w:r>
              <w:t xml:space="preserve">Provide information on </w:t>
            </w:r>
            <w:r w:rsidR="36CD6EF6">
              <w:t>measures in place to prevent malware?</w:t>
            </w:r>
          </w:p>
        </w:tc>
        <w:tc>
          <w:tcPr>
            <w:tcW w:w="7214" w:type="dxa"/>
          </w:tcPr>
          <w:p w14:paraId="17D270CB" w14:textId="77777777" w:rsidR="00411A2F" w:rsidRDefault="00411A2F" w:rsidP="001915AA"/>
        </w:tc>
      </w:tr>
      <w:tr w:rsidR="00411A2F" w14:paraId="40C68DC3" w14:textId="77777777" w:rsidTr="6583BDF2">
        <w:tc>
          <w:tcPr>
            <w:tcW w:w="601" w:type="dxa"/>
          </w:tcPr>
          <w:p w14:paraId="7BE99CA1" w14:textId="2F8413FA" w:rsidR="00411A2F" w:rsidRDefault="60353344" w:rsidP="00584841">
            <w:pPr>
              <w:spacing w:line="259" w:lineRule="auto"/>
            </w:pPr>
            <w:r>
              <w:t>5.9</w:t>
            </w:r>
          </w:p>
        </w:tc>
        <w:tc>
          <w:tcPr>
            <w:tcW w:w="6107" w:type="dxa"/>
            <w:gridSpan w:val="2"/>
          </w:tcPr>
          <w:p w14:paraId="4C2ACA5E" w14:textId="5CC2973F" w:rsidR="00411A2F" w:rsidRDefault="36CD6EF6" w:rsidP="001915AA">
            <w:r>
              <w:t>Are all your systems and software supported, with the latest security patches installed?</w:t>
            </w:r>
            <w:r w:rsidR="0AF42DF7">
              <w:t xml:space="preserve"> Provide details.</w:t>
            </w:r>
          </w:p>
        </w:tc>
        <w:tc>
          <w:tcPr>
            <w:tcW w:w="7214" w:type="dxa"/>
          </w:tcPr>
          <w:p w14:paraId="0F161E3D" w14:textId="77777777" w:rsidR="00411A2F" w:rsidRDefault="00411A2F" w:rsidP="001915AA"/>
        </w:tc>
      </w:tr>
      <w:tr w:rsidR="00411A2F" w14:paraId="575A003E" w14:textId="77777777" w:rsidTr="6583BDF2">
        <w:tc>
          <w:tcPr>
            <w:tcW w:w="601" w:type="dxa"/>
          </w:tcPr>
          <w:p w14:paraId="43BD9297" w14:textId="78FF19E9" w:rsidR="00411A2F" w:rsidRDefault="1A86FEEA" w:rsidP="00584841">
            <w:pPr>
              <w:spacing w:line="259" w:lineRule="auto"/>
            </w:pPr>
            <w:r>
              <w:t>5.10</w:t>
            </w:r>
          </w:p>
        </w:tc>
        <w:tc>
          <w:tcPr>
            <w:tcW w:w="6107" w:type="dxa"/>
            <w:gridSpan w:val="2"/>
          </w:tcPr>
          <w:p w14:paraId="5AAD7D6D" w14:textId="408036B1" w:rsidR="00411A2F" w:rsidRDefault="00411A2F" w:rsidP="001915AA">
            <w:r>
              <w:t xml:space="preserve">How do you manage Information Security with your suppliers and do you align with the </w:t>
            </w:r>
            <w:hyperlink r:id="rId11" w:history="1">
              <w:r w:rsidRPr="004D77FA">
                <w:rPr>
                  <w:rStyle w:val="Hyperlink"/>
                </w:rPr>
                <w:t>NCSC supply chain security requirements</w:t>
              </w:r>
            </w:hyperlink>
            <w:r w:rsidR="004D77FA">
              <w:t>?</w:t>
            </w:r>
          </w:p>
        </w:tc>
        <w:tc>
          <w:tcPr>
            <w:tcW w:w="7214" w:type="dxa"/>
          </w:tcPr>
          <w:p w14:paraId="5529073D" w14:textId="77777777" w:rsidR="00411A2F" w:rsidRDefault="00411A2F" w:rsidP="001915AA"/>
        </w:tc>
      </w:tr>
      <w:tr w:rsidR="00411A2F" w14:paraId="20A2367A" w14:textId="77777777" w:rsidTr="6583BDF2">
        <w:tc>
          <w:tcPr>
            <w:tcW w:w="601" w:type="dxa"/>
          </w:tcPr>
          <w:p w14:paraId="6BD7F36C" w14:textId="6D91F368" w:rsidR="00411A2F" w:rsidRDefault="10D083C4" w:rsidP="00584841">
            <w:pPr>
              <w:spacing w:line="259" w:lineRule="auto"/>
            </w:pPr>
            <w:r>
              <w:t>5.11</w:t>
            </w:r>
          </w:p>
        </w:tc>
        <w:tc>
          <w:tcPr>
            <w:tcW w:w="6107" w:type="dxa"/>
            <w:gridSpan w:val="2"/>
          </w:tcPr>
          <w:p w14:paraId="56A25EE8" w14:textId="6BB8E56C" w:rsidR="00411A2F" w:rsidRDefault="36CD6EF6" w:rsidP="001915AA">
            <w:r>
              <w:t xml:space="preserve">Will any administration, hosting or any aspects of the service provided be sub-contracted, outsourced or delegated to another party? If </w:t>
            </w:r>
            <w:proofErr w:type="gramStart"/>
            <w:r>
              <w:t>Yes</w:t>
            </w:r>
            <w:proofErr w:type="gramEnd"/>
            <w:r>
              <w:t>, provide details</w:t>
            </w:r>
            <w:r w:rsidR="0AF42DF7">
              <w:t xml:space="preserve"> here and answer question 5.12</w:t>
            </w:r>
            <w:r>
              <w:t>.</w:t>
            </w:r>
          </w:p>
        </w:tc>
        <w:tc>
          <w:tcPr>
            <w:tcW w:w="7214" w:type="dxa"/>
          </w:tcPr>
          <w:p w14:paraId="18093904" w14:textId="77777777" w:rsidR="00411A2F" w:rsidRDefault="00411A2F" w:rsidP="001915AA"/>
        </w:tc>
      </w:tr>
      <w:tr w:rsidR="00411A2F" w14:paraId="76132CAC" w14:textId="77777777" w:rsidTr="6583BDF2">
        <w:tc>
          <w:tcPr>
            <w:tcW w:w="601" w:type="dxa"/>
          </w:tcPr>
          <w:p w14:paraId="4774CBEB" w14:textId="1333CF0D" w:rsidR="00411A2F" w:rsidRDefault="3BBD8988" w:rsidP="00584841">
            <w:pPr>
              <w:spacing w:line="259" w:lineRule="auto"/>
            </w:pPr>
            <w:r>
              <w:t>5.12</w:t>
            </w:r>
          </w:p>
        </w:tc>
        <w:tc>
          <w:tcPr>
            <w:tcW w:w="6107" w:type="dxa"/>
            <w:gridSpan w:val="2"/>
          </w:tcPr>
          <w:p w14:paraId="66BFC1F9" w14:textId="3D4FF1C4" w:rsidR="00411A2F" w:rsidRDefault="00411A2F" w:rsidP="001915AA">
            <w:r>
              <w:t>Are sub-contractors bound by your information security and governance requirements and covered by the responses in this assessment?</w:t>
            </w:r>
          </w:p>
        </w:tc>
        <w:tc>
          <w:tcPr>
            <w:tcW w:w="7214" w:type="dxa"/>
          </w:tcPr>
          <w:p w14:paraId="2D2E4E0C" w14:textId="77777777" w:rsidR="00411A2F" w:rsidRDefault="00411A2F" w:rsidP="001915AA"/>
        </w:tc>
      </w:tr>
      <w:tr w:rsidR="00411A2F" w14:paraId="0C6E7B8B" w14:textId="77777777" w:rsidTr="6583BDF2">
        <w:tc>
          <w:tcPr>
            <w:tcW w:w="601" w:type="dxa"/>
          </w:tcPr>
          <w:p w14:paraId="202B88FE" w14:textId="459AD959" w:rsidR="00411A2F" w:rsidRDefault="50BFFC0E" w:rsidP="00584841">
            <w:pPr>
              <w:spacing w:line="259" w:lineRule="auto"/>
            </w:pPr>
            <w:r>
              <w:lastRenderedPageBreak/>
              <w:t>5.13</w:t>
            </w:r>
          </w:p>
        </w:tc>
        <w:tc>
          <w:tcPr>
            <w:tcW w:w="6107" w:type="dxa"/>
            <w:gridSpan w:val="2"/>
          </w:tcPr>
          <w:p w14:paraId="413330D8" w14:textId="167A4789" w:rsidR="00411A2F" w:rsidRDefault="00411A2F" w:rsidP="001915AA">
            <w:r>
              <w:t>Do you have appropriate security controls in place to protect the admin and management interfaces of the service? Provide details.</w:t>
            </w:r>
          </w:p>
        </w:tc>
        <w:tc>
          <w:tcPr>
            <w:tcW w:w="7214" w:type="dxa"/>
          </w:tcPr>
          <w:p w14:paraId="7D42C72F" w14:textId="77777777" w:rsidR="00411A2F" w:rsidRDefault="00411A2F" w:rsidP="001915AA"/>
        </w:tc>
      </w:tr>
      <w:tr w:rsidR="2A25E010" w14:paraId="3D7249EF" w14:textId="77777777" w:rsidTr="6583BDF2">
        <w:trPr>
          <w:trHeight w:val="300"/>
        </w:trPr>
        <w:tc>
          <w:tcPr>
            <w:tcW w:w="601" w:type="dxa"/>
          </w:tcPr>
          <w:p w14:paraId="4C74C819" w14:textId="5A870A7E" w:rsidR="690D6A96" w:rsidRDefault="690D6A96" w:rsidP="00584841">
            <w:pPr>
              <w:spacing w:line="259" w:lineRule="auto"/>
            </w:pPr>
            <w:r>
              <w:t>5.14</w:t>
            </w:r>
          </w:p>
        </w:tc>
        <w:tc>
          <w:tcPr>
            <w:tcW w:w="6107" w:type="dxa"/>
            <w:gridSpan w:val="2"/>
          </w:tcPr>
          <w:p w14:paraId="3AE606BF" w14:textId="254B2092" w:rsidR="7A06313F" w:rsidRPr="00946BD4" w:rsidRDefault="63A63448">
            <w:pPr>
              <w:rPr>
                <w:rFonts w:ascii="Calibri" w:eastAsia="Calibri" w:hAnsi="Calibri" w:cs="Calibri"/>
              </w:rPr>
            </w:pPr>
            <w:r w:rsidRPr="6583BDF2">
              <w:rPr>
                <w:rFonts w:ascii="Calibri" w:eastAsia="Calibri" w:hAnsi="Calibri" w:cs="Calibri"/>
              </w:rPr>
              <w:t xml:space="preserve">Do you have processes and systems in place to collect and store audit logs? </w:t>
            </w:r>
            <w:r w:rsidR="31018BD9" w:rsidRPr="6583BDF2">
              <w:rPr>
                <w:rFonts w:ascii="Calibri" w:eastAsia="Calibri" w:hAnsi="Calibri" w:cs="Calibri"/>
              </w:rPr>
              <w:t>P</w:t>
            </w:r>
            <w:r w:rsidRPr="6583BDF2">
              <w:rPr>
                <w:rFonts w:ascii="Calibri" w:eastAsia="Calibri" w:hAnsi="Calibri" w:cs="Calibri"/>
              </w:rPr>
              <w:t>rovide the details on process and retention period</w:t>
            </w:r>
          </w:p>
        </w:tc>
        <w:tc>
          <w:tcPr>
            <w:tcW w:w="7214" w:type="dxa"/>
          </w:tcPr>
          <w:p w14:paraId="741092E7" w14:textId="33B27E51" w:rsidR="2A25E010" w:rsidRDefault="2A25E010" w:rsidP="2A25E010"/>
        </w:tc>
      </w:tr>
      <w:tr w:rsidR="00411A2F" w14:paraId="02320198" w14:textId="77777777" w:rsidTr="6583BDF2">
        <w:tc>
          <w:tcPr>
            <w:tcW w:w="601" w:type="dxa"/>
          </w:tcPr>
          <w:p w14:paraId="2B8869B7" w14:textId="60910AF0" w:rsidR="00411A2F" w:rsidRDefault="4DAB232E" w:rsidP="2A25E010">
            <w:pPr>
              <w:spacing w:line="259" w:lineRule="auto"/>
            </w:pPr>
            <w:r>
              <w:t>5.15</w:t>
            </w:r>
          </w:p>
        </w:tc>
        <w:tc>
          <w:tcPr>
            <w:tcW w:w="6107" w:type="dxa"/>
            <w:gridSpan w:val="2"/>
          </w:tcPr>
          <w:p w14:paraId="2B4C4FE6" w14:textId="62D148C5" w:rsidR="00411A2F" w:rsidRPr="00946BD4" w:rsidRDefault="36CD6EF6" w:rsidP="001915AA">
            <w:r>
              <w:t>Are you able to provide audit logs</w:t>
            </w:r>
            <w:r w:rsidR="31018BD9">
              <w:t xml:space="preserve"> relevant to the University of Aberdeen</w:t>
            </w:r>
            <w:r>
              <w:t xml:space="preserve"> on request? </w:t>
            </w:r>
            <w:r w:rsidR="31018BD9">
              <w:t>Provide details.</w:t>
            </w:r>
          </w:p>
        </w:tc>
        <w:tc>
          <w:tcPr>
            <w:tcW w:w="7214" w:type="dxa"/>
          </w:tcPr>
          <w:p w14:paraId="4392F646" w14:textId="77777777" w:rsidR="00411A2F" w:rsidRDefault="00411A2F" w:rsidP="001915AA"/>
        </w:tc>
      </w:tr>
      <w:tr w:rsidR="2A25E010" w14:paraId="197095F1" w14:textId="77777777" w:rsidTr="6583BDF2">
        <w:trPr>
          <w:trHeight w:val="300"/>
        </w:trPr>
        <w:tc>
          <w:tcPr>
            <w:tcW w:w="601" w:type="dxa"/>
          </w:tcPr>
          <w:p w14:paraId="0085F62A" w14:textId="046E98AA" w:rsidR="57BA0A25" w:rsidRDefault="57BA0A25" w:rsidP="00584841">
            <w:pPr>
              <w:spacing w:line="259" w:lineRule="auto"/>
            </w:pPr>
            <w:r>
              <w:t>5.16</w:t>
            </w:r>
          </w:p>
        </w:tc>
        <w:tc>
          <w:tcPr>
            <w:tcW w:w="6107" w:type="dxa"/>
            <w:gridSpan w:val="2"/>
          </w:tcPr>
          <w:p w14:paraId="4D821C51" w14:textId="56F49476" w:rsidR="5958A3D8" w:rsidRPr="00946BD4" w:rsidRDefault="31018BD9">
            <w:pPr>
              <w:rPr>
                <w:rFonts w:ascii="Calibri" w:eastAsia="Calibri" w:hAnsi="Calibri" w:cs="Calibri"/>
              </w:rPr>
            </w:pPr>
            <w:r w:rsidRPr="6583BDF2">
              <w:rPr>
                <w:rFonts w:ascii="Calibri" w:eastAsia="Calibri" w:hAnsi="Calibri" w:cs="Calibri"/>
              </w:rPr>
              <w:t>Describe</w:t>
            </w:r>
            <w:r w:rsidR="06FB4C4B" w:rsidRPr="6583BDF2">
              <w:rPr>
                <w:rFonts w:ascii="Calibri" w:eastAsia="Calibri" w:hAnsi="Calibri" w:cs="Calibri"/>
              </w:rPr>
              <w:t xml:space="preserve"> process</w:t>
            </w:r>
            <w:r w:rsidRPr="6583BDF2">
              <w:rPr>
                <w:rFonts w:ascii="Calibri" w:eastAsia="Calibri" w:hAnsi="Calibri" w:cs="Calibri"/>
              </w:rPr>
              <w:t>es you have</w:t>
            </w:r>
            <w:r w:rsidR="06FB4C4B" w:rsidRPr="6583BDF2">
              <w:rPr>
                <w:rFonts w:ascii="Calibri" w:eastAsia="Calibri" w:hAnsi="Calibri" w:cs="Calibri"/>
              </w:rPr>
              <w:t xml:space="preserve"> in place to review and monitor logs for malicious activities</w:t>
            </w:r>
            <w:r w:rsidRPr="6583BDF2">
              <w:rPr>
                <w:rFonts w:ascii="Calibri" w:eastAsia="Calibri" w:hAnsi="Calibri" w:cs="Calibri"/>
              </w:rPr>
              <w:t>.</w:t>
            </w:r>
          </w:p>
        </w:tc>
        <w:tc>
          <w:tcPr>
            <w:tcW w:w="7214" w:type="dxa"/>
          </w:tcPr>
          <w:p w14:paraId="53091318" w14:textId="0A442461" w:rsidR="2A25E010" w:rsidRDefault="2A25E010" w:rsidP="2A25E010"/>
        </w:tc>
      </w:tr>
      <w:tr w:rsidR="2A25E010" w14:paraId="21FCDF73" w14:textId="77777777" w:rsidTr="6583BDF2">
        <w:trPr>
          <w:trHeight w:val="300"/>
        </w:trPr>
        <w:tc>
          <w:tcPr>
            <w:tcW w:w="601" w:type="dxa"/>
          </w:tcPr>
          <w:p w14:paraId="6D9BDBCB" w14:textId="32FCA955" w:rsidR="151C9953" w:rsidRDefault="151C9953" w:rsidP="00584841">
            <w:pPr>
              <w:spacing w:line="259" w:lineRule="auto"/>
            </w:pPr>
            <w:r>
              <w:t>5.17</w:t>
            </w:r>
          </w:p>
        </w:tc>
        <w:tc>
          <w:tcPr>
            <w:tcW w:w="6107" w:type="dxa"/>
            <w:gridSpan w:val="2"/>
          </w:tcPr>
          <w:p w14:paraId="3F32B644" w14:textId="73E5C9C6" w:rsidR="655EFA4D" w:rsidRDefault="655EFA4D" w:rsidP="2A25E010">
            <w:r>
              <w:t xml:space="preserve">Do </w:t>
            </w:r>
            <w:r w:rsidR="5958A3D8">
              <w:t>you monitor systems for unusual activity on your systems and networks? Provide details.</w:t>
            </w:r>
          </w:p>
        </w:tc>
        <w:tc>
          <w:tcPr>
            <w:tcW w:w="7214" w:type="dxa"/>
          </w:tcPr>
          <w:p w14:paraId="71E4C0C9" w14:textId="6F50F625" w:rsidR="2A25E010" w:rsidRDefault="2A25E010" w:rsidP="2A25E010"/>
        </w:tc>
      </w:tr>
      <w:tr w:rsidR="00411A2F" w14:paraId="1E1A109E" w14:textId="77777777" w:rsidTr="6583BDF2">
        <w:tc>
          <w:tcPr>
            <w:tcW w:w="601" w:type="dxa"/>
          </w:tcPr>
          <w:p w14:paraId="77DBD79A" w14:textId="375D90B3" w:rsidR="00411A2F" w:rsidRDefault="1EAA6722" w:rsidP="2A25E010">
            <w:pPr>
              <w:spacing w:line="259" w:lineRule="auto"/>
            </w:pPr>
            <w:r>
              <w:t>5.18</w:t>
            </w:r>
          </w:p>
        </w:tc>
        <w:tc>
          <w:tcPr>
            <w:tcW w:w="6107" w:type="dxa"/>
            <w:gridSpan w:val="2"/>
          </w:tcPr>
          <w:p w14:paraId="47EB30DF" w14:textId="52B82747" w:rsidR="00411A2F" w:rsidRDefault="36CD6EF6" w:rsidP="001915AA">
            <w:r>
              <w:t>Do you have a policy and process for securely erasing data from devices or securely destroying devices containing data before they leave your control?</w:t>
            </w:r>
            <w:r w:rsidR="51C655F9">
              <w:t xml:space="preserve"> </w:t>
            </w:r>
            <w:r w:rsidR="31018BD9">
              <w:t>Provide details.</w:t>
            </w:r>
          </w:p>
        </w:tc>
        <w:tc>
          <w:tcPr>
            <w:tcW w:w="7214" w:type="dxa"/>
          </w:tcPr>
          <w:p w14:paraId="42FEE2F0" w14:textId="77777777" w:rsidR="00411A2F" w:rsidRDefault="00411A2F" w:rsidP="001915AA"/>
        </w:tc>
      </w:tr>
      <w:tr w:rsidR="00411A2F" w14:paraId="1F156AC6" w14:textId="77777777" w:rsidTr="6583BDF2">
        <w:tc>
          <w:tcPr>
            <w:tcW w:w="601" w:type="dxa"/>
          </w:tcPr>
          <w:p w14:paraId="5AAD1DC5" w14:textId="1B84F201" w:rsidR="00411A2F" w:rsidRDefault="7718B2E7" w:rsidP="2A25E010">
            <w:pPr>
              <w:spacing w:line="259" w:lineRule="auto"/>
            </w:pPr>
            <w:r>
              <w:t>5.19</w:t>
            </w:r>
          </w:p>
        </w:tc>
        <w:tc>
          <w:tcPr>
            <w:tcW w:w="6107" w:type="dxa"/>
            <w:gridSpan w:val="2"/>
          </w:tcPr>
          <w:p w14:paraId="3E5BFB83" w14:textId="28ABDCD8" w:rsidR="00411A2F" w:rsidRPr="00C36CB8" w:rsidRDefault="31018BD9" w:rsidP="001915AA">
            <w:r>
              <w:t xml:space="preserve">Provide details on how you will </w:t>
            </w:r>
            <w:r w:rsidR="36CD6EF6">
              <w:t>securely delete University of Aberdeen data from your systems at the end of the contracted term or on request by the University.</w:t>
            </w:r>
          </w:p>
        </w:tc>
        <w:tc>
          <w:tcPr>
            <w:tcW w:w="7214" w:type="dxa"/>
          </w:tcPr>
          <w:p w14:paraId="6C4E48A6" w14:textId="77777777" w:rsidR="00411A2F" w:rsidRDefault="00411A2F" w:rsidP="001915AA"/>
        </w:tc>
      </w:tr>
    </w:tbl>
    <w:p w14:paraId="2B1E21A6" w14:textId="5201A209" w:rsidR="6583BDF2" w:rsidRDefault="6583BDF2" w:rsidP="6583BDF2"/>
    <w:p w14:paraId="537F57FC" w14:textId="2D9CC184" w:rsidR="00554716" w:rsidRDefault="00554716">
      <w:r w:rsidRPr="6583BDF2">
        <w:rPr>
          <w:b/>
          <w:bCs/>
        </w:rPr>
        <w:t>Provide as much information as possible or there may have to be follow up questions or clarifications, resulting in a delay to the process.</w:t>
      </w:r>
    </w:p>
    <w:p w14:paraId="1AEC9DE6" w14:textId="5E8926B5" w:rsidR="6583BDF2" w:rsidRDefault="6583BDF2" w:rsidP="6583BDF2">
      <w:pPr>
        <w:rPr>
          <w:b/>
          <w:bCs/>
        </w:rPr>
      </w:pPr>
    </w:p>
    <w:p w14:paraId="18D84C72" w14:textId="256B654A" w:rsidR="6583BDF2" w:rsidRDefault="6583BDF2" w:rsidP="6583BDF2">
      <w:pPr>
        <w:rPr>
          <w:b/>
          <w:bCs/>
        </w:rPr>
      </w:pPr>
    </w:p>
    <w:p w14:paraId="23CC57D1" w14:textId="082A2A58" w:rsidR="6583BDF2" w:rsidRDefault="6583BDF2" w:rsidP="6583BDF2">
      <w:pPr>
        <w:rPr>
          <w:b/>
          <w:bCs/>
        </w:rPr>
      </w:pPr>
    </w:p>
    <w:p w14:paraId="71D546D1" w14:textId="12BDA5CD" w:rsidR="6583BDF2" w:rsidRDefault="6583BDF2" w:rsidP="6583BDF2">
      <w:pPr>
        <w:rPr>
          <w:b/>
          <w:bCs/>
        </w:rPr>
      </w:pPr>
    </w:p>
    <w:p w14:paraId="3A747CBE" w14:textId="06A4AACF" w:rsidR="6583BDF2" w:rsidRDefault="6583BDF2" w:rsidP="6583BDF2">
      <w:pPr>
        <w:rPr>
          <w:b/>
          <w:bCs/>
        </w:rPr>
      </w:pPr>
    </w:p>
    <w:tbl>
      <w:tblPr>
        <w:tblStyle w:val="TableGrid"/>
        <w:tblW w:w="13887" w:type="dxa"/>
        <w:tblLook w:val="04A0" w:firstRow="1" w:lastRow="0" w:firstColumn="1" w:lastColumn="0" w:noHBand="0" w:noVBand="1"/>
      </w:tblPr>
      <w:tblGrid>
        <w:gridCol w:w="562"/>
        <w:gridCol w:w="6116"/>
        <w:gridCol w:w="7209"/>
      </w:tblGrid>
      <w:tr w:rsidR="00411A2F" w14:paraId="129966F6" w14:textId="77777777" w:rsidTr="6583BDF2">
        <w:tc>
          <w:tcPr>
            <w:tcW w:w="562" w:type="dxa"/>
            <w:shd w:val="clear" w:color="auto" w:fill="auto"/>
          </w:tcPr>
          <w:p w14:paraId="329277A1" w14:textId="215D61A2" w:rsidR="00411A2F" w:rsidRPr="00E84E2F" w:rsidRDefault="00146DA0" w:rsidP="00E34AE5">
            <w:pPr>
              <w:rPr>
                <w:b/>
              </w:rPr>
            </w:pPr>
            <w:r>
              <w:rPr>
                <w:b/>
              </w:rPr>
              <w:t>6</w:t>
            </w:r>
          </w:p>
        </w:tc>
        <w:tc>
          <w:tcPr>
            <w:tcW w:w="13325" w:type="dxa"/>
            <w:gridSpan w:val="2"/>
            <w:shd w:val="clear" w:color="auto" w:fill="auto"/>
          </w:tcPr>
          <w:p w14:paraId="4C098C4D" w14:textId="77777777" w:rsidR="00411A2F" w:rsidRPr="00E56051" w:rsidRDefault="00411A2F" w:rsidP="00E34AE5">
            <w:pPr>
              <w:rPr>
                <w:b/>
                <w:bCs/>
              </w:rPr>
            </w:pPr>
            <w:r w:rsidRPr="00E56051">
              <w:rPr>
                <w:b/>
                <w:bCs/>
              </w:rPr>
              <w:t>PERSONAL DATA</w:t>
            </w:r>
          </w:p>
        </w:tc>
      </w:tr>
      <w:tr w:rsidR="00146DA0" w14:paraId="3FDA4F22" w14:textId="77777777" w:rsidTr="6583BDF2">
        <w:tc>
          <w:tcPr>
            <w:tcW w:w="13887" w:type="dxa"/>
            <w:gridSpan w:val="3"/>
            <w:shd w:val="clear" w:color="auto" w:fill="F2F2F2" w:themeFill="background1" w:themeFillShade="F2"/>
          </w:tcPr>
          <w:p w14:paraId="6E7E9F5C" w14:textId="5BF12272" w:rsidR="000417B3" w:rsidRDefault="00146DA0" w:rsidP="6583BDF2">
            <w:pPr>
              <w:rPr>
                <w:rFonts w:ascii="Calibri" w:hAnsi="Calibri" w:cs="Calibri"/>
              </w:rPr>
            </w:pPr>
            <w:r w:rsidRPr="6583BDF2">
              <w:rPr>
                <w:rFonts w:ascii="Calibri" w:hAnsi="Calibri" w:cs="Calibri"/>
              </w:rPr>
              <w:t>The University must comply with United Kingdom data protection laws for the way that personal data is handled.</w:t>
            </w:r>
          </w:p>
          <w:p w14:paraId="67847FDF" w14:textId="4B195478" w:rsidR="00146DA0" w:rsidRDefault="00146DA0" w:rsidP="6583BDF2">
            <w:pPr>
              <w:rPr>
                <w:rFonts w:ascii="Calibri" w:hAnsi="Calibri" w:cs="Calibri"/>
              </w:rPr>
            </w:pPr>
          </w:p>
          <w:p w14:paraId="54251EE8" w14:textId="06D3E995" w:rsidR="00146DA0" w:rsidRPr="000417B3" w:rsidDel="000417B3" w:rsidRDefault="00146DA0" w:rsidP="6583BDF2">
            <w:pPr>
              <w:pStyle w:val="ListParagraph"/>
              <w:numPr>
                <w:ilvl w:val="0"/>
                <w:numId w:val="16"/>
              </w:numPr>
              <w:rPr>
                <w:rFonts w:ascii="Calibri" w:hAnsi="Calibri" w:cs="Calibri"/>
              </w:rPr>
            </w:pPr>
            <w:r w:rsidRPr="6583BDF2">
              <w:rPr>
                <w:rFonts w:ascii="Calibri" w:hAnsi="Calibri" w:cs="Calibri"/>
                <w:b/>
                <w:bCs/>
              </w:rPr>
              <w:lastRenderedPageBreak/>
              <w:t>Personal data</w:t>
            </w:r>
            <w:r w:rsidR="1057E3DF" w:rsidRPr="6583BDF2">
              <w:rPr>
                <w:rFonts w:ascii="Calibri" w:hAnsi="Calibri" w:cs="Calibri"/>
                <w:b/>
                <w:bCs/>
              </w:rPr>
              <w:t>*</w:t>
            </w:r>
            <w:r w:rsidRPr="6583BDF2">
              <w:rPr>
                <w:rFonts w:ascii="Calibri" w:hAnsi="Calibri" w:cs="Calibri"/>
              </w:rPr>
              <w:t xml:space="preserve"> is information about identifiable people and can include </w:t>
            </w:r>
            <w:r w:rsidRPr="6583BDF2">
              <w:rPr>
                <w:rFonts w:ascii="Calibri" w:hAnsi="Calibri" w:cs="Calibri"/>
                <w:color w:val="444444"/>
                <w:shd w:val="clear" w:color="auto" w:fill="F2F2F2" w:themeFill="background1" w:themeFillShade="F2"/>
              </w:rPr>
              <w:t>names, identification numbers, email addresses and IP addresses as well as data that provides information about that person’s characteristics or behaviour, online or offline</w:t>
            </w:r>
            <w:r w:rsidRPr="6583BDF2">
              <w:rPr>
                <w:rFonts w:ascii="Calibri" w:hAnsi="Calibri" w:cs="Calibri"/>
                <w:shd w:val="clear" w:color="auto" w:fill="F2F2F2" w:themeFill="background1" w:themeFillShade="F2"/>
              </w:rPr>
              <w:t>.</w:t>
            </w:r>
          </w:p>
          <w:p w14:paraId="584BF0F9" w14:textId="68A8EEA1" w:rsidR="00146DA0" w:rsidRPr="000417B3" w:rsidRDefault="00146DA0" w:rsidP="000417B3">
            <w:pPr>
              <w:pStyle w:val="ListParagraph"/>
              <w:numPr>
                <w:ilvl w:val="0"/>
                <w:numId w:val="17"/>
              </w:numPr>
            </w:pPr>
            <w:r>
              <w:t xml:space="preserve">The </w:t>
            </w:r>
            <w:r w:rsidRPr="6583BDF2">
              <w:rPr>
                <w:b/>
                <w:bCs/>
              </w:rPr>
              <w:t>controller</w:t>
            </w:r>
            <w:r w:rsidR="1057E3DF" w:rsidRPr="6583BDF2">
              <w:rPr>
                <w:b/>
                <w:bCs/>
              </w:rPr>
              <w:t>**</w:t>
            </w:r>
            <w:r>
              <w:t xml:space="preserve"> is the organisation that has primary responsibility for compliance with the law. The controller determines the purposes and means for which personal data is collected and used. Usually, the controller for supplier arrangements is the University.</w:t>
            </w:r>
          </w:p>
          <w:p w14:paraId="3090355C" w14:textId="77777777" w:rsidR="000417B3" w:rsidRPr="000417B3" w:rsidRDefault="000417B3" w:rsidP="000417B3">
            <w:pPr>
              <w:rPr>
                <w:bCs/>
              </w:rPr>
            </w:pPr>
          </w:p>
          <w:p w14:paraId="7468745E" w14:textId="037D6C0A" w:rsidR="00146DA0" w:rsidRPr="000417B3" w:rsidRDefault="00146DA0" w:rsidP="000417B3">
            <w:pPr>
              <w:pStyle w:val="ListParagraph"/>
              <w:numPr>
                <w:ilvl w:val="0"/>
                <w:numId w:val="17"/>
              </w:numPr>
            </w:pPr>
            <w:r>
              <w:t xml:space="preserve">A </w:t>
            </w:r>
            <w:r w:rsidRPr="6583BDF2">
              <w:rPr>
                <w:b/>
                <w:bCs/>
              </w:rPr>
              <w:t>processor</w:t>
            </w:r>
            <w:r w:rsidR="1057E3DF" w:rsidRPr="6583BDF2">
              <w:rPr>
                <w:b/>
                <w:bCs/>
              </w:rPr>
              <w:t>***</w:t>
            </w:r>
            <w:r>
              <w:t xml:space="preserve"> of personal data acts on behalf of the controller. A processor may collect, use, store and delete personal data to meet the controller’s requirements, but the processor cannot use the personal data for its own purposes.</w:t>
            </w:r>
          </w:p>
          <w:p w14:paraId="27474BC7" w14:textId="77777777" w:rsidR="000417B3" w:rsidRPr="000417B3" w:rsidRDefault="000417B3" w:rsidP="000417B3">
            <w:pPr>
              <w:rPr>
                <w:bCs/>
              </w:rPr>
            </w:pPr>
          </w:p>
          <w:p w14:paraId="7DA67446" w14:textId="13EDBEAF" w:rsidR="00A96217" w:rsidRDefault="1510E7B5" w:rsidP="000417B3">
            <w:r>
              <w:t>Any processing of personal data should ideally take place in the UK or EU, otherw</w:t>
            </w:r>
            <w:r w:rsidR="45369014">
              <w:t xml:space="preserve">ise </w:t>
            </w:r>
            <w:hyperlink r:id="rId12">
              <w:r w:rsidR="45369014" w:rsidRPr="6583BDF2">
                <w:rPr>
                  <w:rStyle w:val="Hyperlink"/>
                </w:rPr>
                <w:t>appropriate safeguards</w:t>
              </w:r>
            </w:hyperlink>
            <w:r w:rsidR="45369014">
              <w:t xml:space="preserve"> will be required to ensure that the processing is lawful</w:t>
            </w:r>
            <w:r w:rsidR="3B4A42C0">
              <w:t>.</w:t>
            </w:r>
          </w:p>
          <w:p w14:paraId="253DCFEA" w14:textId="77777777" w:rsidR="000417B3" w:rsidRPr="000417B3" w:rsidRDefault="000417B3" w:rsidP="000417B3">
            <w:pPr>
              <w:rPr>
                <w:bCs/>
              </w:rPr>
            </w:pPr>
          </w:p>
          <w:p w14:paraId="0A3F2A90" w14:textId="77777777" w:rsidR="00146DA0" w:rsidRDefault="00146DA0" w:rsidP="6583BDF2">
            <w:pPr>
              <w:rPr>
                <w:rStyle w:val="Hyperlink"/>
              </w:rPr>
            </w:pPr>
            <w:r>
              <w:t xml:space="preserve">If you need further background to complete this section, please see the Information Commissioner’s data protection guidance pages at: </w:t>
            </w:r>
            <w:hyperlink r:id="rId13">
              <w:r w:rsidRPr="6583BDF2">
                <w:rPr>
                  <w:rStyle w:val="Hyperlink"/>
                </w:rPr>
                <w:t>www.ico.org.uk/for-organisations/guide-to-data-protection/</w:t>
              </w:r>
            </w:hyperlink>
          </w:p>
          <w:p w14:paraId="6DFDE22A" w14:textId="66453A46" w:rsidR="000417B3" w:rsidRPr="00E56051" w:rsidRDefault="000417B3" w:rsidP="00411A2F">
            <w:pPr>
              <w:rPr>
                <w:b/>
                <w:bCs/>
              </w:rPr>
            </w:pPr>
          </w:p>
        </w:tc>
      </w:tr>
      <w:tr w:rsidR="00411A2F" w14:paraId="3F044206" w14:textId="77777777" w:rsidTr="6583BDF2">
        <w:tc>
          <w:tcPr>
            <w:tcW w:w="562" w:type="dxa"/>
            <w:shd w:val="clear" w:color="auto" w:fill="D9D9D9" w:themeFill="background1" w:themeFillShade="D9"/>
          </w:tcPr>
          <w:p w14:paraId="2B8138C7" w14:textId="77777777" w:rsidR="00411A2F" w:rsidRPr="00E84E2F" w:rsidRDefault="00411A2F" w:rsidP="00536069">
            <w:pPr>
              <w:rPr>
                <w:b/>
              </w:rPr>
            </w:pPr>
          </w:p>
        </w:tc>
        <w:tc>
          <w:tcPr>
            <w:tcW w:w="6116" w:type="dxa"/>
            <w:shd w:val="clear" w:color="auto" w:fill="D9D9D9" w:themeFill="background1" w:themeFillShade="D9"/>
          </w:tcPr>
          <w:p w14:paraId="176BF8DC" w14:textId="205BB247" w:rsidR="00411A2F" w:rsidRPr="00E84E2F" w:rsidRDefault="00411A2F" w:rsidP="00536069">
            <w:pPr>
              <w:rPr>
                <w:b/>
              </w:rPr>
            </w:pPr>
            <w:r>
              <w:t>Question</w:t>
            </w:r>
          </w:p>
        </w:tc>
        <w:tc>
          <w:tcPr>
            <w:tcW w:w="7209" w:type="dxa"/>
            <w:shd w:val="clear" w:color="auto" w:fill="D9D9D9" w:themeFill="background1" w:themeFillShade="D9"/>
          </w:tcPr>
          <w:p w14:paraId="63A9A506" w14:textId="7237AFBA" w:rsidR="00411A2F" w:rsidRPr="00E84E2F" w:rsidRDefault="00411A2F" w:rsidP="00536069">
            <w:pPr>
              <w:rPr>
                <w:b/>
              </w:rPr>
            </w:pPr>
            <w:r>
              <w:t>Response</w:t>
            </w:r>
          </w:p>
        </w:tc>
      </w:tr>
      <w:tr w:rsidR="00411A2F" w14:paraId="3B907E64" w14:textId="77777777" w:rsidTr="6583BDF2">
        <w:tc>
          <w:tcPr>
            <w:tcW w:w="562" w:type="dxa"/>
          </w:tcPr>
          <w:p w14:paraId="0CAA9E75" w14:textId="04990D50" w:rsidR="00411A2F" w:rsidRDefault="00146DA0" w:rsidP="00E34AE5">
            <w:r>
              <w:t>6.1</w:t>
            </w:r>
          </w:p>
        </w:tc>
        <w:tc>
          <w:tcPr>
            <w:tcW w:w="6116" w:type="dxa"/>
          </w:tcPr>
          <w:p w14:paraId="65AE8D89" w14:textId="4714A1AE" w:rsidR="00C3174B" w:rsidRDefault="00411A2F" w:rsidP="771C4542">
            <w:r>
              <w:t>Will you be processing any personal data</w:t>
            </w:r>
            <w:r w:rsidR="001C1B1A">
              <w:t>*</w:t>
            </w:r>
            <w:r>
              <w:t xml:space="preserve"> in this arrangement</w:t>
            </w:r>
            <w:r w:rsidR="00C3174B">
              <w:t xml:space="preserve"> whether as a controller or a processor</w:t>
            </w:r>
            <w:r>
              <w:t>?</w:t>
            </w:r>
          </w:p>
          <w:p w14:paraId="088DB46A" w14:textId="7478B56E" w:rsidR="00411A2F" w:rsidRPr="00C36CB8" w:rsidRDefault="00411A2F" w:rsidP="771C4542">
            <w:r>
              <w:t xml:space="preserve">If </w:t>
            </w:r>
            <w:proofErr w:type="gramStart"/>
            <w:r>
              <w:t>No</w:t>
            </w:r>
            <w:proofErr w:type="gramEnd"/>
            <w:r>
              <w:t xml:space="preserve">, go to section </w:t>
            </w:r>
            <w:r w:rsidR="00C3174B">
              <w:t>7</w:t>
            </w:r>
          </w:p>
        </w:tc>
        <w:tc>
          <w:tcPr>
            <w:tcW w:w="7209" w:type="dxa"/>
          </w:tcPr>
          <w:p w14:paraId="568DCB0D" w14:textId="77777777" w:rsidR="00411A2F" w:rsidRDefault="00411A2F" w:rsidP="00E34AE5"/>
        </w:tc>
      </w:tr>
      <w:tr w:rsidR="00411A2F" w14:paraId="47196C68" w14:textId="77777777" w:rsidTr="6583BDF2">
        <w:tc>
          <w:tcPr>
            <w:tcW w:w="562" w:type="dxa"/>
          </w:tcPr>
          <w:p w14:paraId="7B67B982" w14:textId="3F8BEAAE" w:rsidR="00411A2F" w:rsidRDefault="00146DA0" w:rsidP="00E34AE5">
            <w:r>
              <w:t>6.2</w:t>
            </w:r>
          </w:p>
        </w:tc>
        <w:tc>
          <w:tcPr>
            <w:tcW w:w="6116" w:type="dxa"/>
          </w:tcPr>
          <w:p w14:paraId="7C65B862" w14:textId="7D8B7596" w:rsidR="00411A2F" w:rsidRDefault="00411A2F" w:rsidP="00884DEA">
            <w:r>
              <w:t>Will you be acting as a controller</w:t>
            </w:r>
            <w:r w:rsidR="001C1B1A">
              <w:t>**</w:t>
            </w:r>
            <w:r>
              <w:t xml:space="preserve"> of any personal data in this arrangement? </w:t>
            </w:r>
          </w:p>
          <w:p w14:paraId="5544A8A3" w14:textId="618A873E" w:rsidR="00411A2F" w:rsidRPr="00C36CB8" w:rsidRDefault="00411A2F" w:rsidP="00884DEA">
            <w:r>
              <w:t xml:space="preserve">If </w:t>
            </w:r>
            <w:proofErr w:type="gramStart"/>
            <w:r>
              <w:t>Yes</w:t>
            </w:r>
            <w:proofErr w:type="gramEnd"/>
            <w:r>
              <w:t xml:space="preserve">, provide details of the </w:t>
            </w:r>
            <w:r w:rsidR="00C3174B">
              <w:t xml:space="preserve">personal </w:t>
            </w:r>
            <w:r>
              <w:t xml:space="preserve">data </w:t>
            </w:r>
            <w:r w:rsidR="00C3174B">
              <w:t>involved</w:t>
            </w:r>
            <w:r>
              <w:t xml:space="preserve"> and </w:t>
            </w:r>
            <w:r w:rsidR="00C3174B">
              <w:t xml:space="preserve">your </w:t>
            </w:r>
            <w:r>
              <w:t>privacy notice.</w:t>
            </w:r>
          </w:p>
        </w:tc>
        <w:tc>
          <w:tcPr>
            <w:tcW w:w="7209" w:type="dxa"/>
          </w:tcPr>
          <w:p w14:paraId="7A7E247B" w14:textId="77777777" w:rsidR="00411A2F" w:rsidRDefault="00411A2F" w:rsidP="00E34AE5"/>
        </w:tc>
      </w:tr>
      <w:tr w:rsidR="00411A2F" w14:paraId="4E2D6456" w14:textId="77777777" w:rsidTr="6583BDF2">
        <w:tc>
          <w:tcPr>
            <w:tcW w:w="562" w:type="dxa"/>
          </w:tcPr>
          <w:p w14:paraId="02803E9C" w14:textId="00465155" w:rsidR="00411A2F" w:rsidRDefault="00146DA0" w:rsidP="00E34AE5">
            <w:r>
              <w:t>6.3</w:t>
            </w:r>
          </w:p>
        </w:tc>
        <w:tc>
          <w:tcPr>
            <w:tcW w:w="6116" w:type="dxa"/>
          </w:tcPr>
          <w:p w14:paraId="27D66C8F" w14:textId="0CA51D3F" w:rsidR="00411A2F" w:rsidRDefault="00411A2F" w:rsidP="771C4542">
            <w:r w:rsidRPr="00C36CB8">
              <w:t>Will you be acting as a processor</w:t>
            </w:r>
            <w:r w:rsidR="001C1B1A">
              <w:t>***</w:t>
            </w:r>
            <w:r w:rsidRPr="00C36CB8">
              <w:t xml:space="preserve"> of </w:t>
            </w:r>
            <w:r w:rsidR="00C3174B">
              <w:t xml:space="preserve">any </w:t>
            </w:r>
            <w:r w:rsidRPr="00C36CB8">
              <w:t>personal data on behalf of the University</w:t>
            </w:r>
            <w:r>
              <w:t xml:space="preserve"> in this arrangement</w:t>
            </w:r>
            <w:r w:rsidRPr="00C36CB8">
              <w:t>?</w:t>
            </w:r>
          </w:p>
          <w:p w14:paraId="0CEE9A3A" w14:textId="2BB73174" w:rsidR="00C3174B" w:rsidRPr="00C36CB8" w:rsidRDefault="00C3174B" w:rsidP="771C4542">
            <w:r>
              <w:t>If yes, provide details of the personal data involved.</w:t>
            </w:r>
          </w:p>
        </w:tc>
        <w:tc>
          <w:tcPr>
            <w:tcW w:w="7209" w:type="dxa"/>
          </w:tcPr>
          <w:p w14:paraId="539A2398" w14:textId="77777777" w:rsidR="00411A2F" w:rsidRDefault="00411A2F" w:rsidP="00E34AE5"/>
        </w:tc>
      </w:tr>
      <w:tr w:rsidR="00C95074" w14:paraId="18D2AB47" w14:textId="77777777" w:rsidTr="6583BDF2">
        <w:tc>
          <w:tcPr>
            <w:tcW w:w="562" w:type="dxa"/>
          </w:tcPr>
          <w:p w14:paraId="4AEE27E3" w14:textId="0AC12923" w:rsidR="00C95074" w:rsidRDefault="003B3909" w:rsidP="00E34AE5">
            <w:r>
              <w:t>6.4</w:t>
            </w:r>
          </w:p>
        </w:tc>
        <w:tc>
          <w:tcPr>
            <w:tcW w:w="6116" w:type="dxa"/>
          </w:tcPr>
          <w:p w14:paraId="2D7D100D" w14:textId="0C72D39B" w:rsidR="00C95074" w:rsidRDefault="2B93F4B8" w:rsidP="771C4542">
            <w:r>
              <w:t xml:space="preserve">Will you </w:t>
            </w:r>
            <w:r w:rsidR="37205101">
              <w:t>be utilising any sub-</w:t>
            </w:r>
            <w:r w:rsidR="003B3909">
              <w:t>processors</w:t>
            </w:r>
            <w:r w:rsidR="37205101">
              <w:t xml:space="preserve"> to deliver the service?  If so, please list</w:t>
            </w:r>
            <w:r w:rsidR="74E1C685">
              <w:t xml:space="preserve"> </w:t>
            </w:r>
            <w:r w:rsidR="003B3909">
              <w:t>these</w:t>
            </w:r>
            <w:r w:rsidR="478D893F">
              <w:t xml:space="preserve"> and where they are based/where they store data.</w:t>
            </w:r>
            <w:r w:rsidR="20118BA9">
              <w:t xml:space="preserve"> </w:t>
            </w:r>
            <w:r w:rsidR="0BACF8E8">
              <w:t xml:space="preserve">Where </w:t>
            </w:r>
            <w:proofErr w:type="spellStart"/>
            <w:r w:rsidR="0BACF8E8">
              <w:t>outwith</w:t>
            </w:r>
            <w:proofErr w:type="spellEnd"/>
            <w:r w:rsidR="0BACF8E8">
              <w:t xml:space="preserve"> the EU or UK, can you </w:t>
            </w:r>
            <w:r w:rsidR="20118BA9">
              <w:t>confirm that you have appropriate</w:t>
            </w:r>
            <w:r w:rsidR="43EB47B5">
              <w:t xml:space="preserve"> contractual</w:t>
            </w:r>
            <w:r w:rsidR="20118BA9">
              <w:t xml:space="preserve"> safeguards in place</w:t>
            </w:r>
            <w:r w:rsidR="716601E4">
              <w:t>.</w:t>
            </w:r>
          </w:p>
        </w:tc>
        <w:tc>
          <w:tcPr>
            <w:tcW w:w="7209" w:type="dxa"/>
          </w:tcPr>
          <w:p w14:paraId="31DD7B5F" w14:textId="77777777" w:rsidR="00C95074" w:rsidRDefault="00C95074" w:rsidP="00E34AE5"/>
        </w:tc>
      </w:tr>
      <w:tr w:rsidR="00411A2F" w14:paraId="1E5A9A33" w14:textId="77777777" w:rsidTr="6583BDF2">
        <w:tc>
          <w:tcPr>
            <w:tcW w:w="562" w:type="dxa"/>
          </w:tcPr>
          <w:p w14:paraId="26CC05F1" w14:textId="29AF0309" w:rsidR="00411A2F" w:rsidRDefault="00146DA0" w:rsidP="00E34AE5">
            <w:r>
              <w:t>6.</w:t>
            </w:r>
            <w:r w:rsidR="003B3909">
              <w:t>5</w:t>
            </w:r>
          </w:p>
        </w:tc>
        <w:tc>
          <w:tcPr>
            <w:tcW w:w="6116" w:type="dxa"/>
          </w:tcPr>
          <w:p w14:paraId="78BFE6AC" w14:textId="6C71937D" w:rsidR="00C3174B" w:rsidRDefault="00C3174B" w:rsidP="771C4542">
            <w:r>
              <w:t>If you are acting as a processor, d</w:t>
            </w:r>
            <w:r w:rsidR="00411A2F" w:rsidRPr="00C36CB8">
              <w:t xml:space="preserve">o you have </w:t>
            </w:r>
            <w:r w:rsidR="00411A2F">
              <w:t xml:space="preserve">data processing </w:t>
            </w:r>
            <w:r w:rsidR="00411A2F" w:rsidRPr="00C36CB8">
              <w:t xml:space="preserve">contract terms </w:t>
            </w:r>
            <w:r w:rsidR="00411A2F">
              <w:t xml:space="preserve">and a description of processing </w:t>
            </w:r>
            <w:r>
              <w:t>that apply to this arrangement?</w:t>
            </w:r>
          </w:p>
          <w:p w14:paraId="7C0CC41E" w14:textId="1E19991C" w:rsidR="00411A2F" w:rsidRPr="00C36CB8" w:rsidRDefault="00C3174B" w:rsidP="771C4542">
            <w:r>
              <w:lastRenderedPageBreak/>
              <w:t xml:space="preserve">If yes, please </w:t>
            </w:r>
            <w:r w:rsidR="00411A2F">
              <w:t>attach them</w:t>
            </w:r>
            <w:r>
              <w:t xml:space="preserve"> for review</w:t>
            </w:r>
            <w:r w:rsidR="00411A2F">
              <w:t>.</w:t>
            </w:r>
            <w:r w:rsidR="005A25A1">
              <w:t xml:space="preserve">  A signed contract must be in place before any data processing can begin.</w:t>
            </w:r>
          </w:p>
        </w:tc>
        <w:tc>
          <w:tcPr>
            <w:tcW w:w="7209" w:type="dxa"/>
          </w:tcPr>
          <w:p w14:paraId="14BE23B3" w14:textId="77777777" w:rsidR="00411A2F" w:rsidRDefault="00411A2F" w:rsidP="00E34AE5"/>
        </w:tc>
      </w:tr>
      <w:tr w:rsidR="00411A2F" w14:paraId="162A5B9A" w14:textId="77777777" w:rsidTr="6583BDF2">
        <w:tc>
          <w:tcPr>
            <w:tcW w:w="562" w:type="dxa"/>
          </w:tcPr>
          <w:p w14:paraId="65720A32" w14:textId="3A142E89" w:rsidR="00411A2F" w:rsidRDefault="00146DA0" w:rsidP="00E34AE5">
            <w:r>
              <w:t>6.</w:t>
            </w:r>
            <w:r w:rsidR="003B3909">
              <w:t>6</w:t>
            </w:r>
          </w:p>
        </w:tc>
        <w:tc>
          <w:tcPr>
            <w:tcW w:w="6116" w:type="dxa"/>
          </w:tcPr>
          <w:p w14:paraId="62FE0BAF" w14:textId="021F8687" w:rsidR="00411A2F" w:rsidRPr="00C36CB8" w:rsidRDefault="00C3174B" w:rsidP="771C4542">
            <w:r>
              <w:t xml:space="preserve">In which countries will personal data be </w:t>
            </w:r>
            <w:r w:rsidR="00411A2F">
              <w:t xml:space="preserve">processed and </w:t>
            </w:r>
            <w:r w:rsidR="00411A2F" w:rsidRPr="00C36CB8">
              <w:t xml:space="preserve">stored </w:t>
            </w:r>
            <w:r>
              <w:t>in this arrangement by</w:t>
            </w:r>
            <w:r w:rsidR="00FD79AA">
              <w:t xml:space="preserve"> you or your sub-processors</w:t>
            </w:r>
            <w:r w:rsidR="00411A2F">
              <w:t>?</w:t>
            </w:r>
          </w:p>
        </w:tc>
        <w:tc>
          <w:tcPr>
            <w:tcW w:w="7209" w:type="dxa"/>
          </w:tcPr>
          <w:p w14:paraId="457932DB" w14:textId="77777777" w:rsidR="00411A2F" w:rsidRDefault="00411A2F" w:rsidP="00E34AE5"/>
        </w:tc>
      </w:tr>
      <w:tr w:rsidR="00FD79AA" w14:paraId="03379771" w14:textId="77777777" w:rsidTr="6583BDF2">
        <w:tc>
          <w:tcPr>
            <w:tcW w:w="562" w:type="dxa"/>
          </w:tcPr>
          <w:p w14:paraId="6F5A5B77" w14:textId="334A1570" w:rsidR="00FD79AA" w:rsidRDefault="00FD79AA" w:rsidP="00E34AE5">
            <w:r>
              <w:t>6.</w:t>
            </w:r>
            <w:r w:rsidR="003B3909">
              <w:t>7</w:t>
            </w:r>
          </w:p>
        </w:tc>
        <w:tc>
          <w:tcPr>
            <w:tcW w:w="6116" w:type="dxa"/>
          </w:tcPr>
          <w:p w14:paraId="7873C9FB" w14:textId="5C4EE259" w:rsidR="00FD79AA" w:rsidRDefault="00FD79AA" w:rsidP="771C4542">
            <w:r>
              <w:t xml:space="preserve">Do any of the technical or organisational measures you have described in this questionnaire </w:t>
            </w:r>
            <w:proofErr w:type="gramStart"/>
            <w:r w:rsidRPr="00FD79AA">
              <w:rPr>
                <w:u w:val="single"/>
              </w:rPr>
              <w:t>not</w:t>
            </w:r>
            <w:r>
              <w:t xml:space="preserve"> apply</w:t>
            </w:r>
            <w:proofErr w:type="gramEnd"/>
            <w:r>
              <w:t xml:space="preserve"> to the personal data involved in this arrangement?</w:t>
            </w:r>
          </w:p>
        </w:tc>
        <w:tc>
          <w:tcPr>
            <w:tcW w:w="7209" w:type="dxa"/>
          </w:tcPr>
          <w:p w14:paraId="0D1895CD" w14:textId="77777777" w:rsidR="00FD79AA" w:rsidRDefault="00FD79AA" w:rsidP="00E34AE5"/>
        </w:tc>
      </w:tr>
      <w:tr w:rsidR="00FD79AA" w14:paraId="4C708109" w14:textId="77777777" w:rsidTr="6583BDF2">
        <w:tc>
          <w:tcPr>
            <w:tcW w:w="562" w:type="dxa"/>
          </w:tcPr>
          <w:p w14:paraId="3C487501" w14:textId="3C253118" w:rsidR="00FD79AA" w:rsidRDefault="00FD79AA" w:rsidP="00E34AE5">
            <w:r>
              <w:t>6.</w:t>
            </w:r>
            <w:r w:rsidR="003B3909">
              <w:t>8</w:t>
            </w:r>
          </w:p>
        </w:tc>
        <w:tc>
          <w:tcPr>
            <w:tcW w:w="6116" w:type="dxa"/>
          </w:tcPr>
          <w:p w14:paraId="42BD69AD" w14:textId="3F8C0EAC" w:rsidR="00FD79AA" w:rsidRDefault="00FD79AA" w:rsidP="771C4542">
            <w:r>
              <w:t>Are there any additional technical or organisational measures in place to protect personal data not otherwise described in this questionnaire?</w:t>
            </w:r>
          </w:p>
        </w:tc>
        <w:tc>
          <w:tcPr>
            <w:tcW w:w="7209" w:type="dxa"/>
          </w:tcPr>
          <w:p w14:paraId="778BE22B" w14:textId="77777777" w:rsidR="00FD79AA" w:rsidRDefault="00FD79AA" w:rsidP="00E34AE5"/>
        </w:tc>
      </w:tr>
    </w:tbl>
    <w:p w14:paraId="58BC5E04" w14:textId="27F6C5F5" w:rsidR="00BB5CD0" w:rsidRDefault="00BB5CD0"/>
    <w:tbl>
      <w:tblPr>
        <w:tblStyle w:val="TableGrid"/>
        <w:tblW w:w="0" w:type="auto"/>
        <w:tblLook w:val="04A0" w:firstRow="1" w:lastRow="0" w:firstColumn="1" w:lastColumn="0" w:noHBand="0" w:noVBand="1"/>
      </w:tblPr>
      <w:tblGrid>
        <w:gridCol w:w="581"/>
        <w:gridCol w:w="6077"/>
        <w:gridCol w:w="7229"/>
      </w:tblGrid>
      <w:tr w:rsidR="00FD79AA" w:rsidRPr="00E56051" w14:paraId="03293767" w14:textId="77777777" w:rsidTr="6583BDF2">
        <w:tc>
          <w:tcPr>
            <w:tcW w:w="581" w:type="dxa"/>
            <w:shd w:val="clear" w:color="auto" w:fill="auto"/>
          </w:tcPr>
          <w:p w14:paraId="69CE8AB7" w14:textId="4560ED38" w:rsidR="00FD79AA" w:rsidRPr="00E56051" w:rsidRDefault="00FD79AA" w:rsidP="00E56051">
            <w:pPr>
              <w:rPr>
                <w:b/>
                <w:bCs/>
              </w:rPr>
            </w:pPr>
            <w:r>
              <w:rPr>
                <w:b/>
                <w:bCs/>
              </w:rPr>
              <w:t>7</w:t>
            </w:r>
          </w:p>
        </w:tc>
        <w:tc>
          <w:tcPr>
            <w:tcW w:w="13306" w:type="dxa"/>
            <w:gridSpan w:val="2"/>
            <w:shd w:val="clear" w:color="auto" w:fill="auto"/>
          </w:tcPr>
          <w:p w14:paraId="76DFCF86" w14:textId="20D3B1DF" w:rsidR="00FD79AA" w:rsidRPr="00E56051" w:rsidRDefault="00FD79AA" w:rsidP="00E56051">
            <w:pPr>
              <w:rPr>
                <w:b/>
                <w:bCs/>
              </w:rPr>
            </w:pPr>
            <w:r w:rsidRPr="00E56051">
              <w:rPr>
                <w:b/>
                <w:bCs/>
              </w:rPr>
              <w:t>INCIDENT RESPONSE</w:t>
            </w:r>
          </w:p>
        </w:tc>
      </w:tr>
      <w:tr w:rsidR="00146DA0" w14:paraId="4B3367A1" w14:textId="77777777" w:rsidTr="6583BDF2">
        <w:tc>
          <w:tcPr>
            <w:tcW w:w="581" w:type="dxa"/>
            <w:shd w:val="clear" w:color="auto" w:fill="D9D9D9" w:themeFill="background1" w:themeFillShade="D9"/>
          </w:tcPr>
          <w:p w14:paraId="292BC85C" w14:textId="77777777" w:rsidR="00146DA0" w:rsidRDefault="00146DA0" w:rsidP="00536069"/>
        </w:tc>
        <w:tc>
          <w:tcPr>
            <w:tcW w:w="6077" w:type="dxa"/>
            <w:shd w:val="clear" w:color="auto" w:fill="D9D9D9" w:themeFill="background1" w:themeFillShade="D9"/>
          </w:tcPr>
          <w:p w14:paraId="0FB2408D" w14:textId="77777777" w:rsidR="00146DA0" w:rsidRDefault="00146DA0" w:rsidP="00536069">
            <w:r>
              <w:t>Question</w:t>
            </w:r>
          </w:p>
        </w:tc>
        <w:tc>
          <w:tcPr>
            <w:tcW w:w="7229" w:type="dxa"/>
            <w:shd w:val="clear" w:color="auto" w:fill="D9D9D9" w:themeFill="background1" w:themeFillShade="D9"/>
          </w:tcPr>
          <w:p w14:paraId="2709F51E" w14:textId="1F1ECDF5" w:rsidR="00146DA0" w:rsidRDefault="00146DA0" w:rsidP="00536069">
            <w:r>
              <w:t>Response</w:t>
            </w:r>
          </w:p>
        </w:tc>
      </w:tr>
      <w:tr w:rsidR="00146DA0" w14:paraId="6E6A6BC3" w14:textId="77777777" w:rsidTr="6583BDF2">
        <w:tc>
          <w:tcPr>
            <w:tcW w:w="581" w:type="dxa"/>
          </w:tcPr>
          <w:p w14:paraId="17886EE7" w14:textId="2534190A" w:rsidR="00146DA0" w:rsidRDefault="00146DA0" w:rsidP="00E56051">
            <w:r>
              <w:t>7.1</w:t>
            </w:r>
          </w:p>
        </w:tc>
        <w:tc>
          <w:tcPr>
            <w:tcW w:w="6077" w:type="dxa"/>
          </w:tcPr>
          <w:p w14:paraId="68134478" w14:textId="0574A1A1" w:rsidR="00146DA0" w:rsidRDefault="00146DA0" w:rsidP="00E56051">
            <w:r>
              <w:t xml:space="preserve">Do you have </w:t>
            </w:r>
            <w:r w:rsidR="4CCEB295">
              <w:t>an</w:t>
            </w:r>
            <w:r>
              <w:t xml:space="preserve"> Incident Response Plan and a mechanism to report relevant incidents to the University?</w:t>
            </w:r>
            <w:r w:rsidR="00554716">
              <w:t xml:space="preserve"> Provide details.</w:t>
            </w:r>
          </w:p>
        </w:tc>
        <w:tc>
          <w:tcPr>
            <w:tcW w:w="7229" w:type="dxa"/>
          </w:tcPr>
          <w:p w14:paraId="394E0A71" w14:textId="77777777" w:rsidR="00146DA0" w:rsidRDefault="00146DA0" w:rsidP="00E56051"/>
        </w:tc>
      </w:tr>
      <w:tr w:rsidR="2A25E010" w14:paraId="1CFEC5A8" w14:textId="77777777" w:rsidTr="6583BDF2">
        <w:trPr>
          <w:trHeight w:val="300"/>
        </w:trPr>
        <w:tc>
          <w:tcPr>
            <w:tcW w:w="581" w:type="dxa"/>
          </w:tcPr>
          <w:p w14:paraId="52302B25" w14:textId="65AA47F2" w:rsidR="2DD75854" w:rsidRDefault="2DD75854" w:rsidP="2A25E010">
            <w:r>
              <w:t>7.2</w:t>
            </w:r>
          </w:p>
        </w:tc>
        <w:tc>
          <w:tcPr>
            <w:tcW w:w="6077" w:type="dxa"/>
          </w:tcPr>
          <w:p w14:paraId="6C9AB1F4" w14:textId="138B5C1A" w:rsidR="2A25E010" w:rsidRPr="00946BD4" w:rsidRDefault="76074A46">
            <w:r w:rsidRPr="6583BDF2">
              <w:rPr>
                <w:rFonts w:ascii="Calibri" w:eastAsia="Calibri" w:hAnsi="Calibri" w:cs="Calibri"/>
              </w:rPr>
              <w:t>Is the Incident Response Plan tested at least annually?</w:t>
            </w:r>
            <w:r w:rsidR="00554716" w:rsidRPr="6583BDF2">
              <w:rPr>
                <w:rFonts w:ascii="Calibri" w:eastAsia="Calibri" w:hAnsi="Calibri" w:cs="Calibri"/>
              </w:rPr>
              <w:t xml:space="preserve"> </w:t>
            </w:r>
            <w:r w:rsidR="00554716">
              <w:t>Provide details.</w:t>
            </w:r>
          </w:p>
        </w:tc>
        <w:tc>
          <w:tcPr>
            <w:tcW w:w="7229" w:type="dxa"/>
          </w:tcPr>
          <w:p w14:paraId="0F1141F7" w14:textId="43655E54" w:rsidR="2A25E010" w:rsidRDefault="2A25E010" w:rsidP="2A25E010"/>
        </w:tc>
      </w:tr>
      <w:tr w:rsidR="2A25E010" w14:paraId="646878F4" w14:textId="77777777" w:rsidTr="6583BDF2">
        <w:trPr>
          <w:trHeight w:val="300"/>
        </w:trPr>
        <w:tc>
          <w:tcPr>
            <w:tcW w:w="581" w:type="dxa"/>
          </w:tcPr>
          <w:p w14:paraId="037EAA3D" w14:textId="429AB3C6" w:rsidR="2BB0B1F2" w:rsidRDefault="2BB0B1F2" w:rsidP="2A25E010">
            <w:r>
              <w:t>7.3</w:t>
            </w:r>
          </w:p>
        </w:tc>
        <w:tc>
          <w:tcPr>
            <w:tcW w:w="6077" w:type="dxa"/>
          </w:tcPr>
          <w:p w14:paraId="7AE8A57B" w14:textId="3DDB6EF0" w:rsidR="33B9BC96" w:rsidRPr="00946BD4" w:rsidRDefault="55ECA4E7" w:rsidP="2A25E010">
            <w:pPr>
              <w:rPr>
                <w:rFonts w:ascii="Calibri" w:eastAsia="Calibri" w:hAnsi="Calibri" w:cs="Calibri"/>
              </w:rPr>
            </w:pPr>
            <w:r w:rsidRPr="6583BDF2">
              <w:rPr>
                <w:rFonts w:ascii="Calibri" w:eastAsia="Calibri" w:hAnsi="Calibri" w:cs="Calibri"/>
              </w:rPr>
              <w:t>Does the plan specify how soon after discovery you will notify customers of a breach?</w:t>
            </w:r>
            <w:r w:rsidR="00554716" w:rsidRPr="6583BDF2">
              <w:rPr>
                <w:rFonts w:ascii="Calibri" w:eastAsia="Calibri" w:hAnsi="Calibri" w:cs="Calibri"/>
              </w:rPr>
              <w:t xml:space="preserve"> </w:t>
            </w:r>
            <w:r w:rsidR="00554716">
              <w:t>Provide details.</w:t>
            </w:r>
          </w:p>
        </w:tc>
        <w:tc>
          <w:tcPr>
            <w:tcW w:w="7229" w:type="dxa"/>
          </w:tcPr>
          <w:p w14:paraId="0529CF81" w14:textId="08200C57" w:rsidR="2A25E010" w:rsidRDefault="2A25E010" w:rsidP="2A25E010"/>
        </w:tc>
      </w:tr>
      <w:tr w:rsidR="00146DA0" w14:paraId="6A58294D" w14:textId="77777777" w:rsidTr="6583BDF2">
        <w:tc>
          <w:tcPr>
            <w:tcW w:w="581" w:type="dxa"/>
          </w:tcPr>
          <w:p w14:paraId="03B5082A" w14:textId="79D94387" w:rsidR="00146DA0" w:rsidRDefault="5AB103CD" w:rsidP="00584841">
            <w:pPr>
              <w:spacing w:line="259" w:lineRule="auto"/>
            </w:pPr>
            <w:r>
              <w:t>7.4</w:t>
            </w:r>
          </w:p>
        </w:tc>
        <w:tc>
          <w:tcPr>
            <w:tcW w:w="6077" w:type="dxa"/>
          </w:tcPr>
          <w:p w14:paraId="5306E216" w14:textId="69C062B8" w:rsidR="00146DA0" w:rsidRPr="00946BD4" w:rsidRDefault="00FB45C0" w:rsidP="00E56051">
            <w:r w:rsidRPr="00946BD4">
              <w:t>Please</w:t>
            </w:r>
            <w:r w:rsidR="00146DA0" w:rsidRPr="00946BD4">
              <w:t xml:space="preserve"> provide emergency contact details</w:t>
            </w:r>
            <w:r w:rsidRPr="00946BD4">
              <w:t xml:space="preserve"> </w:t>
            </w:r>
            <w:r w:rsidR="00146DA0" w:rsidRPr="00946BD4">
              <w:t>w</w:t>
            </w:r>
            <w:r w:rsidRPr="00946BD4">
              <w:t>h</w:t>
            </w:r>
            <w:r w:rsidR="00146DA0" w:rsidRPr="00946BD4">
              <w:t>ere the University can contact you in the event of a security incident</w:t>
            </w:r>
            <w:r w:rsidRPr="00946BD4">
              <w:t>.</w:t>
            </w:r>
          </w:p>
        </w:tc>
        <w:tc>
          <w:tcPr>
            <w:tcW w:w="7229" w:type="dxa"/>
          </w:tcPr>
          <w:p w14:paraId="3BCEDD43" w14:textId="77777777" w:rsidR="00146DA0" w:rsidRDefault="00146DA0" w:rsidP="00E56051"/>
        </w:tc>
      </w:tr>
    </w:tbl>
    <w:p w14:paraId="762A9937" w14:textId="6E0A6EF1" w:rsidR="007D7772" w:rsidRDefault="007D7772" w:rsidP="007D7772"/>
    <w:tbl>
      <w:tblPr>
        <w:tblStyle w:val="TableGrid"/>
        <w:tblW w:w="0" w:type="auto"/>
        <w:tblLayout w:type="fixed"/>
        <w:tblLook w:val="04A0" w:firstRow="1" w:lastRow="0" w:firstColumn="1" w:lastColumn="0" w:noHBand="0" w:noVBand="1"/>
      </w:tblPr>
      <w:tblGrid>
        <w:gridCol w:w="585"/>
        <w:gridCol w:w="6075"/>
        <w:gridCol w:w="7230"/>
      </w:tblGrid>
      <w:tr w:rsidR="2A25E010" w14:paraId="60B85842" w14:textId="77777777" w:rsidTr="6583BDF2">
        <w:trPr>
          <w:trHeight w:val="300"/>
        </w:trPr>
        <w:tc>
          <w:tcPr>
            <w:tcW w:w="585" w:type="dxa"/>
          </w:tcPr>
          <w:p w14:paraId="07180FBD" w14:textId="452DC549" w:rsidR="2A25E010" w:rsidRDefault="2A25E010">
            <w:r w:rsidRPr="2A25E010">
              <w:rPr>
                <w:rFonts w:ascii="Calibri" w:eastAsia="Calibri" w:hAnsi="Calibri" w:cs="Calibri"/>
                <w:b/>
                <w:bCs/>
              </w:rPr>
              <w:t>8</w:t>
            </w:r>
          </w:p>
        </w:tc>
        <w:tc>
          <w:tcPr>
            <w:tcW w:w="13305" w:type="dxa"/>
            <w:gridSpan w:val="2"/>
          </w:tcPr>
          <w:p w14:paraId="13424866" w14:textId="37EC256D" w:rsidR="2A25E010" w:rsidRDefault="2A25E010" w:rsidP="36B6F939">
            <w:pPr>
              <w:rPr>
                <w:rFonts w:ascii="Calibri" w:eastAsia="Calibri" w:hAnsi="Calibri" w:cs="Calibri"/>
                <w:b/>
                <w:bCs/>
              </w:rPr>
            </w:pPr>
            <w:r w:rsidRPr="76F1B872">
              <w:rPr>
                <w:rFonts w:ascii="Calibri" w:eastAsia="Calibri" w:hAnsi="Calibri" w:cs="Calibri"/>
                <w:b/>
                <w:bCs/>
              </w:rPr>
              <w:t>BUSINESS CONTINUITY AND D</w:t>
            </w:r>
            <w:r w:rsidR="63D19C5B" w:rsidRPr="76F1B872">
              <w:rPr>
                <w:rFonts w:ascii="Calibri" w:eastAsia="Calibri" w:hAnsi="Calibri" w:cs="Calibri"/>
                <w:b/>
                <w:bCs/>
              </w:rPr>
              <w:t>ISASTER RECOVERY</w:t>
            </w:r>
          </w:p>
        </w:tc>
      </w:tr>
      <w:tr w:rsidR="2A25E010" w14:paraId="5F6F8816" w14:textId="77777777" w:rsidTr="6583BDF2">
        <w:trPr>
          <w:trHeight w:val="300"/>
        </w:trPr>
        <w:tc>
          <w:tcPr>
            <w:tcW w:w="585" w:type="dxa"/>
          </w:tcPr>
          <w:p w14:paraId="0330E2CC" w14:textId="52269213" w:rsidR="2A25E010" w:rsidRDefault="2A25E010">
            <w:r w:rsidRPr="2A25E010">
              <w:rPr>
                <w:rFonts w:ascii="Calibri" w:eastAsia="Calibri" w:hAnsi="Calibri" w:cs="Calibri"/>
              </w:rPr>
              <w:t xml:space="preserve"> </w:t>
            </w:r>
          </w:p>
        </w:tc>
        <w:tc>
          <w:tcPr>
            <w:tcW w:w="6075" w:type="dxa"/>
          </w:tcPr>
          <w:p w14:paraId="5DAEFEF0" w14:textId="0C9D8526" w:rsidR="2A25E010" w:rsidRDefault="2A25E010">
            <w:r w:rsidRPr="2A25E010">
              <w:rPr>
                <w:rFonts w:ascii="Calibri" w:eastAsia="Calibri" w:hAnsi="Calibri" w:cs="Calibri"/>
                <w:color w:val="000000" w:themeColor="text1"/>
              </w:rPr>
              <w:t>Question</w:t>
            </w:r>
          </w:p>
        </w:tc>
        <w:tc>
          <w:tcPr>
            <w:tcW w:w="7230" w:type="dxa"/>
          </w:tcPr>
          <w:p w14:paraId="23FA55ED" w14:textId="5D9D0876" w:rsidR="2A25E010" w:rsidRDefault="2A25E010">
            <w:r w:rsidRPr="2A25E010">
              <w:rPr>
                <w:rFonts w:ascii="Calibri" w:eastAsia="Calibri" w:hAnsi="Calibri" w:cs="Calibri"/>
                <w:color w:val="000000" w:themeColor="text1"/>
              </w:rPr>
              <w:t>Response</w:t>
            </w:r>
          </w:p>
        </w:tc>
      </w:tr>
      <w:tr w:rsidR="2A25E010" w14:paraId="148B1A57" w14:textId="77777777" w:rsidTr="6583BDF2">
        <w:trPr>
          <w:trHeight w:val="300"/>
        </w:trPr>
        <w:tc>
          <w:tcPr>
            <w:tcW w:w="585" w:type="dxa"/>
          </w:tcPr>
          <w:p w14:paraId="006224FB" w14:textId="6B8F7860" w:rsidR="2A25E010" w:rsidRPr="00946BD4" w:rsidRDefault="2A25E010">
            <w:r w:rsidRPr="00946BD4">
              <w:rPr>
                <w:rFonts w:ascii="Calibri" w:eastAsia="Calibri" w:hAnsi="Calibri" w:cs="Calibri"/>
              </w:rPr>
              <w:t>8.1</w:t>
            </w:r>
          </w:p>
        </w:tc>
        <w:tc>
          <w:tcPr>
            <w:tcW w:w="6075" w:type="dxa"/>
          </w:tcPr>
          <w:p w14:paraId="1588BE32" w14:textId="668D53B0" w:rsidR="2A25E010" w:rsidRPr="00946BD4" w:rsidRDefault="76074A46">
            <w:r w:rsidRPr="6583BDF2">
              <w:rPr>
                <w:rFonts w:ascii="Calibri" w:eastAsia="Calibri" w:hAnsi="Calibri" w:cs="Calibri"/>
              </w:rPr>
              <w:t>Do you have a managed process in place for developing and maintaining business continuity and disaster recovery plan?</w:t>
            </w:r>
            <w:r w:rsidR="00554716" w:rsidRPr="6583BDF2">
              <w:rPr>
                <w:rFonts w:ascii="Calibri" w:eastAsia="Calibri" w:hAnsi="Calibri" w:cs="Calibri"/>
              </w:rPr>
              <w:t xml:space="preserve"> </w:t>
            </w:r>
            <w:r w:rsidR="00554716">
              <w:t>Provide details.</w:t>
            </w:r>
          </w:p>
        </w:tc>
        <w:tc>
          <w:tcPr>
            <w:tcW w:w="7230" w:type="dxa"/>
          </w:tcPr>
          <w:p w14:paraId="66F38889" w14:textId="50F7C76C" w:rsidR="2A25E010" w:rsidRDefault="2A25E010">
            <w:r w:rsidRPr="2A25E010">
              <w:rPr>
                <w:rFonts w:ascii="Calibri" w:eastAsia="Calibri" w:hAnsi="Calibri" w:cs="Calibri"/>
              </w:rPr>
              <w:t xml:space="preserve"> </w:t>
            </w:r>
          </w:p>
        </w:tc>
      </w:tr>
      <w:tr w:rsidR="2A25E010" w14:paraId="5AC70122" w14:textId="77777777" w:rsidTr="6583BDF2">
        <w:trPr>
          <w:trHeight w:val="300"/>
        </w:trPr>
        <w:tc>
          <w:tcPr>
            <w:tcW w:w="585" w:type="dxa"/>
          </w:tcPr>
          <w:p w14:paraId="440120CE" w14:textId="35898618" w:rsidR="2A25E010" w:rsidRPr="00946BD4" w:rsidRDefault="2A25E010">
            <w:r w:rsidRPr="00946BD4">
              <w:rPr>
                <w:rFonts w:ascii="Calibri" w:eastAsia="Calibri" w:hAnsi="Calibri" w:cs="Calibri"/>
              </w:rPr>
              <w:t>8.2</w:t>
            </w:r>
          </w:p>
        </w:tc>
        <w:tc>
          <w:tcPr>
            <w:tcW w:w="6075" w:type="dxa"/>
          </w:tcPr>
          <w:p w14:paraId="3A0A7D0D" w14:textId="5C9BBA80" w:rsidR="3187B91B" w:rsidRPr="00946BD4" w:rsidRDefault="69BF736B">
            <w:r w:rsidRPr="6583BDF2">
              <w:rPr>
                <w:rFonts w:ascii="Calibri" w:eastAsia="Calibri" w:hAnsi="Calibri" w:cs="Calibri"/>
              </w:rPr>
              <w:t>Are</w:t>
            </w:r>
            <w:r w:rsidR="76074A46" w:rsidRPr="6583BDF2">
              <w:rPr>
                <w:rFonts w:ascii="Calibri" w:eastAsia="Calibri" w:hAnsi="Calibri" w:cs="Calibri"/>
              </w:rPr>
              <w:t xml:space="preserve"> BC/DR plans approved by management?</w:t>
            </w:r>
            <w:r w:rsidR="00554716" w:rsidRPr="6583BDF2">
              <w:rPr>
                <w:rFonts w:ascii="Calibri" w:eastAsia="Calibri" w:hAnsi="Calibri" w:cs="Calibri"/>
              </w:rPr>
              <w:t xml:space="preserve"> </w:t>
            </w:r>
            <w:r w:rsidR="00554716">
              <w:t>Provide details.</w:t>
            </w:r>
          </w:p>
        </w:tc>
        <w:tc>
          <w:tcPr>
            <w:tcW w:w="7230" w:type="dxa"/>
          </w:tcPr>
          <w:p w14:paraId="2EAE59FD" w14:textId="6E357389" w:rsidR="2A25E010" w:rsidRDefault="2A25E010">
            <w:r w:rsidRPr="2A25E010">
              <w:rPr>
                <w:rFonts w:ascii="Calibri" w:eastAsia="Calibri" w:hAnsi="Calibri" w:cs="Calibri"/>
              </w:rPr>
              <w:t xml:space="preserve"> </w:t>
            </w:r>
          </w:p>
        </w:tc>
      </w:tr>
      <w:tr w:rsidR="2A25E010" w14:paraId="41CC4E1F" w14:textId="77777777" w:rsidTr="6583BDF2">
        <w:trPr>
          <w:trHeight w:val="300"/>
        </w:trPr>
        <w:tc>
          <w:tcPr>
            <w:tcW w:w="585" w:type="dxa"/>
          </w:tcPr>
          <w:p w14:paraId="21BD8E64" w14:textId="401EE968" w:rsidR="2A25E010" w:rsidRPr="00946BD4" w:rsidRDefault="2A25E010">
            <w:r w:rsidRPr="00946BD4">
              <w:rPr>
                <w:rFonts w:ascii="Calibri" w:eastAsia="Calibri" w:hAnsi="Calibri" w:cs="Calibri"/>
              </w:rPr>
              <w:t>8.3</w:t>
            </w:r>
          </w:p>
        </w:tc>
        <w:tc>
          <w:tcPr>
            <w:tcW w:w="6075" w:type="dxa"/>
          </w:tcPr>
          <w:p w14:paraId="1B1A4EF4" w14:textId="02F4235F" w:rsidR="2A25E010" w:rsidRPr="00946BD4" w:rsidRDefault="76074A46">
            <w:r w:rsidRPr="6583BDF2">
              <w:rPr>
                <w:rFonts w:ascii="Calibri" w:eastAsia="Calibri" w:hAnsi="Calibri" w:cs="Calibri"/>
              </w:rPr>
              <w:t>Is there a schedule that specifies how and when the BC/DR plans are to be tested?</w:t>
            </w:r>
            <w:r w:rsidR="00554716" w:rsidRPr="6583BDF2">
              <w:rPr>
                <w:rFonts w:ascii="Calibri" w:eastAsia="Calibri" w:hAnsi="Calibri" w:cs="Calibri"/>
              </w:rPr>
              <w:t xml:space="preserve"> </w:t>
            </w:r>
            <w:r w:rsidR="00554716">
              <w:t>Provide details.</w:t>
            </w:r>
          </w:p>
        </w:tc>
        <w:tc>
          <w:tcPr>
            <w:tcW w:w="7230" w:type="dxa"/>
          </w:tcPr>
          <w:p w14:paraId="65DB8AE5" w14:textId="2D1A39A7" w:rsidR="2A25E010" w:rsidRDefault="2A25E010">
            <w:r w:rsidRPr="2A25E010">
              <w:rPr>
                <w:rFonts w:ascii="Calibri" w:eastAsia="Calibri" w:hAnsi="Calibri" w:cs="Calibri"/>
              </w:rPr>
              <w:t xml:space="preserve"> </w:t>
            </w:r>
          </w:p>
        </w:tc>
      </w:tr>
      <w:tr w:rsidR="2A25E010" w14:paraId="5B43C580" w14:textId="77777777" w:rsidTr="6583BDF2">
        <w:trPr>
          <w:trHeight w:val="63"/>
        </w:trPr>
        <w:tc>
          <w:tcPr>
            <w:tcW w:w="585" w:type="dxa"/>
          </w:tcPr>
          <w:p w14:paraId="7ABF7CC7" w14:textId="053749BD" w:rsidR="2A25E010" w:rsidRPr="00946BD4" w:rsidRDefault="2A25E010">
            <w:r w:rsidRPr="00946BD4">
              <w:rPr>
                <w:rFonts w:ascii="Calibri" w:eastAsia="Calibri" w:hAnsi="Calibri" w:cs="Calibri"/>
              </w:rPr>
              <w:t>8.4</w:t>
            </w:r>
          </w:p>
        </w:tc>
        <w:tc>
          <w:tcPr>
            <w:tcW w:w="6075" w:type="dxa"/>
          </w:tcPr>
          <w:p w14:paraId="0D5A4F5A" w14:textId="7C7CF0FD" w:rsidR="2A25E010" w:rsidRPr="00946BD4" w:rsidRDefault="76074A46">
            <w:r w:rsidRPr="6583BDF2">
              <w:rPr>
                <w:rFonts w:ascii="Calibri" w:eastAsia="Calibri" w:hAnsi="Calibri" w:cs="Calibri"/>
              </w:rPr>
              <w:t xml:space="preserve">When </w:t>
            </w:r>
            <w:r w:rsidR="06C31AED" w:rsidRPr="6583BDF2">
              <w:rPr>
                <w:rFonts w:ascii="Calibri" w:eastAsia="Calibri" w:hAnsi="Calibri" w:cs="Calibri"/>
              </w:rPr>
              <w:t>were the plans</w:t>
            </w:r>
            <w:r w:rsidRPr="6583BDF2">
              <w:rPr>
                <w:rFonts w:ascii="Calibri" w:eastAsia="Calibri" w:hAnsi="Calibri" w:cs="Calibri"/>
              </w:rPr>
              <w:t xml:space="preserve"> last tested?</w:t>
            </w:r>
            <w:r w:rsidR="00554716" w:rsidRPr="6583BDF2">
              <w:rPr>
                <w:rFonts w:ascii="Calibri" w:eastAsia="Calibri" w:hAnsi="Calibri" w:cs="Calibri"/>
              </w:rPr>
              <w:t xml:space="preserve"> </w:t>
            </w:r>
            <w:r w:rsidR="00554716">
              <w:t>Provide details.</w:t>
            </w:r>
          </w:p>
        </w:tc>
        <w:tc>
          <w:tcPr>
            <w:tcW w:w="7230" w:type="dxa"/>
          </w:tcPr>
          <w:p w14:paraId="45EB52FD" w14:textId="6877EF59" w:rsidR="2A25E010" w:rsidRDefault="2A25E010" w:rsidP="2A25E010">
            <w:pPr>
              <w:rPr>
                <w:rFonts w:ascii="Calibri" w:eastAsia="Calibri" w:hAnsi="Calibri" w:cs="Calibri"/>
              </w:rPr>
            </w:pPr>
          </w:p>
        </w:tc>
      </w:tr>
    </w:tbl>
    <w:p w14:paraId="70BDF01F" w14:textId="14B8BB54" w:rsidR="2A25E010" w:rsidRDefault="2A25E010" w:rsidP="2A25E010"/>
    <w:sectPr w:rsidR="2A25E010" w:rsidSect="0075567D">
      <w:headerReference w:type="default" r:id="rId14"/>
      <w:footerReference w:type="default" r:id="rId15"/>
      <w:headerReference w:type="first" r:id="rId16"/>
      <w:footerReference w:type="first" r:id="rId1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56E1" w14:textId="77777777" w:rsidR="0057519F" w:rsidRDefault="0057519F" w:rsidP="00F52211">
      <w:pPr>
        <w:spacing w:after="0" w:line="240" w:lineRule="auto"/>
      </w:pPr>
      <w:r>
        <w:separator/>
      </w:r>
    </w:p>
  </w:endnote>
  <w:endnote w:type="continuationSeparator" w:id="0">
    <w:p w14:paraId="60CF1A78" w14:textId="77777777" w:rsidR="0057519F" w:rsidRDefault="0057519F" w:rsidP="00F5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02AF" w14:textId="61B19C51" w:rsidR="00B76410" w:rsidRDefault="6583BDF2" w:rsidP="6583BDF2">
    <w:pPr>
      <w:pStyle w:val="Footer"/>
      <w:tabs>
        <w:tab w:val="clear" w:pos="4513"/>
        <w:tab w:val="clear" w:pos="9026"/>
        <w:tab w:val="right" w:pos="13892"/>
      </w:tabs>
    </w:pPr>
    <w:r>
      <w:t>University of Aberdeen</w:t>
    </w:r>
    <w:r w:rsidRPr="002960C5">
      <w:t xml:space="preserve"> Supplier Cyber and Data Assessment</w:t>
    </w:r>
    <w:r w:rsidR="001B2B97">
      <w:ptab w:relativeTo="margin" w:alignment="right" w:leader="none"/>
    </w:r>
    <w:r w:rsidR="001B2B97" w:rsidRPr="6583BDF2">
      <w:rPr>
        <w:noProof/>
        <w:shd w:val="clear" w:color="auto" w:fill="E6E6E6"/>
      </w:rPr>
      <w:fldChar w:fldCharType="begin"/>
    </w:r>
    <w:r w:rsidR="001B2B97">
      <w:instrText xml:space="preserve"> PAGE  \* Arabic  \* MERGEFORMAT </w:instrText>
    </w:r>
    <w:r w:rsidR="001B2B97" w:rsidRPr="6583BDF2">
      <w:rPr>
        <w:color w:val="2B579A"/>
        <w:shd w:val="clear" w:color="auto" w:fill="E6E6E6"/>
      </w:rPr>
      <w:fldChar w:fldCharType="separate"/>
    </w:r>
    <w:r>
      <w:rPr>
        <w:noProof/>
      </w:rPr>
      <w:t>4</w:t>
    </w:r>
    <w:r w:rsidR="001B2B97" w:rsidRPr="6583BDF2">
      <w:rPr>
        <w:noProof/>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B5DA" w14:textId="00478484" w:rsidR="00B63CEE" w:rsidRPr="00990421" w:rsidRDefault="00000000" w:rsidP="00760A4B">
    <w:pPr>
      <w:pStyle w:val="Footer"/>
      <w:pBdr>
        <w:top w:val="single" w:sz="4" w:space="3" w:color="auto"/>
      </w:pBdr>
      <w:tabs>
        <w:tab w:val="clear" w:pos="4513"/>
        <w:tab w:val="clear" w:pos="9026"/>
        <w:tab w:val="center" w:pos="0"/>
        <w:tab w:val="right" w:pos="13892"/>
      </w:tabs>
      <w:jc w:val="center"/>
      <w:rPr>
        <w:noProof/>
      </w:rPr>
    </w:pPr>
    <w:sdt>
      <w:sdtPr>
        <w:id w:val="1148720338"/>
        <w:docPartObj>
          <w:docPartGallery w:val="Page Numbers (Bottom of Page)"/>
          <w:docPartUnique/>
        </w:docPartObj>
      </w:sdtPr>
      <w:sdtEndPr>
        <w:rPr>
          <w:noProof/>
        </w:rPr>
      </w:sdtEndPr>
      <w:sdtContent>
        <w:r w:rsidR="0096282F">
          <w:rPr>
            <w:color w:val="2B579A"/>
            <w:shd w:val="clear" w:color="auto" w:fill="E6E6E6"/>
          </w:rPr>
          <w:fldChar w:fldCharType="begin"/>
        </w:r>
        <w:r w:rsidR="0096282F">
          <w:instrText xml:space="preserve"> PAGE   \* MERGEFORMAT </w:instrText>
        </w:r>
        <w:r w:rsidR="0096282F">
          <w:rPr>
            <w:color w:val="2B579A"/>
            <w:shd w:val="clear" w:color="auto" w:fill="E6E6E6"/>
          </w:rPr>
          <w:fldChar w:fldCharType="separate"/>
        </w:r>
        <w:r w:rsidR="0096282F">
          <w:t>1</w:t>
        </w:r>
        <w:r w:rsidR="0096282F">
          <w:rPr>
            <w:noProof/>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B5D1" w14:textId="77777777" w:rsidR="0057519F" w:rsidRDefault="0057519F" w:rsidP="00F52211">
      <w:pPr>
        <w:spacing w:after="0" w:line="240" w:lineRule="auto"/>
      </w:pPr>
      <w:r>
        <w:separator/>
      </w:r>
    </w:p>
  </w:footnote>
  <w:footnote w:type="continuationSeparator" w:id="0">
    <w:p w14:paraId="327C42CE" w14:textId="77777777" w:rsidR="0057519F" w:rsidRDefault="0057519F" w:rsidP="00F5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C084" w14:textId="256991DD" w:rsidR="001915AA" w:rsidRDefault="001915AA" w:rsidP="0096282F">
    <w:pPr>
      <w:pStyle w:val="Header"/>
      <w:tabs>
        <w:tab w:val="clear" w:pos="4513"/>
        <w:tab w:val="clear" w:pos="9026"/>
        <w:tab w:val="center" w:pos="0"/>
        <w:tab w:val="right" w:pos="13892"/>
      </w:tabs>
    </w:pPr>
    <w:r>
      <w:t xml:space="preserve">University of Aberdeen </w:t>
    </w:r>
    <w:r w:rsidR="002960C5" w:rsidRPr="002960C5">
      <w:t>Standard Supplier Cyber and Data Assessment</w:t>
    </w:r>
    <w:r w:rsidR="0096282F">
      <w:tab/>
    </w:r>
  </w:p>
  <w:p w14:paraId="1D493466" w14:textId="77777777" w:rsidR="00867071" w:rsidRDefault="00867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2C36" w14:textId="0D06A530" w:rsidR="0065747C" w:rsidRDefault="00DB280F" w:rsidP="00760A4B">
    <w:pPr>
      <w:pStyle w:val="Heading1"/>
      <w:tabs>
        <w:tab w:val="right" w:pos="13892"/>
      </w:tabs>
    </w:pPr>
    <w:r>
      <w:rPr>
        <w:noProof/>
      </w:rPr>
      <w:drawing>
        <wp:inline distT="0" distB="0" distL="0" distR="0" wp14:anchorId="43D2F6E8" wp14:editId="70BC7033">
          <wp:extent cx="1676400" cy="456808"/>
          <wp:effectExtent l="0" t="0" r="0" b="63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0522" cy="460656"/>
                  </a:xfrm>
                  <a:prstGeom prst="rect">
                    <a:avLst/>
                  </a:prstGeom>
                </pic:spPr>
              </pic:pic>
            </a:graphicData>
          </a:graphic>
        </wp:inline>
      </w:drawing>
    </w:r>
  </w:p>
  <w:p w14:paraId="771E7446" w14:textId="713241D6" w:rsidR="00F30758" w:rsidRPr="00027D26" w:rsidRDefault="00F30758" w:rsidP="006574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CCA"/>
    <w:multiLevelType w:val="hybridMultilevel"/>
    <w:tmpl w:val="D4507F30"/>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94769"/>
    <w:multiLevelType w:val="hybridMultilevel"/>
    <w:tmpl w:val="B148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220F7"/>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0B7710B9"/>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0FB1E27"/>
    <w:multiLevelType w:val="hybridMultilevel"/>
    <w:tmpl w:val="10423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220A1"/>
    <w:multiLevelType w:val="hybridMultilevel"/>
    <w:tmpl w:val="E620DD1C"/>
    <w:lvl w:ilvl="0" w:tplc="91FE68C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3355B"/>
    <w:multiLevelType w:val="hybridMultilevel"/>
    <w:tmpl w:val="DCF8C768"/>
    <w:lvl w:ilvl="0" w:tplc="8E7A896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46B33"/>
    <w:multiLevelType w:val="multilevel"/>
    <w:tmpl w:val="A72A95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297061"/>
    <w:multiLevelType w:val="hybridMultilevel"/>
    <w:tmpl w:val="2472A9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19C48D1"/>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4F064CE9"/>
    <w:multiLevelType w:val="hybridMultilevel"/>
    <w:tmpl w:val="AF0E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F5ED6"/>
    <w:multiLevelType w:val="hybridMultilevel"/>
    <w:tmpl w:val="015A1E18"/>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6076514F"/>
    <w:multiLevelType w:val="hybridMultilevel"/>
    <w:tmpl w:val="26248B7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2A51BC"/>
    <w:multiLevelType w:val="hybridMultilevel"/>
    <w:tmpl w:val="A2E6C976"/>
    <w:lvl w:ilvl="0" w:tplc="0809000F">
      <w:start w:val="1"/>
      <w:numFmt w:val="decimal"/>
      <w:lvlText w:val="%1."/>
      <w:lvlJc w:val="left"/>
      <w:pPr>
        <w:ind w:left="360" w:hanging="360"/>
      </w:pPr>
    </w:lvl>
    <w:lvl w:ilvl="1" w:tplc="91FE68CA">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F15BEC"/>
    <w:multiLevelType w:val="hybridMultilevel"/>
    <w:tmpl w:val="4CDE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A1E66"/>
    <w:multiLevelType w:val="hybridMultilevel"/>
    <w:tmpl w:val="CD2E0E72"/>
    <w:lvl w:ilvl="0" w:tplc="5BD0B5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AE0DA5"/>
    <w:multiLevelType w:val="hybridMultilevel"/>
    <w:tmpl w:val="5EE60E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6210530">
    <w:abstractNumId w:val="13"/>
  </w:num>
  <w:num w:numId="2" w16cid:durableId="233439916">
    <w:abstractNumId w:val="16"/>
  </w:num>
  <w:num w:numId="3" w16cid:durableId="591625397">
    <w:abstractNumId w:val="8"/>
  </w:num>
  <w:num w:numId="4" w16cid:durableId="1793934165">
    <w:abstractNumId w:val="6"/>
  </w:num>
  <w:num w:numId="5" w16cid:durableId="1323313376">
    <w:abstractNumId w:val="9"/>
  </w:num>
  <w:num w:numId="6" w16cid:durableId="268708645">
    <w:abstractNumId w:val="3"/>
  </w:num>
  <w:num w:numId="7" w16cid:durableId="1527869017">
    <w:abstractNumId w:val="2"/>
  </w:num>
  <w:num w:numId="8" w16cid:durableId="771439421">
    <w:abstractNumId w:val="11"/>
  </w:num>
  <w:num w:numId="9" w16cid:durableId="987130181">
    <w:abstractNumId w:val="12"/>
  </w:num>
  <w:num w:numId="10" w16cid:durableId="46606993">
    <w:abstractNumId w:val="0"/>
  </w:num>
  <w:num w:numId="11" w16cid:durableId="41758869">
    <w:abstractNumId w:val="5"/>
  </w:num>
  <w:num w:numId="12" w16cid:durableId="1945112175">
    <w:abstractNumId w:val="4"/>
  </w:num>
  <w:num w:numId="13" w16cid:durableId="19741374">
    <w:abstractNumId w:val="7"/>
  </w:num>
  <w:num w:numId="14" w16cid:durableId="1654530852">
    <w:abstractNumId w:val="14"/>
  </w:num>
  <w:num w:numId="15" w16cid:durableId="628318189">
    <w:abstractNumId w:val="15"/>
  </w:num>
  <w:num w:numId="16" w16cid:durableId="827283538">
    <w:abstractNumId w:val="1"/>
  </w:num>
  <w:num w:numId="17" w16cid:durableId="1121921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72"/>
    <w:rsid w:val="0002027A"/>
    <w:rsid w:val="00027D26"/>
    <w:rsid w:val="00037DDA"/>
    <w:rsid w:val="000417B3"/>
    <w:rsid w:val="00047B84"/>
    <w:rsid w:val="00076829"/>
    <w:rsid w:val="00086482"/>
    <w:rsid w:val="000A5E1B"/>
    <w:rsid w:val="000B4C2C"/>
    <w:rsid w:val="000C73FC"/>
    <w:rsid w:val="000D3E7B"/>
    <w:rsid w:val="000E01E3"/>
    <w:rsid w:val="000E4D4F"/>
    <w:rsid w:val="000F064D"/>
    <w:rsid w:val="00103238"/>
    <w:rsid w:val="00103C6A"/>
    <w:rsid w:val="00140D56"/>
    <w:rsid w:val="00146DA0"/>
    <w:rsid w:val="00151B3F"/>
    <w:rsid w:val="00172383"/>
    <w:rsid w:val="001745D6"/>
    <w:rsid w:val="001915AA"/>
    <w:rsid w:val="001B2B97"/>
    <w:rsid w:val="001B7454"/>
    <w:rsid w:val="001C1B1A"/>
    <w:rsid w:val="001D399F"/>
    <w:rsid w:val="001F1D17"/>
    <w:rsid w:val="001F477A"/>
    <w:rsid w:val="00264991"/>
    <w:rsid w:val="002759E7"/>
    <w:rsid w:val="002960C5"/>
    <w:rsid w:val="003259E3"/>
    <w:rsid w:val="003A0F92"/>
    <w:rsid w:val="003B3909"/>
    <w:rsid w:val="003C5E19"/>
    <w:rsid w:val="003D6855"/>
    <w:rsid w:val="003E7502"/>
    <w:rsid w:val="003F78E2"/>
    <w:rsid w:val="0040065D"/>
    <w:rsid w:val="004107F9"/>
    <w:rsid w:val="00411A2F"/>
    <w:rsid w:val="00413DA6"/>
    <w:rsid w:val="00416A28"/>
    <w:rsid w:val="004332E9"/>
    <w:rsid w:val="0043331D"/>
    <w:rsid w:val="004348A6"/>
    <w:rsid w:val="004606AB"/>
    <w:rsid w:val="00464950"/>
    <w:rsid w:val="0047201B"/>
    <w:rsid w:val="00476BD2"/>
    <w:rsid w:val="004926A2"/>
    <w:rsid w:val="004C0E76"/>
    <w:rsid w:val="004D77FA"/>
    <w:rsid w:val="004E0DEF"/>
    <w:rsid w:val="004E7375"/>
    <w:rsid w:val="004F08F1"/>
    <w:rsid w:val="00510C85"/>
    <w:rsid w:val="005136EC"/>
    <w:rsid w:val="00536069"/>
    <w:rsid w:val="00537285"/>
    <w:rsid w:val="005472AD"/>
    <w:rsid w:val="00554716"/>
    <w:rsid w:val="0057519F"/>
    <w:rsid w:val="00584841"/>
    <w:rsid w:val="00593E03"/>
    <w:rsid w:val="005A25A1"/>
    <w:rsid w:val="005E7099"/>
    <w:rsid w:val="0061374D"/>
    <w:rsid w:val="00623A76"/>
    <w:rsid w:val="00624ADA"/>
    <w:rsid w:val="006252E3"/>
    <w:rsid w:val="00633883"/>
    <w:rsid w:val="00655269"/>
    <w:rsid w:val="0065747C"/>
    <w:rsid w:val="006F45C5"/>
    <w:rsid w:val="007007FE"/>
    <w:rsid w:val="00727B64"/>
    <w:rsid w:val="0075567D"/>
    <w:rsid w:val="00760A4B"/>
    <w:rsid w:val="00776D8B"/>
    <w:rsid w:val="007B2023"/>
    <w:rsid w:val="007B2E9F"/>
    <w:rsid w:val="007B7970"/>
    <w:rsid w:val="007C4511"/>
    <w:rsid w:val="007C74D2"/>
    <w:rsid w:val="007D7772"/>
    <w:rsid w:val="007F2EED"/>
    <w:rsid w:val="00803A1E"/>
    <w:rsid w:val="0085613D"/>
    <w:rsid w:val="00867071"/>
    <w:rsid w:val="0086901D"/>
    <w:rsid w:val="00877F38"/>
    <w:rsid w:val="00884DEA"/>
    <w:rsid w:val="008D5B50"/>
    <w:rsid w:val="00924B01"/>
    <w:rsid w:val="00926B7A"/>
    <w:rsid w:val="0092728E"/>
    <w:rsid w:val="00931BF8"/>
    <w:rsid w:val="009401FE"/>
    <w:rsid w:val="00946BD4"/>
    <w:rsid w:val="00955BCB"/>
    <w:rsid w:val="0096282F"/>
    <w:rsid w:val="00990421"/>
    <w:rsid w:val="009A50E6"/>
    <w:rsid w:val="009D5FB5"/>
    <w:rsid w:val="00A0742C"/>
    <w:rsid w:val="00A46026"/>
    <w:rsid w:val="00A54252"/>
    <w:rsid w:val="00A812E6"/>
    <w:rsid w:val="00A81DB3"/>
    <w:rsid w:val="00A96217"/>
    <w:rsid w:val="00AB2AAA"/>
    <w:rsid w:val="00B14307"/>
    <w:rsid w:val="00B17ECD"/>
    <w:rsid w:val="00B371D1"/>
    <w:rsid w:val="00B3724A"/>
    <w:rsid w:val="00B52510"/>
    <w:rsid w:val="00B63CEE"/>
    <w:rsid w:val="00B76410"/>
    <w:rsid w:val="00B86397"/>
    <w:rsid w:val="00BB5CD0"/>
    <w:rsid w:val="00BF7C75"/>
    <w:rsid w:val="00C019C5"/>
    <w:rsid w:val="00C035D5"/>
    <w:rsid w:val="00C15558"/>
    <w:rsid w:val="00C1656A"/>
    <w:rsid w:val="00C26F53"/>
    <w:rsid w:val="00C3174B"/>
    <w:rsid w:val="00C34FD9"/>
    <w:rsid w:val="00C368F0"/>
    <w:rsid w:val="00C36CB8"/>
    <w:rsid w:val="00C4263B"/>
    <w:rsid w:val="00C77A6E"/>
    <w:rsid w:val="00C95074"/>
    <w:rsid w:val="00CA1508"/>
    <w:rsid w:val="00CA219E"/>
    <w:rsid w:val="00CD3C82"/>
    <w:rsid w:val="00CE695C"/>
    <w:rsid w:val="00CF62B1"/>
    <w:rsid w:val="00D220C4"/>
    <w:rsid w:val="00D67ADD"/>
    <w:rsid w:val="00D67F49"/>
    <w:rsid w:val="00D83F31"/>
    <w:rsid w:val="00D9330F"/>
    <w:rsid w:val="00DA1503"/>
    <w:rsid w:val="00DB280F"/>
    <w:rsid w:val="00E14BF0"/>
    <w:rsid w:val="00E21739"/>
    <w:rsid w:val="00E24661"/>
    <w:rsid w:val="00E24DB3"/>
    <w:rsid w:val="00E25C71"/>
    <w:rsid w:val="00E344BF"/>
    <w:rsid w:val="00E34AE5"/>
    <w:rsid w:val="00E56051"/>
    <w:rsid w:val="00E5BF8F"/>
    <w:rsid w:val="00E6130A"/>
    <w:rsid w:val="00E804E9"/>
    <w:rsid w:val="00E84E2F"/>
    <w:rsid w:val="00E85079"/>
    <w:rsid w:val="00E91AB9"/>
    <w:rsid w:val="00E95A66"/>
    <w:rsid w:val="00E9695F"/>
    <w:rsid w:val="00EA10CB"/>
    <w:rsid w:val="00EA54E4"/>
    <w:rsid w:val="00EC1A46"/>
    <w:rsid w:val="00EC233D"/>
    <w:rsid w:val="00ED36AB"/>
    <w:rsid w:val="00EE123D"/>
    <w:rsid w:val="00EE76EC"/>
    <w:rsid w:val="00EF2970"/>
    <w:rsid w:val="00F118EF"/>
    <w:rsid w:val="00F12184"/>
    <w:rsid w:val="00F20700"/>
    <w:rsid w:val="00F22785"/>
    <w:rsid w:val="00F23527"/>
    <w:rsid w:val="00F30758"/>
    <w:rsid w:val="00F50533"/>
    <w:rsid w:val="00F508C5"/>
    <w:rsid w:val="00F51334"/>
    <w:rsid w:val="00F52211"/>
    <w:rsid w:val="00F71978"/>
    <w:rsid w:val="00F93B78"/>
    <w:rsid w:val="00F956AB"/>
    <w:rsid w:val="00FB45C0"/>
    <w:rsid w:val="00FC44A2"/>
    <w:rsid w:val="00FD2F13"/>
    <w:rsid w:val="00FD79AA"/>
    <w:rsid w:val="00FE5A9C"/>
    <w:rsid w:val="00FF6FEF"/>
    <w:rsid w:val="01EDBC4E"/>
    <w:rsid w:val="037FA7E6"/>
    <w:rsid w:val="038C681D"/>
    <w:rsid w:val="0402F378"/>
    <w:rsid w:val="04581BA2"/>
    <w:rsid w:val="05255D10"/>
    <w:rsid w:val="052B1F87"/>
    <w:rsid w:val="0607D57C"/>
    <w:rsid w:val="06C31AED"/>
    <w:rsid w:val="06FB4C4B"/>
    <w:rsid w:val="07B4F064"/>
    <w:rsid w:val="0864EB58"/>
    <w:rsid w:val="0A00BBB9"/>
    <w:rsid w:val="0AF42DF7"/>
    <w:rsid w:val="0BACF8E8"/>
    <w:rsid w:val="0BB48E64"/>
    <w:rsid w:val="0BC7AA8D"/>
    <w:rsid w:val="0E74F5BF"/>
    <w:rsid w:val="0EF3D932"/>
    <w:rsid w:val="1057E3DF"/>
    <w:rsid w:val="10D083C4"/>
    <w:rsid w:val="10DA2BB4"/>
    <w:rsid w:val="142104C8"/>
    <w:rsid w:val="1510E7B5"/>
    <w:rsid w:val="151C9953"/>
    <w:rsid w:val="15267CC5"/>
    <w:rsid w:val="170F714D"/>
    <w:rsid w:val="17F964E6"/>
    <w:rsid w:val="195D878E"/>
    <w:rsid w:val="199ADA03"/>
    <w:rsid w:val="1A482912"/>
    <w:rsid w:val="1A57AC7F"/>
    <w:rsid w:val="1A86FEEA"/>
    <w:rsid w:val="1DC7A8B8"/>
    <w:rsid w:val="1E291ADB"/>
    <w:rsid w:val="1EAA6722"/>
    <w:rsid w:val="1FC4EB3C"/>
    <w:rsid w:val="20118BA9"/>
    <w:rsid w:val="21895869"/>
    <w:rsid w:val="232528CA"/>
    <w:rsid w:val="24C1CE0C"/>
    <w:rsid w:val="25BBC039"/>
    <w:rsid w:val="26D10BBA"/>
    <w:rsid w:val="2772B255"/>
    <w:rsid w:val="296BCD82"/>
    <w:rsid w:val="2A25E010"/>
    <w:rsid w:val="2A596637"/>
    <w:rsid w:val="2B93F4B8"/>
    <w:rsid w:val="2BB0B1F2"/>
    <w:rsid w:val="2DD75854"/>
    <w:rsid w:val="2EB8A56E"/>
    <w:rsid w:val="30DA5F7D"/>
    <w:rsid w:val="31018BD9"/>
    <w:rsid w:val="3187B91B"/>
    <w:rsid w:val="3209E8C0"/>
    <w:rsid w:val="32702527"/>
    <w:rsid w:val="33B9BC96"/>
    <w:rsid w:val="36B6F939"/>
    <w:rsid w:val="36CD6EF6"/>
    <w:rsid w:val="37205101"/>
    <w:rsid w:val="37EBE362"/>
    <w:rsid w:val="3860CC30"/>
    <w:rsid w:val="38BE9072"/>
    <w:rsid w:val="38C4DEEA"/>
    <w:rsid w:val="39A5419B"/>
    <w:rsid w:val="3B4A42C0"/>
    <w:rsid w:val="3BBD8988"/>
    <w:rsid w:val="3CF6DC1A"/>
    <w:rsid w:val="3D920195"/>
    <w:rsid w:val="3F7E04DA"/>
    <w:rsid w:val="3FAA28C9"/>
    <w:rsid w:val="43EB47B5"/>
    <w:rsid w:val="45041A90"/>
    <w:rsid w:val="45369014"/>
    <w:rsid w:val="459F3E89"/>
    <w:rsid w:val="478D893F"/>
    <w:rsid w:val="4969E8A4"/>
    <w:rsid w:val="4A787223"/>
    <w:rsid w:val="4CCEB295"/>
    <w:rsid w:val="4DAB232E"/>
    <w:rsid w:val="4E09D45C"/>
    <w:rsid w:val="4E8CC8DA"/>
    <w:rsid w:val="5018426D"/>
    <w:rsid w:val="50BFFC0E"/>
    <w:rsid w:val="51C655F9"/>
    <w:rsid w:val="542B4743"/>
    <w:rsid w:val="544AF125"/>
    <w:rsid w:val="55ECA4E7"/>
    <w:rsid w:val="57182786"/>
    <w:rsid w:val="57186743"/>
    <w:rsid w:val="57BA0A25"/>
    <w:rsid w:val="58478697"/>
    <w:rsid w:val="58888CDA"/>
    <w:rsid w:val="5958A3D8"/>
    <w:rsid w:val="59CE9CE0"/>
    <w:rsid w:val="5A756D90"/>
    <w:rsid w:val="5AB103CD"/>
    <w:rsid w:val="5E41C887"/>
    <w:rsid w:val="5EBE0656"/>
    <w:rsid w:val="5F48DEB3"/>
    <w:rsid w:val="5F4B09C2"/>
    <w:rsid w:val="601360ED"/>
    <w:rsid w:val="60353344"/>
    <w:rsid w:val="604A89AF"/>
    <w:rsid w:val="60E4AF14"/>
    <w:rsid w:val="61930BD9"/>
    <w:rsid w:val="62BADB0E"/>
    <w:rsid w:val="636FA9A2"/>
    <w:rsid w:val="63A63448"/>
    <w:rsid w:val="63D19C5B"/>
    <w:rsid w:val="655EFA4D"/>
    <w:rsid w:val="6583BDF2"/>
    <w:rsid w:val="670CAB44"/>
    <w:rsid w:val="67561BA7"/>
    <w:rsid w:val="690D6A96"/>
    <w:rsid w:val="69BF736B"/>
    <w:rsid w:val="6A241ADD"/>
    <w:rsid w:val="6AD56D31"/>
    <w:rsid w:val="6AEBE6B4"/>
    <w:rsid w:val="6F8B21F3"/>
    <w:rsid w:val="6FBCD689"/>
    <w:rsid w:val="70C5CFD4"/>
    <w:rsid w:val="716601E4"/>
    <w:rsid w:val="71F0C0E0"/>
    <w:rsid w:val="72A0BBD4"/>
    <w:rsid w:val="74E1C685"/>
    <w:rsid w:val="7538AAF2"/>
    <w:rsid w:val="76074A46"/>
    <w:rsid w:val="76F1B872"/>
    <w:rsid w:val="7718B2E7"/>
    <w:rsid w:val="771C4542"/>
    <w:rsid w:val="78600264"/>
    <w:rsid w:val="7A06313F"/>
    <w:rsid w:val="7C7F2731"/>
    <w:rsid w:val="7E14B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B413"/>
  <w15:chartTrackingRefBased/>
  <w15:docId w15:val="{7B0CE578-0CA0-4E53-8688-2D806168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A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0A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772"/>
    <w:pPr>
      <w:ind w:left="720"/>
      <w:contextualSpacing/>
    </w:pPr>
  </w:style>
  <w:style w:type="paragraph" w:styleId="Header">
    <w:name w:val="header"/>
    <w:basedOn w:val="Normal"/>
    <w:link w:val="HeaderChar"/>
    <w:uiPriority w:val="99"/>
    <w:unhideWhenUsed/>
    <w:rsid w:val="007D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72"/>
  </w:style>
  <w:style w:type="table" w:styleId="TableGrid">
    <w:name w:val="Table Grid"/>
    <w:basedOn w:val="TableNormal"/>
    <w:uiPriority w:val="39"/>
    <w:rsid w:val="007D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11"/>
  </w:style>
  <w:style w:type="paragraph" w:styleId="BalloonText">
    <w:name w:val="Balloon Text"/>
    <w:basedOn w:val="Normal"/>
    <w:link w:val="BalloonTextChar"/>
    <w:uiPriority w:val="99"/>
    <w:semiHidden/>
    <w:unhideWhenUsed/>
    <w:rsid w:val="00F3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758"/>
    <w:rPr>
      <w:rFonts w:ascii="Segoe UI" w:hAnsi="Segoe UI" w:cs="Segoe UI"/>
      <w:sz w:val="18"/>
      <w:szCs w:val="18"/>
    </w:rPr>
  </w:style>
  <w:style w:type="character" w:styleId="Hyperlink">
    <w:name w:val="Hyperlink"/>
    <w:basedOn w:val="DefaultParagraphFont"/>
    <w:uiPriority w:val="99"/>
    <w:unhideWhenUsed/>
    <w:rsid w:val="004E0DEF"/>
    <w:rPr>
      <w:color w:val="0563C1" w:themeColor="hyperlink"/>
      <w:u w:val="single"/>
    </w:rPr>
  </w:style>
  <w:style w:type="character" w:styleId="UnresolvedMention">
    <w:name w:val="Unresolved Mention"/>
    <w:basedOn w:val="DefaultParagraphFont"/>
    <w:uiPriority w:val="99"/>
    <w:semiHidden/>
    <w:unhideWhenUsed/>
    <w:rsid w:val="00D220C4"/>
    <w:rPr>
      <w:color w:val="605E5C"/>
      <w:shd w:val="clear" w:color="auto" w:fill="E1DFDD"/>
    </w:rPr>
  </w:style>
  <w:style w:type="character" w:styleId="FollowedHyperlink">
    <w:name w:val="FollowedHyperlink"/>
    <w:basedOn w:val="DefaultParagraphFont"/>
    <w:uiPriority w:val="99"/>
    <w:semiHidden/>
    <w:unhideWhenUsed/>
    <w:rsid w:val="001F1D17"/>
    <w:rPr>
      <w:color w:val="954F72" w:themeColor="followedHyperlink"/>
      <w:u w:val="single"/>
    </w:rPr>
  </w:style>
  <w:style w:type="paragraph" w:styleId="Revision">
    <w:name w:val="Revision"/>
    <w:hidden/>
    <w:uiPriority w:val="99"/>
    <w:semiHidden/>
    <w:rsid w:val="00F12184"/>
    <w:pPr>
      <w:spacing w:after="0" w:line="240" w:lineRule="auto"/>
    </w:pPr>
  </w:style>
  <w:style w:type="character" w:styleId="CommentReference">
    <w:name w:val="annotation reference"/>
    <w:basedOn w:val="DefaultParagraphFont"/>
    <w:uiPriority w:val="99"/>
    <w:semiHidden/>
    <w:unhideWhenUsed/>
    <w:rsid w:val="00103238"/>
    <w:rPr>
      <w:sz w:val="16"/>
      <w:szCs w:val="16"/>
    </w:rPr>
  </w:style>
  <w:style w:type="paragraph" w:styleId="CommentText">
    <w:name w:val="annotation text"/>
    <w:basedOn w:val="Normal"/>
    <w:link w:val="CommentTextChar"/>
    <w:uiPriority w:val="99"/>
    <w:unhideWhenUsed/>
    <w:rsid w:val="00103238"/>
    <w:pPr>
      <w:spacing w:line="240" w:lineRule="auto"/>
    </w:pPr>
    <w:rPr>
      <w:sz w:val="20"/>
      <w:szCs w:val="20"/>
    </w:rPr>
  </w:style>
  <w:style w:type="character" w:customStyle="1" w:styleId="CommentTextChar">
    <w:name w:val="Comment Text Char"/>
    <w:basedOn w:val="DefaultParagraphFont"/>
    <w:link w:val="CommentText"/>
    <w:uiPriority w:val="99"/>
    <w:rsid w:val="00103238"/>
    <w:rPr>
      <w:sz w:val="20"/>
      <w:szCs w:val="20"/>
    </w:rPr>
  </w:style>
  <w:style w:type="paragraph" w:styleId="CommentSubject">
    <w:name w:val="annotation subject"/>
    <w:basedOn w:val="CommentText"/>
    <w:next w:val="CommentText"/>
    <w:link w:val="CommentSubjectChar"/>
    <w:uiPriority w:val="99"/>
    <w:semiHidden/>
    <w:unhideWhenUsed/>
    <w:rsid w:val="00103238"/>
    <w:rPr>
      <w:b/>
      <w:bCs/>
    </w:rPr>
  </w:style>
  <w:style w:type="character" w:customStyle="1" w:styleId="CommentSubjectChar">
    <w:name w:val="Comment Subject Char"/>
    <w:basedOn w:val="CommentTextChar"/>
    <w:link w:val="CommentSubject"/>
    <w:uiPriority w:val="99"/>
    <w:semiHidden/>
    <w:rsid w:val="00103238"/>
    <w:rPr>
      <w:b/>
      <w:bCs/>
      <w:sz w:val="20"/>
      <w:szCs w:val="20"/>
    </w:rPr>
  </w:style>
  <w:style w:type="character" w:customStyle="1" w:styleId="Heading1Char">
    <w:name w:val="Heading 1 Char"/>
    <w:basedOn w:val="DefaultParagraphFont"/>
    <w:link w:val="Heading1"/>
    <w:uiPriority w:val="9"/>
    <w:rsid w:val="00760A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0A4B"/>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rsid w:val="00C155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for-organisations/guide-to-data-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dp-at-the-end-of-the-transition-period/data-protection-now-the-transition-period-has-ended/the-gdpr/international-data-transf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c.gov.uk/collection/supply-chain-security/principles-supply-chain-secur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bdn.ac.uk/staffnet/working-here/legislations-7499.ph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49300-98b2-46ae-a46c-e8ddaefaa8a0">
      <UserInfo>
        <DisplayName>Garioch, Ian</DisplayName>
        <AccountId>1008</AccountId>
        <AccountType/>
      </UserInfo>
      <UserInfo>
        <DisplayName>Smillie, Gail</DisplayName>
        <AccountId>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E0378CCD72BB41BB62199FBE41F48D" ma:contentTypeVersion="6" ma:contentTypeDescription="Create a new document." ma:contentTypeScope="" ma:versionID="476bbf292455ff10b33c71afd99cba40">
  <xsd:schema xmlns:xsd="http://www.w3.org/2001/XMLSchema" xmlns:xs="http://www.w3.org/2001/XMLSchema" xmlns:p="http://schemas.microsoft.com/office/2006/metadata/properties" xmlns:ns2="77b49300-98b2-46ae-a46c-e8ddaefaa8a0" xmlns:ns3="691a4efe-97e7-4e6e-a09a-b36c2a626786" targetNamespace="http://schemas.microsoft.com/office/2006/metadata/properties" ma:root="true" ma:fieldsID="9269d5fc376d09cca19e86a64194eb00" ns2:_="" ns3:_="">
    <xsd:import namespace="77b49300-98b2-46ae-a46c-e8ddaefaa8a0"/>
    <xsd:import namespace="691a4efe-97e7-4e6e-a09a-b36c2a6267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49300-98b2-46ae-a46c-e8ddaefaa8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1a4efe-97e7-4e6e-a09a-b36c2a6267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9E91F-69B9-4FB2-95DB-B60717E75D84}">
  <ds:schemaRefs>
    <ds:schemaRef ds:uri="http://schemas.microsoft.com/office/2006/metadata/properties"/>
    <ds:schemaRef ds:uri="http://schemas.microsoft.com/office/infopath/2007/PartnerControls"/>
    <ds:schemaRef ds:uri="77b49300-98b2-46ae-a46c-e8ddaefaa8a0"/>
  </ds:schemaRefs>
</ds:datastoreItem>
</file>

<file path=customXml/itemProps2.xml><?xml version="1.0" encoding="utf-8"?>
<ds:datastoreItem xmlns:ds="http://schemas.openxmlformats.org/officeDocument/2006/customXml" ds:itemID="{5D829363-F842-4B91-9A39-7DC538D88A4E}">
  <ds:schemaRefs>
    <ds:schemaRef ds:uri="http://schemas.microsoft.com/sharepoint/v3/contenttype/forms"/>
  </ds:schemaRefs>
</ds:datastoreItem>
</file>

<file path=customXml/itemProps3.xml><?xml version="1.0" encoding="utf-8"?>
<ds:datastoreItem xmlns:ds="http://schemas.openxmlformats.org/officeDocument/2006/customXml" ds:itemID="{7FBAEE69-87F3-4F58-9031-5BA0E71AD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49300-98b2-46ae-a46c-e8ddaefaa8a0"/>
    <ds:schemaRef ds:uri="691a4efe-97e7-4e6e-a09a-b36c2a626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1638</Words>
  <Characters>9340</Characters>
  <Application>Microsoft Office Word</Application>
  <DocSecurity>0</DocSecurity>
  <Lines>77</Lines>
  <Paragraphs>21</Paragraphs>
  <ScaleCrop>false</ScaleCrop>
  <Company>University of Aberdeen</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IS19: Standard Supplier Cyber and Data Questionnaire</dc:title>
  <dc:subject>IT Security</dc:subject>
  <dc:creator>Jody Mckenzie, Information Governance Team</dc:creator>
  <cp:keywords>cyber, data, assessment, procurement</cp:keywords>
  <dc:description>Originated: 20/10/20_x000d_
Reviewed/Updated:_x000d_
This version: 20/10/20_x000d_
ID: IS19</dc:description>
  <cp:lastModifiedBy>Mckenzie, Jody</cp:lastModifiedBy>
  <cp:revision>5</cp:revision>
  <cp:lastPrinted>2019-05-06T10:27:00Z</cp:lastPrinted>
  <dcterms:created xsi:type="dcterms:W3CDTF">2023-08-25T14:34:00Z</dcterms:created>
  <dcterms:modified xsi:type="dcterms:W3CDTF">2023-11-06T16:52:00Z</dcterms:modified>
  <cp:category>LT User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0x010100D7E0378CCD72BB41BB62199FBE41F48D</vt:lpwstr>
  </property>
</Properties>
</file>