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07E5" w14:textId="77777777" w:rsidR="0006742B" w:rsidRPr="00BD1463" w:rsidRDefault="00577B3A" w:rsidP="0006742B">
      <w:pPr>
        <w:tabs>
          <w:tab w:val="left" w:pos="7740"/>
        </w:tabs>
        <w:spacing w:before="200" w:after="200" w:line="0" w:lineRule="atLeast"/>
        <w:rPr>
          <w:rFonts w:eastAsia="Times New Roman" w:cstheme="minorHAnsi"/>
          <w:b/>
          <w:color w:val="000000" w:themeColor="text1"/>
          <w:sz w:val="24"/>
          <w:szCs w:val="24"/>
          <w:lang w:eastAsia="en-GB"/>
        </w:rPr>
      </w:pPr>
      <w:r>
        <w:rPr>
          <w:rFonts w:eastAsia="Times New Roman" w:cstheme="minorHAnsi"/>
          <w:b/>
          <w:color w:val="000000" w:themeColor="text1"/>
          <w:sz w:val="24"/>
          <w:szCs w:val="24"/>
          <w:lang w:eastAsia="en-GB"/>
        </w:rPr>
        <w:pict w14:anchorId="5001118B">
          <v:rect id="_x0000_i1025" style="width:0;height:1.5pt" o:hralign="center" o:hrstd="t" o:hr="t" fillcolor="#a0a0a0" stroked="f"/>
        </w:pict>
      </w:r>
    </w:p>
    <w:p w14:paraId="1972C941" w14:textId="77777777" w:rsidR="0006742B" w:rsidRPr="00BD1463" w:rsidRDefault="0006742B" w:rsidP="0006742B">
      <w:pPr>
        <w:tabs>
          <w:tab w:val="left" w:pos="7740"/>
        </w:tabs>
        <w:spacing w:before="200" w:after="200" w:line="0" w:lineRule="atLeast"/>
        <w:rPr>
          <w:rFonts w:eastAsia="Times New Roman" w:cstheme="minorHAnsi"/>
          <w:b/>
          <w:color w:val="000000" w:themeColor="text1"/>
          <w:sz w:val="24"/>
          <w:szCs w:val="24"/>
          <w:lang w:eastAsia="en-GB"/>
        </w:rPr>
      </w:pPr>
    </w:p>
    <w:p w14:paraId="2125F08C" w14:textId="77777777" w:rsidR="00192590" w:rsidRPr="00BD1463" w:rsidRDefault="00192590" w:rsidP="00192590">
      <w:pPr>
        <w:pStyle w:val="NormalWeb"/>
        <w:rPr>
          <w:rFonts w:asciiTheme="minorHAnsi" w:hAnsiTheme="minorHAnsi" w:cstheme="minorHAnsi"/>
          <w:color w:val="000000" w:themeColor="text1"/>
        </w:rPr>
      </w:pPr>
      <w:r w:rsidRPr="00BD1463">
        <w:rPr>
          <w:rFonts w:asciiTheme="minorHAnsi" w:hAnsiTheme="minorHAnsi" w:cstheme="minorHAnsi"/>
          <w:noProof/>
          <w:color w:val="000000" w:themeColor="text1"/>
        </w:rPr>
        <w:drawing>
          <wp:inline distT="0" distB="0" distL="0" distR="0" wp14:anchorId="4789F4D0" wp14:editId="161E9058">
            <wp:extent cx="6037254" cy="2311349"/>
            <wp:effectExtent l="0" t="0" r="190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4653" cy="2329496"/>
                    </a:xfrm>
                    <a:prstGeom prst="rect">
                      <a:avLst/>
                    </a:prstGeom>
                    <a:noFill/>
                    <a:ln>
                      <a:noFill/>
                    </a:ln>
                  </pic:spPr>
                </pic:pic>
              </a:graphicData>
            </a:graphic>
          </wp:inline>
        </w:drawing>
      </w:r>
    </w:p>
    <w:p w14:paraId="76CD0A2C" w14:textId="77777777" w:rsidR="0006742B" w:rsidRPr="00BD1463" w:rsidRDefault="0006742B" w:rsidP="0006742B">
      <w:pPr>
        <w:spacing w:before="200" w:after="200" w:line="276" w:lineRule="auto"/>
        <w:rPr>
          <w:rFonts w:eastAsia="Times New Roman" w:cstheme="minorHAnsi"/>
          <w:b/>
          <w:color w:val="000000" w:themeColor="text1"/>
          <w:sz w:val="24"/>
          <w:szCs w:val="24"/>
          <w:lang w:eastAsia="en-GB"/>
        </w:rPr>
      </w:pPr>
    </w:p>
    <w:p w14:paraId="330C30D2" w14:textId="08FDD9A6" w:rsidR="0006742B" w:rsidRPr="00713D74" w:rsidRDefault="0006742B" w:rsidP="0006742B">
      <w:pPr>
        <w:spacing w:after="0" w:line="240" w:lineRule="auto"/>
        <w:jc w:val="center"/>
        <w:rPr>
          <w:rFonts w:eastAsia="Times New Roman"/>
          <w:b/>
          <w:bCs/>
          <w:color w:val="000000" w:themeColor="text1"/>
          <w:sz w:val="32"/>
          <w:szCs w:val="32"/>
          <w:lang w:eastAsia="en-GB"/>
        </w:rPr>
      </w:pPr>
      <w:bookmarkStart w:id="0" w:name="_Toc396835031"/>
      <w:bookmarkStart w:id="1" w:name="_Toc396904678"/>
      <w:r w:rsidRPr="00713D74">
        <w:rPr>
          <w:rFonts w:eastAsia="Times New Roman"/>
          <w:b/>
          <w:bCs/>
          <w:color w:val="000000" w:themeColor="text1"/>
          <w:sz w:val="32"/>
          <w:szCs w:val="32"/>
          <w:lang w:eastAsia="en-GB"/>
        </w:rPr>
        <w:t>GAELIC LANGUAGE PLAN</w:t>
      </w:r>
      <w:bookmarkEnd w:id="0"/>
      <w:bookmarkEnd w:id="1"/>
    </w:p>
    <w:p w14:paraId="1829F6B4" w14:textId="77777777" w:rsidR="005F25D9" w:rsidRPr="00713D74" w:rsidRDefault="005F25D9" w:rsidP="005F25D9">
      <w:pPr>
        <w:jc w:val="center"/>
        <w:rPr>
          <w:b/>
          <w:bCs/>
          <w:color w:val="000000" w:themeColor="text1"/>
          <w:sz w:val="32"/>
          <w:szCs w:val="32"/>
          <w:lang w:eastAsia="en-GB"/>
        </w:rPr>
      </w:pPr>
      <w:bookmarkStart w:id="2" w:name="_Toc159494866"/>
    </w:p>
    <w:p w14:paraId="75B9C56C" w14:textId="0105404C" w:rsidR="0006742B" w:rsidRPr="00713D74" w:rsidRDefault="00192590" w:rsidP="005F25D9">
      <w:pPr>
        <w:jc w:val="center"/>
        <w:rPr>
          <w:b/>
          <w:bCs/>
          <w:color w:val="000000" w:themeColor="text1"/>
          <w:sz w:val="32"/>
          <w:szCs w:val="32"/>
          <w:lang w:eastAsia="en-GB"/>
        </w:rPr>
      </w:pPr>
      <w:r w:rsidRPr="00713D74">
        <w:rPr>
          <w:b/>
          <w:bCs/>
          <w:color w:val="000000" w:themeColor="text1"/>
          <w:sz w:val="32"/>
          <w:szCs w:val="32"/>
          <w:lang w:eastAsia="en-GB"/>
        </w:rPr>
        <w:t>202</w:t>
      </w:r>
      <w:r w:rsidR="00AC3E39" w:rsidRPr="00713D74">
        <w:rPr>
          <w:b/>
          <w:bCs/>
          <w:color w:val="000000" w:themeColor="text1"/>
          <w:sz w:val="32"/>
          <w:szCs w:val="32"/>
          <w:lang w:eastAsia="en-GB"/>
        </w:rPr>
        <w:t>5</w:t>
      </w:r>
      <w:r w:rsidRPr="00713D74">
        <w:rPr>
          <w:b/>
          <w:bCs/>
          <w:color w:val="000000" w:themeColor="text1"/>
          <w:sz w:val="32"/>
          <w:szCs w:val="32"/>
          <w:lang w:eastAsia="en-GB"/>
        </w:rPr>
        <w:t xml:space="preserve"> -20</w:t>
      </w:r>
      <w:bookmarkEnd w:id="2"/>
      <w:r w:rsidR="00AC3E39" w:rsidRPr="00713D74">
        <w:rPr>
          <w:b/>
          <w:bCs/>
          <w:color w:val="000000" w:themeColor="text1"/>
          <w:sz w:val="32"/>
          <w:szCs w:val="32"/>
          <w:lang w:eastAsia="en-GB"/>
        </w:rPr>
        <w:t>30</w:t>
      </w:r>
    </w:p>
    <w:p w14:paraId="2CB45EEA" w14:textId="77777777" w:rsidR="006F12B4" w:rsidRPr="00BD1463" w:rsidRDefault="006F12B4" w:rsidP="00BB45AC">
      <w:pPr>
        <w:spacing w:before="200" w:after="200" w:line="276" w:lineRule="auto"/>
        <w:rPr>
          <w:rFonts w:eastAsia="Times New Roman" w:cstheme="minorHAnsi"/>
          <w:color w:val="000000" w:themeColor="text1"/>
          <w:sz w:val="24"/>
          <w:szCs w:val="24"/>
          <w:lang w:eastAsia="en-GB"/>
        </w:rPr>
      </w:pPr>
    </w:p>
    <w:p w14:paraId="1EA9F593" w14:textId="5E4CE6D6" w:rsidR="0006742B" w:rsidRPr="00BD1463" w:rsidRDefault="0006742B" w:rsidP="00BB45AC">
      <w:pPr>
        <w:pBdr>
          <w:top w:val="single" w:sz="4" w:space="1" w:color="auto"/>
          <w:left w:val="single" w:sz="4" w:space="4" w:color="auto"/>
          <w:bottom w:val="single" w:sz="4" w:space="1" w:color="auto"/>
          <w:right w:val="single" w:sz="4" w:space="4" w:color="auto"/>
        </w:pBdr>
        <w:spacing w:before="200" w:after="200" w:line="276" w:lineRule="auto"/>
        <w:jc w:val="center"/>
        <w:rPr>
          <w:rFonts w:eastAsia="Times New Roman" w:cstheme="minorHAnsi"/>
          <w:color w:val="000000" w:themeColor="text1"/>
          <w:sz w:val="24"/>
          <w:szCs w:val="24"/>
          <w:lang w:eastAsia="en-GB"/>
        </w:rPr>
      </w:pPr>
      <w:r w:rsidRPr="00BD1463">
        <w:rPr>
          <w:rFonts w:eastAsia="Times New Roman" w:cstheme="minorHAnsi"/>
          <w:color w:val="000000" w:themeColor="text1"/>
          <w:sz w:val="24"/>
          <w:szCs w:val="24"/>
          <w:lang w:eastAsia="en-GB"/>
        </w:rPr>
        <w:t xml:space="preserve">This plan has been prepared under Section 3 of the Gaelic Language (Scotland) Act 2005 </w:t>
      </w:r>
    </w:p>
    <w:p w14:paraId="5D7E6819" w14:textId="24395079" w:rsidR="3CBB79E9" w:rsidRPr="00BD1463" w:rsidRDefault="3CBB79E9" w:rsidP="3CBB79E9">
      <w:pPr>
        <w:spacing w:after="195"/>
        <w:ind w:left="111" w:hanging="10"/>
        <w:rPr>
          <w:rFonts w:eastAsia="Arial"/>
          <w:b/>
          <w:bCs/>
          <w:color w:val="000000" w:themeColor="text1"/>
          <w:sz w:val="24"/>
          <w:szCs w:val="24"/>
          <w:lang w:eastAsia="en-GB"/>
        </w:rPr>
      </w:pPr>
    </w:p>
    <w:p w14:paraId="0FD09C3C" w14:textId="77777777" w:rsidR="00192590" w:rsidRPr="00BD1463" w:rsidRDefault="00192590" w:rsidP="007A779E">
      <w:pPr>
        <w:pStyle w:val="ListParagraph"/>
        <w:rPr>
          <w:rFonts w:cstheme="minorHAnsi"/>
          <w:b/>
          <w:color w:val="000000" w:themeColor="text1"/>
          <w:sz w:val="24"/>
          <w:szCs w:val="24"/>
        </w:rPr>
      </w:pPr>
    </w:p>
    <w:p w14:paraId="4FFCEDBF" w14:textId="0167C437" w:rsidR="009B6348" w:rsidRPr="00713D74" w:rsidRDefault="009B6348" w:rsidP="00713D74">
      <w:pPr>
        <w:rPr>
          <w:rFonts w:eastAsia="Times New Roman" w:cstheme="minorHAnsi"/>
          <w:b/>
          <w:color w:val="000000" w:themeColor="text1"/>
          <w:sz w:val="24"/>
          <w:szCs w:val="24"/>
          <w:lang w:eastAsia="en-GB"/>
        </w:rPr>
        <w:sectPr w:rsidR="009B6348" w:rsidRPr="00713D74" w:rsidSect="007A1CA3">
          <w:headerReference w:type="default" r:id="rId12"/>
          <w:footerReference w:type="default" r:id="rId13"/>
          <w:pgSz w:w="11906" w:h="16838"/>
          <w:pgMar w:top="1440" w:right="1440" w:bottom="1440" w:left="1440" w:header="708" w:footer="708" w:gutter="0"/>
          <w:cols w:space="708"/>
          <w:docGrid w:linePitch="360"/>
        </w:sectPr>
      </w:pPr>
    </w:p>
    <w:p w14:paraId="651B5414" w14:textId="77777777" w:rsidR="00E82E04" w:rsidRPr="00BD1463" w:rsidRDefault="00E82E04" w:rsidP="00B7550C">
      <w:pPr>
        <w:pStyle w:val="NoSpacing"/>
        <w:ind w:right="-330"/>
        <w:rPr>
          <w:rFonts w:asciiTheme="minorHAnsi" w:hAnsiTheme="minorHAnsi" w:cstheme="minorHAnsi"/>
          <w:color w:val="000000" w:themeColor="text1"/>
          <w:szCs w:val="24"/>
        </w:rPr>
      </w:pPr>
    </w:p>
    <w:sdt>
      <w:sdtPr>
        <w:rPr>
          <w:rFonts w:eastAsiaTheme="minorEastAsia" w:cstheme="minorBidi"/>
          <w:b w:val="0"/>
          <w:bCs w:val="0"/>
          <w:caps w:val="0"/>
          <w:color w:val="000000" w:themeColor="text1"/>
          <w:spacing w:val="0"/>
          <w:sz w:val="22"/>
          <w:szCs w:val="22"/>
          <w:lang w:val="en-GB" w:eastAsia="en-US"/>
        </w:rPr>
        <w:id w:val="-660157947"/>
        <w:docPartObj>
          <w:docPartGallery w:val="Table of Contents"/>
          <w:docPartUnique/>
        </w:docPartObj>
      </w:sdtPr>
      <w:sdtEndPr/>
      <w:sdtContent>
        <w:p w14:paraId="31343B58" w14:textId="03C59386" w:rsidR="005F25D9" w:rsidRPr="00BD1463" w:rsidRDefault="00884EFE">
          <w:pPr>
            <w:pStyle w:val="TOCHeading"/>
            <w:rPr>
              <w:color w:val="000000" w:themeColor="text1"/>
            </w:rPr>
          </w:pPr>
          <w:r w:rsidRPr="00BD1463">
            <w:rPr>
              <w:color w:val="000000" w:themeColor="text1"/>
            </w:rPr>
            <w:t xml:space="preserve">Table of </w:t>
          </w:r>
          <w:r w:rsidR="005F25D9" w:rsidRPr="00BD1463">
            <w:rPr>
              <w:color w:val="000000" w:themeColor="text1"/>
            </w:rPr>
            <w:t>Contents</w:t>
          </w:r>
        </w:p>
        <w:p w14:paraId="4FB459A6" w14:textId="4A40DFA2" w:rsidR="00722327" w:rsidRDefault="009175DE">
          <w:pPr>
            <w:pStyle w:val="TOC1"/>
            <w:rPr>
              <w:rFonts w:eastAsiaTheme="minorEastAsia"/>
              <w:b w:val="0"/>
              <w:bCs w:val="0"/>
              <w:kern w:val="2"/>
              <w:lang w:eastAsia="en-GB"/>
              <w14:ligatures w14:val="standardContextual"/>
            </w:rPr>
          </w:pPr>
          <w:r>
            <w:rPr>
              <w:b w:val="0"/>
              <w:bCs w:val="0"/>
              <w:color w:val="000000" w:themeColor="text1"/>
            </w:rPr>
            <w:fldChar w:fldCharType="begin"/>
          </w:r>
          <w:r>
            <w:rPr>
              <w:b w:val="0"/>
              <w:bCs w:val="0"/>
              <w:color w:val="000000" w:themeColor="text1"/>
            </w:rPr>
            <w:instrText xml:space="preserve"> TOC \o "1-4" \h \z \u </w:instrText>
          </w:r>
          <w:r>
            <w:rPr>
              <w:b w:val="0"/>
              <w:bCs w:val="0"/>
              <w:color w:val="000000" w:themeColor="text1"/>
            </w:rPr>
            <w:fldChar w:fldCharType="separate"/>
          </w:r>
          <w:hyperlink w:anchor="_Toc166755520" w:history="1">
            <w:r w:rsidR="00722327" w:rsidRPr="007C2964">
              <w:rPr>
                <w:rStyle w:val="Hyperlink"/>
              </w:rPr>
              <w:t>1. Introduction</w:t>
            </w:r>
            <w:r w:rsidR="00722327">
              <w:rPr>
                <w:webHidden/>
              </w:rPr>
              <w:tab/>
            </w:r>
            <w:r w:rsidR="00722327">
              <w:rPr>
                <w:webHidden/>
              </w:rPr>
              <w:fldChar w:fldCharType="begin"/>
            </w:r>
            <w:r w:rsidR="00722327">
              <w:rPr>
                <w:webHidden/>
              </w:rPr>
              <w:instrText xml:space="preserve"> PAGEREF _Toc166755520 \h </w:instrText>
            </w:r>
            <w:r w:rsidR="00722327">
              <w:rPr>
                <w:webHidden/>
              </w:rPr>
            </w:r>
            <w:r w:rsidR="00722327">
              <w:rPr>
                <w:webHidden/>
              </w:rPr>
              <w:fldChar w:fldCharType="separate"/>
            </w:r>
            <w:r w:rsidR="00722327">
              <w:rPr>
                <w:webHidden/>
              </w:rPr>
              <w:t>3</w:t>
            </w:r>
            <w:r w:rsidR="00722327">
              <w:rPr>
                <w:webHidden/>
              </w:rPr>
              <w:fldChar w:fldCharType="end"/>
            </w:r>
          </w:hyperlink>
        </w:p>
        <w:p w14:paraId="54E00567" w14:textId="0B598DC0"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21" w:history="1">
            <w:r w:rsidR="00722327" w:rsidRPr="007C2964">
              <w:rPr>
                <w:rStyle w:val="Hyperlink"/>
                <w:noProof/>
              </w:rPr>
              <w:t>About the University of Aberdeen</w:t>
            </w:r>
            <w:r w:rsidR="00722327">
              <w:rPr>
                <w:noProof/>
                <w:webHidden/>
              </w:rPr>
              <w:tab/>
            </w:r>
            <w:r w:rsidR="00722327">
              <w:rPr>
                <w:noProof/>
                <w:webHidden/>
              </w:rPr>
              <w:fldChar w:fldCharType="begin"/>
            </w:r>
            <w:r w:rsidR="00722327">
              <w:rPr>
                <w:noProof/>
                <w:webHidden/>
              </w:rPr>
              <w:instrText xml:space="preserve"> PAGEREF _Toc166755521 \h </w:instrText>
            </w:r>
            <w:r w:rsidR="00722327">
              <w:rPr>
                <w:noProof/>
                <w:webHidden/>
              </w:rPr>
            </w:r>
            <w:r w:rsidR="00722327">
              <w:rPr>
                <w:noProof/>
                <w:webHidden/>
              </w:rPr>
              <w:fldChar w:fldCharType="separate"/>
            </w:r>
            <w:r w:rsidR="00722327">
              <w:rPr>
                <w:noProof/>
                <w:webHidden/>
              </w:rPr>
              <w:t>3</w:t>
            </w:r>
            <w:r w:rsidR="00722327">
              <w:rPr>
                <w:noProof/>
                <w:webHidden/>
              </w:rPr>
              <w:fldChar w:fldCharType="end"/>
            </w:r>
          </w:hyperlink>
        </w:p>
        <w:p w14:paraId="313C20ED" w14:textId="6B3A26D2"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22" w:history="1">
            <w:r w:rsidR="00722327" w:rsidRPr="007C2964">
              <w:rPr>
                <w:rStyle w:val="Hyperlink"/>
                <w:noProof/>
              </w:rPr>
              <w:t>The University Gaelic Language Plan and Aberdeen 2040</w:t>
            </w:r>
            <w:r w:rsidR="00722327">
              <w:rPr>
                <w:noProof/>
                <w:webHidden/>
              </w:rPr>
              <w:tab/>
            </w:r>
            <w:r w:rsidR="00722327">
              <w:rPr>
                <w:noProof/>
                <w:webHidden/>
              </w:rPr>
              <w:fldChar w:fldCharType="begin"/>
            </w:r>
            <w:r w:rsidR="00722327">
              <w:rPr>
                <w:noProof/>
                <w:webHidden/>
              </w:rPr>
              <w:instrText xml:space="preserve"> PAGEREF _Toc166755522 \h </w:instrText>
            </w:r>
            <w:r w:rsidR="00722327">
              <w:rPr>
                <w:noProof/>
                <w:webHidden/>
              </w:rPr>
            </w:r>
            <w:r w:rsidR="00722327">
              <w:rPr>
                <w:noProof/>
                <w:webHidden/>
              </w:rPr>
              <w:fldChar w:fldCharType="separate"/>
            </w:r>
            <w:r w:rsidR="00722327">
              <w:rPr>
                <w:noProof/>
                <w:webHidden/>
              </w:rPr>
              <w:t>3</w:t>
            </w:r>
            <w:r w:rsidR="00722327">
              <w:rPr>
                <w:noProof/>
                <w:webHidden/>
              </w:rPr>
              <w:fldChar w:fldCharType="end"/>
            </w:r>
          </w:hyperlink>
        </w:p>
        <w:p w14:paraId="6AC7FC23" w14:textId="30E00086"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23" w:history="1">
            <w:r w:rsidR="00722327" w:rsidRPr="007C2964">
              <w:rPr>
                <w:rStyle w:val="Hyperlink"/>
                <w:noProof/>
              </w:rPr>
              <w:t>Gaelic in Aberdeen</w:t>
            </w:r>
            <w:r w:rsidR="00722327">
              <w:rPr>
                <w:noProof/>
                <w:webHidden/>
              </w:rPr>
              <w:tab/>
            </w:r>
            <w:r w:rsidR="00722327">
              <w:rPr>
                <w:noProof/>
                <w:webHidden/>
              </w:rPr>
              <w:fldChar w:fldCharType="begin"/>
            </w:r>
            <w:r w:rsidR="00722327">
              <w:rPr>
                <w:noProof/>
                <w:webHidden/>
              </w:rPr>
              <w:instrText xml:space="preserve"> PAGEREF _Toc166755523 \h </w:instrText>
            </w:r>
            <w:r w:rsidR="00722327">
              <w:rPr>
                <w:noProof/>
                <w:webHidden/>
              </w:rPr>
            </w:r>
            <w:r w:rsidR="00722327">
              <w:rPr>
                <w:noProof/>
                <w:webHidden/>
              </w:rPr>
              <w:fldChar w:fldCharType="separate"/>
            </w:r>
            <w:r w:rsidR="00722327">
              <w:rPr>
                <w:noProof/>
                <w:webHidden/>
              </w:rPr>
              <w:t>4</w:t>
            </w:r>
            <w:r w:rsidR="00722327">
              <w:rPr>
                <w:noProof/>
                <w:webHidden/>
              </w:rPr>
              <w:fldChar w:fldCharType="end"/>
            </w:r>
          </w:hyperlink>
        </w:p>
        <w:p w14:paraId="1520B4F7" w14:textId="55BDA035"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24" w:history="1">
            <w:r w:rsidR="00722327" w:rsidRPr="007C2964">
              <w:rPr>
                <w:rStyle w:val="Hyperlink"/>
                <w:noProof/>
              </w:rPr>
              <w:t>Gaelic at the University of Aberdeen</w:t>
            </w:r>
            <w:r w:rsidR="00722327">
              <w:rPr>
                <w:noProof/>
                <w:webHidden/>
              </w:rPr>
              <w:tab/>
            </w:r>
            <w:r w:rsidR="00722327">
              <w:rPr>
                <w:noProof/>
                <w:webHidden/>
              </w:rPr>
              <w:fldChar w:fldCharType="begin"/>
            </w:r>
            <w:r w:rsidR="00722327">
              <w:rPr>
                <w:noProof/>
                <w:webHidden/>
              </w:rPr>
              <w:instrText xml:space="preserve"> PAGEREF _Toc166755524 \h </w:instrText>
            </w:r>
            <w:r w:rsidR="00722327">
              <w:rPr>
                <w:noProof/>
                <w:webHidden/>
              </w:rPr>
            </w:r>
            <w:r w:rsidR="00722327">
              <w:rPr>
                <w:noProof/>
                <w:webHidden/>
              </w:rPr>
              <w:fldChar w:fldCharType="separate"/>
            </w:r>
            <w:r w:rsidR="00722327">
              <w:rPr>
                <w:noProof/>
                <w:webHidden/>
              </w:rPr>
              <w:t>5</w:t>
            </w:r>
            <w:r w:rsidR="00722327">
              <w:rPr>
                <w:noProof/>
                <w:webHidden/>
              </w:rPr>
              <w:fldChar w:fldCharType="end"/>
            </w:r>
          </w:hyperlink>
        </w:p>
        <w:p w14:paraId="22CB3116" w14:textId="40D7C936"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25" w:history="1">
            <w:r w:rsidR="00722327" w:rsidRPr="007C2964">
              <w:rPr>
                <w:rStyle w:val="Hyperlink"/>
                <w:noProof/>
              </w:rPr>
              <w:t>The Gaelic Language (Scotland) Act 2005</w:t>
            </w:r>
            <w:r w:rsidR="00722327">
              <w:rPr>
                <w:noProof/>
                <w:webHidden/>
              </w:rPr>
              <w:tab/>
            </w:r>
            <w:r w:rsidR="00722327">
              <w:rPr>
                <w:noProof/>
                <w:webHidden/>
              </w:rPr>
              <w:fldChar w:fldCharType="begin"/>
            </w:r>
            <w:r w:rsidR="00722327">
              <w:rPr>
                <w:noProof/>
                <w:webHidden/>
              </w:rPr>
              <w:instrText xml:space="preserve"> PAGEREF _Toc166755525 \h </w:instrText>
            </w:r>
            <w:r w:rsidR="00722327">
              <w:rPr>
                <w:noProof/>
                <w:webHidden/>
              </w:rPr>
            </w:r>
            <w:r w:rsidR="00722327">
              <w:rPr>
                <w:noProof/>
                <w:webHidden/>
              </w:rPr>
              <w:fldChar w:fldCharType="separate"/>
            </w:r>
            <w:r w:rsidR="00722327">
              <w:rPr>
                <w:noProof/>
                <w:webHidden/>
              </w:rPr>
              <w:t>6</w:t>
            </w:r>
            <w:r w:rsidR="00722327">
              <w:rPr>
                <w:noProof/>
                <w:webHidden/>
              </w:rPr>
              <w:fldChar w:fldCharType="end"/>
            </w:r>
          </w:hyperlink>
        </w:p>
        <w:p w14:paraId="6826EC29" w14:textId="36786B1C"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26" w:history="1">
            <w:r w:rsidR="00722327" w:rsidRPr="007C2964">
              <w:rPr>
                <w:rStyle w:val="Hyperlink"/>
                <w:noProof/>
                <w:lang w:bidi="pa-IN"/>
              </w:rPr>
              <w:t>The National Gaelic Language Plan</w:t>
            </w:r>
            <w:r w:rsidR="00722327">
              <w:rPr>
                <w:noProof/>
                <w:webHidden/>
              </w:rPr>
              <w:tab/>
            </w:r>
            <w:r w:rsidR="00722327">
              <w:rPr>
                <w:noProof/>
                <w:webHidden/>
              </w:rPr>
              <w:fldChar w:fldCharType="begin"/>
            </w:r>
            <w:r w:rsidR="00722327">
              <w:rPr>
                <w:noProof/>
                <w:webHidden/>
              </w:rPr>
              <w:instrText xml:space="preserve"> PAGEREF _Toc166755526 \h </w:instrText>
            </w:r>
            <w:r w:rsidR="00722327">
              <w:rPr>
                <w:noProof/>
                <w:webHidden/>
              </w:rPr>
            </w:r>
            <w:r w:rsidR="00722327">
              <w:rPr>
                <w:noProof/>
                <w:webHidden/>
              </w:rPr>
              <w:fldChar w:fldCharType="separate"/>
            </w:r>
            <w:r w:rsidR="00722327">
              <w:rPr>
                <w:noProof/>
                <w:webHidden/>
              </w:rPr>
              <w:t>6</w:t>
            </w:r>
            <w:r w:rsidR="00722327">
              <w:rPr>
                <w:noProof/>
                <w:webHidden/>
              </w:rPr>
              <w:fldChar w:fldCharType="end"/>
            </w:r>
          </w:hyperlink>
        </w:p>
        <w:p w14:paraId="383ED290" w14:textId="4F6EDD0D" w:rsidR="00722327" w:rsidRDefault="00577B3A">
          <w:pPr>
            <w:pStyle w:val="TOC1"/>
            <w:rPr>
              <w:rFonts w:eastAsiaTheme="minorEastAsia"/>
              <w:b w:val="0"/>
              <w:bCs w:val="0"/>
              <w:kern w:val="2"/>
              <w:lang w:eastAsia="en-GB"/>
              <w14:ligatures w14:val="standardContextual"/>
            </w:rPr>
          </w:pPr>
          <w:hyperlink w:anchor="_Toc166755527" w:history="1">
            <w:r w:rsidR="00722327" w:rsidRPr="007C2964">
              <w:rPr>
                <w:rStyle w:val="Hyperlink"/>
                <w:rFonts w:eastAsia="Times New Roman" w:cstheme="minorHAnsi"/>
                <w:caps/>
                <w:spacing w:val="15"/>
                <w:lang w:eastAsia="en-GB"/>
              </w:rPr>
              <w:t xml:space="preserve">2. </w:t>
            </w:r>
            <w:r w:rsidR="00722327" w:rsidRPr="007C2964">
              <w:rPr>
                <w:rStyle w:val="Hyperlink"/>
              </w:rPr>
              <w:t>Key Principles</w:t>
            </w:r>
            <w:r w:rsidR="00722327">
              <w:rPr>
                <w:webHidden/>
              </w:rPr>
              <w:tab/>
            </w:r>
            <w:r w:rsidR="00722327">
              <w:rPr>
                <w:webHidden/>
              </w:rPr>
              <w:fldChar w:fldCharType="begin"/>
            </w:r>
            <w:r w:rsidR="00722327">
              <w:rPr>
                <w:webHidden/>
              </w:rPr>
              <w:instrText xml:space="preserve"> PAGEREF _Toc166755527 \h </w:instrText>
            </w:r>
            <w:r w:rsidR="00722327">
              <w:rPr>
                <w:webHidden/>
              </w:rPr>
            </w:r>
            <w:r w:rsidR="00722327">
              <w:rPr>
                <w:webHidden/>
              </w:rPr>
              <w:fldChar w:fldCharType="separate"/>
            </w:r>
            <w:r w:rsidR="00722327">
              <w:rPr>
                <w:webHidden/>
              </w:rPr>
              <w:t>7</w:t>
            </w:r>
            <w:r w:rsidR="00722327">
              <w:rPr>
                <w:webHidden/>
              </w:rPr>
              <w:fldChar w:fldCharType="end"/>
            </w:r>
          </w:hyperlink>
        </w:p>
        <w:p w14:paraId="5D20A6D7" w14:textId="6122F4F6"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28" w:history="1">
            <w:r w:rsidR="00722327" w:rsidRPr="007C2964">
              <w:rPr>
                <w:rStyle w:val="Hyperlink"/>
                <w:noProof/>
              </w:rPr>
              <w:t>Equal Respect</w:t>
            </w:r>
            <w:r w:rsidR="00722327">
              <w:rPr>
                <w:noProof/>
                <w:webHidden/>
              </w:rPr>
              <w:tab/>
            </w:r>
            <w:r w:rsidR="00722327">
              <w:rPr>
                <w:noProof/>
                <w:webHidden/>
              </w:rPr>
              <w:fldChar w:fldCharType="begin"/>
            </w:r>
            <w:r w:rsidR="00722327">
              <w:rPr>
                <w:noProof/>
                <w:webHidden/>
              </w:rPr>
              <w:instrText xml:space="preserve"> PAGEREF _Toc166755528 \h </w:instrText>
            </w:r>
            <w:r w:rsidR="00722327">
              <w:rPr>
                <w:noProof/>
                <w:webHidden/>
              </w:rPr>
            </w:r>
            <w:r w:rsidR="00722327">
              <w:rPr>
                <w:noProof/>
                <w:webHidden/>
              </w:rPr>
              <w:fldChar w:fldCharType="separate"/>
            </w:r>
            <w:r w:rsidR="00722327">
              <w:rPr>
                <w:noProof/>
                <w:webHidden/>
              </w:rPr>
              <w:t>7</w:t>
            </w:r>
            <w:r w:rsidR="00722327">
              <w:rPr>
                <w:noProof/>
                <w:webHidden/>
              </w:rPr>
              <w:fldChar w:fldCharType="end"/>
            </w:r>
          </w:hyperlink>
        </w:p>
        <w:p w14:paraId="48AD7FB7" w14:textId="6583EE7B"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29" w:history="1">
            <w:r w:rsidR="00722327" w:rsidRPr="007C2964">
              <w:rPr>
                <w:rStyle w:val="Hyperlink"/>
                <w:noProof/>
              </w:rPr>
              <w:t>Active offer</w:t>
            </w:r>
            <w:r w:rsidR="00722327">
              <w:rPr>
                <w:noProof/>
                <w:webHidden/>
              </w:rPr>
              <w:tab/>
            </w:r>
            <w:r w:rsidR="00722327">
              <w:rPr>
                <w:noProof/>
                <w:webHidden/>
              </w:rPr>
              <w:fldChar w:fldCharType="begin"/>
            </w:r>
            <w:r w:rsidR="00722327">
              <w:rPr>
                <w:noProof/>
                <w:webHidden/>
              </w:rPr>
              <w:instrText xml:space="preserve"> PAGEREF _Toc166755529 \h </w:instrText>
            </w:r>
            <w:r w:rsidR="00722327">
              <w:rPr>
                <w:noProof/>
                <w:webHidden/>
              </w:rPr>
            </w:r>
            <w:r w:rsidR="00722327">
              <w:rPr>
                <w:noProof/>
                <w:webHidden/>
              </w:rPr>
              <w:fldChar w:fldCharType="separate"/>
            </w:r>
            <w:r w:rsidR="00722327">
              <w:rPr>
                <w:noProof/>
                <w:webHidden/>
              </w:rPr>
              <w:t>7</w:t>
            </w:r>
            <w:r w:rsidR="00722327">
              <w:rPr>
                <w:noProof/>
                <w:webHidden/>
              </w:rPr>
              <w:fldChar w:fldCharType="end"/>
            </w:r>
          </w:hyperlink>
        </w:p>
        <w:p w14:paraId="430961C0" w14:textId="22D898FA"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30" w:history="1">
            <w:r w:rsidR="00722327" w:rsidRPr="007C2964">
              <w:rPr>
                <w:rStyle w:val="Hyperlink"/>
                <w:noProof/>
              </w:rPr>
              <w:t>Normalising</w:t>
            </w:r>
            <w:r w:rsidR="00722327">
              <w:rPr>
                <w:noProof/>
                <w:webHidden/>
              </w:rPr>
              <w:tab/>
            </w:r>
            <w:r w:rsidR="00722327">
              <w:rPr>
                <w:noProof/>
                <w:webHidden/>
              </w:rPr>
              <w:fldChar w:fldCharType="begin"/>
            </w:r>
            <w:r w:rsidR="00722327">
              <w:rPr>
                <w:noProof/>
                <w:webHidden/>
              </w:rPr>
              <w:instrText xml:space="preserve"> PAGEREF _Toc166755530 \h </w:instrText>
            </w:r>
            <w:r w:rsidR="00722327">
              <w:rPr>
                <w:noProof/>
                <w:webHidden/>
              </w:rPr>
            </w:r>
            <w:r w:rsidR="00722327">
              <w:rPr>
                <w:noProof/>
                <w:webHidden/>
              </w:rPr>
              <w:fldChar w:fldCharType="separate"/>
            </w:r>
            <w:r w:rsidR="00722327">
              <w:rPr>
                <w:noProof/>
                <w:webHidden/>
              </w:rPr>
              <w:t>7</w:t>
            </w:r>
            <w:r w:rsidR="00722327">
              <w:rPr>
                <w:noProof/>
                <w:webHidden/>
              </w:rPr>
              <w:fldChar w:fldCharType="end"/>
            </w:r>
          </w:hyperlink>
        </w:p>
        <w:p w14:paraId="59F7ED86" w14:textId="5B1D03E1" w:rsidR="00722327" w:rsidRDefault="00577B3A">
          <w:pPr>
            <w:pStyle w:val="TOC1"/>
            <w:rPr>
              <w:rFonts w:eastAsiaTheme="minorEastAsia"/>
              <w:b w:val="0"/>
              <w:bCs w:val="0"/>
              <w:kern w:val="2"/>
              <w:lang w:eastAsia="en-GB"/>
              <w14:ligatures w14:val="standardContextual"/>
            </w:rPr>
          </w:pPr>
          <w:hyperlink w:anchor="_Toc166755531" w:history="1">
            <w:r w:rsidR="00722327" w:rsidRPr="007C2964">
              <w:rPr>
                <w:rStyle w:val="Hyperlink"/>
              </w:rPr>
              <w:t>3. Plan Commitments</w:t>
            </w:r>
            <w:r w:rsidR="00722327">
              <w:rPr>
                <w:webHidden/>
              </w:rPr>
              <w:tab/>
            </w:r>
            <w:r w:rsidR="00722327">
              <w:rPr>
                <w:webHidden/>
              </w:rPr>
              <w:fldChar w:fldCharType="begin"/>
            </w:r>
            <w:r w:rsidR="00722327">
              <w:rPr>
                <w:webHidden/>
              </w:rPr>
              <w:instrText xml:space="preserve"> PAGEREF _Toc166755531 \h </w:instrText>
            </w:r>
            <w:r w:rsidR="00722327">
              <w:rPr>
                <w:webHidden/>
              </w:rPr>
            </w:r>
            <w:r w:rsidR="00722327">
              <w:rPr>
                <w:webHidden/>
              </w:rPr>
              <w:fldChar w:fldCharType="separate"/>
            </w:r>
            <w:r w:rsidR="00722327">
              <w:rPr>
                <w:webHidden/>
              </w:rPr>
              <w:t>7</w:t>
            </w:r>
            <w:r w:rsidR="00722327">
              <w:rPr>
                <w:webHidden/>
              </w:rPr>
              <w:fldChar w:fldCharType="end"/>
            </w:r>
          </w:hyperlink>
        </w:p>
        <w:p w14:paraId="1760014D" w14:textId="3BAB2AAF"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32" w:history="1">
            <w:r w:rsidR="00722327" w:rsidRPr="007C2964">
              <w:rPr>
                <w:rStyle w:val="Hyperlink"/>
                <w:noProof/>
              </w:rPr>
              <w:t>S</w:t>
            </w:r>
            <w:r w:rsidR="00722327" w:rsidRPr="007C2964">
              <w:rPr>
                <w:rStyle w:val="Hyperlink"/>
                <w:noProof/>
                <w:lang w:val="gd-GB"/>
              </w:rPr>
              <w:t xml:space="preserve">trategic </w:t>
            </w:r>
            <w:r w:rsidR="00722327" w:rsidRPr="007C2964">
              <w:rPr>
                <w:rStyle w:val="Hyperlink"/>
                <w:noProof/>
              </w:rPr>
              <w:t>P</w:t>
            </w:r>
            <w:r w:rsidR="00722327" w:rsidRPr="007C2964">
              <w:rPr>
                <w:rStyle w:val="Hyperlink"/>
                <w:noProof/>
                <w:lang w:val="gd-GB"/>
              </w:rPr>
              <w:t>riorities</w:t>
            </w:r>
            <w:r w:rsidR="00722327">
              <w:rPr>
                <w:noProof/>
                <w:webHidden/>
              </w:rPr>
              <w:tab/>
            </w:r>
            <w:r w:rsidR="00722327">
              <w:rPr>
                <w:noProof/>
                <w:webHidden/>
              </w:rPr>
              <w:fldChar w:fldCharType="begin"/>
            </w:r>
            <w:r w:rsidR="00722327">
              <w:rPr>
                <w:noProof/>
                <w:webHidden/>
              </w:rPr>
              <w:instrText xml:space="preserve"> PAGEREF _Toc166755532 \h </w:instrText>
            </w:r>
            <w:r w:rsidR="00722327">
              <w:rPr>
                <w:noProof/>
                <w:webHidden/>
              </w:rPr>
            </w:r>
            <w:r w:rsidR="00722327">
              <w:rPr>
                <w:noProof/>
                <w:webHidden/>
              </w:rPr>
              <w:fldChar w:fldCharType="separate"/>
            </w:r>
            <w:r w:rsidR="00722327">
              <w:rPr>
                <w:noProof/>
                <w:webHidden/>
              </w:rPr>
              <w:t>7</w:t>
            </w:r>
            <w:r w:rsidR="00722327">
              <w:rPr>
                <w:noProof/>
                <w:webHidden/>
              </w:rPr>
              <w:fldChar w:fldCharType="end"/>
            </w:r>
          </w:hyperlink>
        </w:p>
        <w:p w14:paraId="591EB5B9" w14:textId="25BC5A72" w:rsidR="00722327" w:rsidRDefault="00577B3A">
          <w:pPr>
            <w:pStyle w:val="TOC4"/>
            <w:tabs>
              <w:tab w:val="right" w:leader="dot" w:pos="9016"/>
            </w:tabs>
            <w:rPr>
              <w:rFonts w:eastAsiaTheme="minorEastAsia"/>
              <w:noProof/>
              <w:kern w:val="2"/>
              <w:sz w:val="24"/>
              <w:szCs w:val="24"/>
              <w:lang w:eastAsia="en-GB"/>
              <w14:ligatures w14:val="standardContextual"/>
            </w:rPr>
          </w:pPr>
          <w:hyperlink w:anchor="_Toc166755533" w:history="1">
            <w:r w:rsidR="00722327" w:rsidRPr="007C2964">
              <w:rPr>
                <w:rStyle w:val="Hyperlink"/>
                <w:rFonts w:cstheme="minorHAnsi"/>
                <w:noProof/>
              </w:rPr>
              <w:t>Teaching: Increasing the learning of Gaelic</w:t>
            </w:r>
            <w:r w:rsidR="00722327">
              <w:rPr>
                <w:noProof/>
                <w:webHidden/>
              </w:rPr>
              <w:tab/>
            </w:r>
            <w:r w:rsidR="00722327">
              <w:rPr>
                <w:noProof/>
                <w:webHidden/>
              </w:rPr>
              <w:fldChar w:fldCharType="begin"/>
            </w:r>
            <w:r w:rsidR="00722327">
              <w:rPr>
                <w:noProof/>
                <w:webHidden/>
              </w:rPr>
              <w:instrText xml:space="preserve"> PAGEREF _Toc166755533 \h </w:instrText>
            </w:r>
            <w:r w:rsidR="00722327">
              <w:rPr>
                <w:noProof/>
                <w:webHidden/>
              </w:rPr>
            </w:r>
            <w:r w:rsidR="00722327">
              <w:rPr>
                <w:noProof/>
                <w:webHidden/>
              </w:rPr>
              <w:fldChar w:fldCharType="separate"/>
            </w:r>
            <w:r w:rsidR="00722327">
              <w:rPr>
                <w:noProof/>
                <w:webHidden/>
              </w:rPr>
              <w:t>8</w:t>
            </w:r>
            <w:r w:rsidR="00722327">
              <w:rPr>
                <w:noProof/>
                <w:webHidden/>
              </w:rPr>
              <w:fldChar w:fldCharType="end"/>
            </w:r>
          </w:hyperlink>
        </w:p>
        <w:p w14:paraId="0A2E5061" w14:textId="39137194" w:rsidR="00722327" w:rsidRDefault="00577B3A">
          <w:pPr>
            <w:pStyle w:val="TOC4"/>
            <w:tabs>
              <w:tab w:val="right" w:leader="dot" w:pos="9016"/>
            </w:tabs>
            <w:rPr>
              <w:rFonts w:eastAsiaTheme="minorEastAsia"/>
              <w:noProof/>
              <w:kern w:val="2"/>
              <w:sz w:val="24"/>
              <w:szCs w:val="24"/>
              <w:lang w:eastAsia="en-GB"/>
              <w14:ligatures w14:val="standardContextual"/>
            </w:rPr>
          </w:pPr>
          <w:hyperlink w:anchor="_Toc166755534" w:history="1">
            <w:r w:rsidR="00722327" w:rsidRPr="007C2964">
              <w:rPr>
                <w:rStyle w:val="Hyperlink"/>
                <w:noProof/>
              </w:rPr>
              <w:t>Research</w:t>
            </w:r>
            <w:r w:rsidR="00722327">
              <w:rPr>
                <w:noProof/>
                <w:webHidden/>
              </w:rPr>
              <w:tab/>
            </w:r>
            <w:r w:rsidR="00722327">
              <w:rPr>
                <w:noProof/>
                <w:webHidden/>
              </w:rPr>
              <w:fldChar w:fldCharType="begin"/>
            </w:r>
            <w:r w:rsidR="00722327">
              <w:rPr>
                <w:noProof/>
                <w:webHidden/>
              </w:rPr>
              <w:instrText xml:space="preserve"> PAGEREF _Toc166755534 \h </w:instrText>
            </w:r>
            <w:r w:rsidR="00722327">
              <w:rPr>
                <w:noProof/>
                <w:webHidden/>
              </w:rPr>
            </w:r>
            <w:r w:rsidR="00722327">
              <w:rPr>
                <w:noProof/>
                <w:webHidden/>
              </w:rPr>
              <w:fldChar w:fldCharType="separate"/>
            </w:r>
            <w:r w:rsidR="00722327">
              <w:rPr>
                <w:noProof/>
                <w:webHidden/>
              </w:rPr>
              <w:t>9</w:t>
            </w:r>
            <w:r w:rsidR="00722327">
              <w:rPr>
                <w:noProof/>
                <w:webHidden/>
              </w:rPr>
              <w:fldChar w:fldCharType="end"/>
            </w:r>
          </w:hyperlink>
        </w:p>
        <w:p w14:paraId="2DCE485F" w14:textId="338A4EE0" w:rsidR="00722327" w:rsidRDefault="00577B3A">
          <w:pPr>
            <w:pStyle w:val="TOC4"/>
            <w:tabs>
              <w:tab w:val="right" w:leader="dot" w:pos="9016"/>
            </w:tabs>
            <w:rPr>
              <w:rFonts w:eastAsiaTheme="minorEastAsia"/>
              <w:noProof/>
              <w:kern w:val="2"/>
              <w:sz w:val="24"/>
              <w:szCs w:val="24"/>
              <w:lang w:eastAsia="en-GB"/>
              <w14:ligatures w14:val="standardContextual"/>
            </w:rPr>
          </w:pPr>
          <w:hyperlink w:anchor="_Toc166755535" w:history="1">
            <w:r w:rsidR="00722327" w:rsidRPr="007C2964">
              <w:rPr>
                <w:rStyle w:val="Hyperlink"/>
                <w:noProof/>
              </w:rPr>
              <w:t>Promoting the positive image of Gaelic</w:t>
            </w:r>
            <w:r w:rsidR="00722327">
              <w:rPr>
                <w:noProof/>
                <w:webHidden/>
              </w:rPr>
              <w:tab/>
            </w:r>
            <w:r w:rsidR="00722327">
              <w:rPr>
                <w:noProof/>
                <w:webHidden/>
              </w:rPr>
              <w:fldChar w:fldCharType="begin"/>
            </w:r>
            <w:r w:rsidR="00722327">
              <w:rPr>
                <w:noProof/>
                <w:webHidden/>
              </w:rPr>
              <w:instrText xml:space="preserve"> PAGEREF _Toc166755535 \h </w:instrText>
            </w:r>
            <w:r w:rsidR="00722327">
              <w:rPr>
                <w:noProof/>
                <w:webHidden/>
              </w:rPr>
            </w:r>
            <w:r w:rsidR="00722327">
              <w:rPr>
                <w:noProof/>
                <w:webHidden/>
              </w:rPr>
              <w:fldChar w:fldCharType="separate"/>
            </w:r>
            <w:r w:rsidR="00722327">
              <w:rPr>
                <w:noProof/>
                <w:webHidden/>
              </w:rPr>
              <w:t>10</w:t>
            </w:r>
            <w:r w:rsidR="00722327">
              <w:rPr>
                <w:noProof/>
                <w:webHidden/>
              </w:rPr>
              <w:fldChar w:fldCharType="end"/>
            </w:r>
          </w:hyperlink>
        </w:p>
        <w:p w14:paraId="5DBB21A7" w14:textId="0561D194" w:rsidR="00722327" w:rsidRDefault="00577B3A">
          <w:pPr>
            <w:pStyle w:val="TOC1"/>
            <w:rPr>
              <w:rFonts w:eastAsiaTheme="minorEastAsia"/>
              <w:b w:val="0"/>
              <w:bCs w:val="0"/>
              <w:kern w:val="2"/>
              <w:lang w:eastAsia="en-GB"/>
              <w14:ligatures w14:val="standardContextual"/>
            </w:rPr>
          </w:pPr>
          <w:hyperlink w:anchor="_Toc166755536" w:history="1">
            <w:r w:rsidR="00722327" w:rsidRPr="007C2964">
              <w:rPr>
                <w:rStyle w:val="Hyperlink"/>
              </w:rPr>
              <w:t>4. Implementation and Monitoring</w:t>
            </w:r>
            <w:r w:rsidR="00722327">
              <w:rPr>
                <w:webHidden/>
              </w:rPr>
              <w:tab/>
            </w:r>
            <w:r w:rsidR="00722327">
              <w:rPr>
                <w:webHidden/>
              </w:rPr>
              <w:fldChar w:fldCharType="begin"/>
            </w:r>
            <w:r w:rsidR="00722327">
              <w:rPr>
                <w:webHidden/>
              </w:rPr>
              <w:instrText xml:space="preserve"> PAGEREF _Toc166755536 \h </w:instrText>
            </w:r>
            <w:r w:rsidR="00722327">
              <w:rPr>
                <w:webHidden/>
              </w:rPr>
            </w:r>
            <w:r w:rsidR="00722327">
              <w:rPr>
                <w:webHidden/>
              </w:rPr>
              <w:fldChar w:fldCharType="separate"/>
            </w:r>
            <w:r w:rsidR="00722327">
              <w:rPr>
                <w:webHidden/>
              </w:rPr>
              <w:t>15</w:t>
            </w:r>
            <w:r w:rsidR="00722327">
              <w:rPr>
                <w:webHidden/>
              </w:rPr>
              <w:fldChar w:fldCharType="end"/>
            </w:r>
          </w:hyperlink>
        </w:p>
        <w:p w14:paraId="6F06E5E5" w14:textId="7AB5F015"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37" w:history="1">
            <w:r w:rsidR="00722327" w:rsidRPr="007C2964">
              <w:rPr>
                <w:rStyle w:val="Hyperlink"/>
                <w:noProof/>
              </w:rPr>
              <w:t>Consultation on the draft Gaelic Language Plan</w:t>
            </w:r>
            <w:r w:rsidR="00722327">
              <w:rPr>
                <w:noProof/>
                <w:webHidden/>
              </w:rPr>
              <w:tab/>
            </w:r>
            <w:r w:rsidR="00722327">
              <w:rPr>
                <w:noProof/>
                <w:webHidden/>
              </w:rPr>
              <w:fldChar w:fldCharType="begin"/>
            </w:r>
            <w:r w:rsidR="00722327">
              <w:rPr>
                <w:noProof/>
                <w:webHidden/>
              </w:rPr>
              <w:instrText xml:space="preserve"> PAGEREF _Toc166755537 \h </w:instrText>
            </w:r>
            <w:r w:rsidR="00722327">
              <w:rPr>
                <w:noProof/>
                <w:webHidden/>
              </w:rPr>
            </w:r>
            <w:r w:rsidR="00722327">
              <w:rPr>
                <w:noProof/>
                <w:webHidden/>
              </w:rPr>
              <w:fldChar w:fldCharType="separate"/>
            </w:r>
            <w:r w:rsidR="00722327">
              <w:rPr>
                <w:noProof/>
                <w:webHidden/>
              </w:rPr>
              <w:t>16</w:t>
            </w:r>
            <w:r w:rsidR="00722327">
              <w:rPr>
                <w:noProof/>
                <w:webHidden/>
              </w:rPr>
              <w:fldChar w:fldCharType="end"/>
            </w:r>
          </w:hyperlink>
        </w:p>
        <w:p w14:paraId="76AE8769" w14:textId="29903D78" w:rsidR="00722327" w:rsidRDefault="00577B3A">
          <w:pPr>
            <w:pStyle w:val="TOC3"/>
            <w:tabs>
              <w:tab w:val="right" w:leader="dot" w:pos="9016"/>
            </w:tabs>
            <w:rPr>
              <w:rFonts w:eastAsiaTheme="minorEastAsia"/>
              <w:noProof/>
              <w:kern w:val="2"/>
              <w:sz w:val="24"/>
              <w:szCs w:val="24"/>
              <w:lang w:eastAsia="en-GB"/>
              <w14:ligatures w14:val="standardContextual"/>
            </w:rPr>
          </w:pPr>
          <w:hyperlink w:anchor="_Toc166755538" w:history="1">
            <w:r w:rsidR="00722327" w:rsidRPr="007C2964">
              <w:rPr>
                <w:rStyle w:val="Hyperlink"/>
                <w:noProof/>
              </w:rPr>
              <w:t>Responsibility</w:t>
            </w:r>
            <w:r w:rsidR="00722327">
              <w:rPr>
                <w:noProof/>
                <w:webHidden/>
              </w:rPr>
              <w:tab/>
            </w:r>
            <w:r w:rsidR="00722327">
              <w:rPr>
                <w:noProof/>
                <w:webHidden/>
              </w:rPr>
              <w:fldChar w:fldCharType="begin"/>
            </w:r>
            <w:r w:rsidR="00722327">
              <w:rPr>
                <w:noProof/>
                <w:webHidden/>
              </w:rPr>
              <w:instrText xml:space="preserve"> PAGEREF _Toc166755538 \h </w:instrText>
            </w:r>
            <w:r w:rsidR="00722327">
              <w:rPr>
                <w:noProof/>
                <w:webHidden/>
              </w:rPr>
            </w:r>
            <w:r w:rsidR="00722327">
              <w:rPr>
                <w:noProof/>
                <w:webHidden/>
              </w:rPr>
              <w:fldChar w:fldCharType="separate"/>
            </w:r>
            <w:r w:rsidR="00722327">
              <w:rPr>
                <w:noProof/>
                <w:webHidden/>
              </w:rPr>
              <w:t>16</w:t>
            </w:r>
            <w:r w:rsidR="00722327">
              <w:rPr>
                <w:noProof/>
                <w:webHidden/>
              </w:rPr>
              <w:fldChar w:fldCharType="end"/>
            </w:r>
          </w:hyperlink>
        </w:p>
        <w:p w14:paraId="3BD56E9F" w14:textId="208DC5DA" w:rsidR="005F25D9" w:rsidRPr="00BD1463" w:rsidRDefault="009175DE">
          <w:pPr>
            <w:rPr>
              <w:color w:val="000000" w:themeColor="text1"/>
            </w:rPr>
          </w:pPr>
          <w:r>
            <w:rPr>
              <w:b/>
              <w:bCs/>
              <w:noProof/>
              <w:color w:val="000000" w:themeColor="text1"/>
              <w:sz w:val="24"/>
              <w:szCs w:val="24"/>
            </w:rPr>
            <w:fldChar w:fldCharType="end"/>
          </w:r>
        </w:p>
      </w:sdtContent>
    </w:sdt>
    <w:p w14:paraId="1E968DE8" w14:textId="77777777" w:rsidR="005F25D9" w:rsidRPr="00BD1463" w:rsidRDefault="005F25D9" w:rsidP="00B469FA">
      <w:pPr>
        <w:pStyle w:val="NoSpacing"/>
        <w:ind w:left="-142" w:right="-330"/>
        <w:rPr>
          <w:rFonts w:asciiTheme="minorHAnsi" w:hAnsiTheme="minorHAnsi" w:cstheme="minorHAnsi"/>
          <w:color w:val="000000" w:themeColor="text1"/>
          <w:szCs w:val="24"/>
        </w:rPr>
      </w:pPr>
    </w:p>
    <w:p w14:paraId="37FDFC86" w14:textId="77777777" w:rsidR="00E82E04" w:rsidRPr="00BD1463" w:rsidRDefault="00E82E04" w:rsidP="00B469FA">
      <w:pPr>
        <w:pStyle w:val="NoSpacing"/>
        <w:ind w:left="-142" w:right="-330"/>
        <w:rPr>
          <w:rFonts w:asciiTheme="minorHAnsi" w:hAnsiTheme="minorHAnsi" w:cstheme="minorHAnsi"/>
          <w:color w:val="000000" w:themeColor="text1"/>
          <w:szCs w:val="24"/>
        </w:rPr>
      </w:pPr>
    </w:p>
    <w:p w14:paraId="25CD7C52" w14:textId="77777777" w:rsidR="00E82E04" w:rsidRPr="00BD1463" w:rsidRDefault="00E82E04" w:rsidP="00B469FA">
      <w:pPr>
        <w:pStyle w:val="NoSpacing"/>
        <w:ind w:left="-142" w:right="-330"/>
        <w:rPr>
          <w:rFonts w:asciiTheme="minorHAnsi" w:hAnsiTheme="minorHAnsi" w:cstheme="minorHAnsi"/>
          <w:color w:val="000000" w:themeColor="text1"/>
          <w:szCs w:val="24"/>
        </w:rPr>
      </w:pPr>
    </w:p>
    <w:p w14:paraId="57270EE2" w14:textId="77777777" w:rsidR="00E82E04" w:rsidRPr="00BD1463" w:rsidRDefault="00E82E04" w:rsidP="00B469FA">
      <w:pPr>
        <w:pStyle w:val="NoSpacing"/>
        <w:ind w:left="-142" w:right="-330"/>
        <w:rPr>
          <w:rFonts w:asciiTheme="minorHAnsi" w:hAnsiTheme="minorHAnsi" w:cstheme="minorHAnsi"/>
          <w:color w:val="000000" w:themeColor="text1"/>
          <w:szCs w:val="24"/>
        </w:rPr>
      </w:pPr>
    </w:p>
    <w:p w14:paraId="1072DDAE" w14:textId="77777777" w:rsidR="00E82E04" w:rsidRPr="00BD1463" w:rsidRDefault="00E82E04" w:rsidP="00E82E04">
      <w:pPr>
        <w:pStyle w:val="NoSpacing"/>
        <w:ind w:right="-330"/>
        <w:rPr>
          <w:rFonts w:asciiTheme="minorHAnsi" w:hAnsiTheme="minorHAnsi" w:cstheme="minorHAnsi"/>
          <w:color w:val="000000" w:themeColor="text1"/>
          <w:szCs w:val="24"/>
        </w:rPr>
      </w:pPr>
    </w:p>
    <w:p w14:paraId="2596CE9A" w14:textId="77777777" w:rsidR="009B6348" w:rsidRPr="00BD1463" w:rsidRDefault="009B6348" w:rsidP="004A4427">
      <w:pPr>
        <w:pStyle w:val="NoSpacing"/>
        <w:ind w:right="-330"/>
        <w:rPr>
          <w:rFonts w:asciiTheme="minorHAnsi" w:hAnsiTheme="minorHAnsi" w:cstheme="minorHAnsi"/>
          <w:color w:val="000000" w:themeColor="text1"/>
          <w:szCs w:val="24"/>
        </w:rPr>
        <w:sectPr w:rsidR="009B6348" w:rsidRPr="00BD1463" w:rsidSect="007A1CA3">
          <w:footerReference w:type="default" r:id="rId14"/>
          <w:pgSz w:w="11906" w:h="16838"/>
          <w:pgMar w:top="1440" w:right="1440" w:bottom="1440" w:left="1440" w:header="708" w:footer="708" w:gutter="0"/>
          <w:cols w:space="708"/>
          <w:docGrid w:linePitch="360"/>
        </w:sectPr>
      </w:pPr>
    </w:p>
    <w:p w14:paraId="0F979538" w14:textId="12320FDA" w:rsidR="00E82E04" w:rsidRPr="00BD1463" w:rsidRDefault="00E82E04" w:rsidP="004A4427">
      <w:pPr>
        <w:pStyle w:val="NoSpacing"/>
        <w:ind w:right="-330"/>
        <w:rPr>
          <w:rFonts w:asciiTheme="minorHAnsi" w:hAnsiTheme="minorHAnsi" w:cstheme="minorHAnsi"/>
          <w:color w:val="000000" w:themeColor="text1"/>
          <w:szCs w:val="24"/>
        </w:rPr>
      </w:pPr>
    </w:p>
    <w:p w14:paraId="45444B1A" w14:textId="0718A64D" w:rsidR="00E82E04" w:rsidRPr="00BD1463" w:rsidRDefault="00E82E04" w:rsidP="00F75032">
      <w:pPr>
        <w:pStyle w:val="Heading1"/>
        <w:rPr>
          <w:color w:val="000000" w:themeColor="text1"/>
          <w:sz w:val="24"/>
          <w:szCs w:val="24"/>
        </w:rPr>
      </w:pPr>
      <w:bookmarkStart w:id="3" w:name="_Toc5199574"/>
      <w:bookmarkStart w:id="4" w:name="_Toc166755520"/>
      <w:r w:rsidRPr="00BD1463">
        <w:rPr>
          <w:color w:val="000000" w:themeColor="text1"/>
          <w:sz w:val="24"/>
          <w:szCs w:val="24"/>
        </w:rPr>
        <w:t>1. I</w:t>
      </w:r>
      <w:r w:rsidR="00D65733" w:rsidRPr="00BD1463">
        <w:rPr>
          <w:caps w:val="0"/>
          <w:color w:val="000000" w:themeColor="text1"/>
          <w:sz w:val="24"/>
          <w:szCs w:val="24"/>
        </w:rPr>
        <w:t>ntroduction</w:t>
      </w:r>
      <w:bookmarkEnd w:id="3"/>
      <w:bookmarkEnd w:id="4"/>
      <w:r w:rsidRPr="00BD1463">
        <w:rPr>
          <w:color w:val="000000" w:themeColor="text1"/>
          <w:sz w:val="24"/>
          <w:szCs w:val="24"/>
        </w:rPr>
        <w:t xml:space="preserve"> </w:t>
      </w:r>
    </w:p>
    <w:p w14:paraId="561392BA" w14:textId="07A670A7" w:rsidR="00FB2346" w:rsidRPr="00BD1463" w:rsidRDefault="00FB2346" w:rsidP="001E3615">
      <w:pPr>
        <w:pStyle w:val="Heading3"/>
        <w:rPr>
          <w:color w:val="000000" w:themeColor="text1"/>
        </w:rPr>
      </w:pPr>
      <w:bookmarkStart w:id="5" w:name="_Toc166755521"/>
      <w:bookmarkStart w:id="6" w:name="_Toc396904681"/>
      <w:bookmarkStart w:id="7" w:name="_Toc487721668"/>
      <w:bookmarkStart w:id="8" w:name="_Toc4569162"/>
      <w:bookmarkStart w:id="9" w:name="_Toc5199575"/>
      <w:r w:rsidRPr="00BD1463">
        <w:rPr>
          <w:color w:val="000000" w:themeColor="text1"/>
        </w:rPr>
        <w:t>A</w:t>
      </w:r>
      <w:r w:rsidR="008D54ED" w:rsidRPr="00BD1463">
        <w:rPr>
          <w:color w:val="000000" w:themeColor="text1"/>
        </w:rPr>
        <w:t>bout</w:t>
      </w:r>
      <w:r w:rsidRPr="00BD1463">
        <w:rPr>
          <w:color w:val="000000" w:themeColor="text1"/>
        </w:rPr>
        <w:t xml:space="preserve"> </w:t>
      </w:r>
      <w:r w:rsidR="008D54ED" w:rsidRPr="00BD1463">
        <w:rPr>
          <w:color w:val="000000" w:themeColor="text1"/>
        </w:rPr>
        <w:t>the</w:t>
      </w:r>
      <w:r w:rsidRPr="00BD1463">
        <w:rPr>
          <w:color w:val="000000" w:themeColor="text1"/>
        </w:rPr>
        <w:t xml:space="preserve"> </w:t>
      </w:r>
      <w:r w:rsidR="008D54ED" w:rsidRPr="00BD1463">
        <w:rPr>
          <w:color w:val="000000" w:themeColor="text1"/>
        </w:rPr>
        <w:t>University</w:t>
      </w:r>
      <w:r w:rsidRPr="00BD1463">
        <w:rPr>
          <w:color w:val="000000" w:themeColor="text1"/>
        </w:rPr>
        <w:t xml:space="preserve"> </w:t>
      </w:r>
      <w:r w:rsidR="0076687A" w:rsidRPr="00BD1463">
        <w:rPr>
          <w:color w:val="000000" w:themeColor="text1"/>
        </w:rPr>
        <w:t>of</w:t>
      </w:r>
      <w:r w:rsidRPr="00BD1463">
        <w:rPr>
          <w:color w:val="000000" w:themeColor="text1"/>
        </w:rPr>
        <w:t xml:space="preserve"> </w:t>
      </w:r>
      <w:r w:rsidR="008D54ED" w:rsidRPr="00BD1463">
        <w:rPr>
          <w:color w:val="000000" w:themeColor="text1"/>
        </w:rPr>
        <w:t>Aberdeen</w:t>
      </w:r>
      <w:bookmarkEnd w:id="5"/>
    </w:p>
    <w:p w14:paraId="4D3E27F0" w14:textId="1DB366ED" w:rsidR="00CE26C6" w:rsidRDefault="00CE26C6" w:rsidP="00CE26C6">
      <w:pPr>
        <w:pStyle w:val="NoSpacing"/>
        <w:jc w:val="both"/>
        <w:rPr>
          <w:rFonts w:asciiTheme="minorHAnsi" w:hAnsiTheme="minorHAnsi" w:cstheme="minorBidi"/>
          <w:color w:val="000000" w:themeColor="text1"/>
        </w:rPr>
      </w:pPr>
      <w:bookmarkStart w:id="10" w:name="_Toc396904682"/>
      <w:bookmarkStart w:id="11" w:name="_Toc487721669"/>
      <w:bookmarkStart w:id="12" w:name="_Toc4569163"/>
      <w:bookmarkStart w:id="13" w:name="_Toc5199577"/>
      <w:bookmarkEnd w:id="6"/>
      <w:bookmarkEnd w:id="7"/>
      <w:bookmarkEnd w:id="8"/>
      <w:bookmarkEnd w:id="9"/>
      <w:r w:rsidRPr="7083CEB4">
        <w:rPr>
          <w:rFonts w:asciiTheme="minorHAnsi" w:hAnsiTheme="minorHAnsi" w:cstheme="minorBidi"/>
          <w:color w:val="000000" w:themeColor="text1"/>
        </w:rPr>
        <w:t xml:space="preserve">The University of Aberdeen (UoA), founded in 1495, is the third oldest University in Scotland and the fifth oldest in the UK. It is </w:t>
      </w:r>
      <w:r w:rsidRPr="7083CEB4">
        <w:rPr>
          <w:rFonts w:asciiTheme="minorHAnsi" w:hAnsiTheme="minorHAnsi" w:cstheme="minorBidi"/>
        </w:rPr>
        <w:t>renowned for world-leading research in health, energy, food and nutrition, environmental and biological sciences as well as for an outstanding track-record for arts and humanities research. U</w:t>
      </w:r>
      <w:r w:rsidRPr="7083CEB4">
        <w:rPr>
          <w:rFonts w:asciiTheme="minorHAnsi" w:hAnsiTheme="minorHAnsi" w:cstheme="minorBidi"/>
          <w:color w:val="000000" w:themeColor="text1"/>
        </w:rPr>
        <w:t>oA has a community of more than 130 nationalities, with 1</w:t>
      </w:r>
      <w:r w:rsidR="00B74C0C">
        <w:rPr>
          <w:rFonts w:asciiTheme="minorHAnsi" w:hAnsiTheme="minorHAnsi" w:cstheme="minorBidi"/>
          <w:color w:val="000000" w:themeColor="text1"/>
        </w:rPr>
        <w:t>6</w:t>
      </w:r>
      <w:r w:rsidRPr="7083CEB4">
        <w:rPr>
          <w:rFonts w:asciiTheme="minorHAnsi" w:hAnsiTheme="minorHAnsi" w:cstheme="minorBidi"/>
          <w:color w:val="000000" w:themeColor="text1"/>
        </w:rPr>
        <w:t>,000 students and 3,</w:t>
      </w:r>
      <w:r w:rsidR="00B74C0C">
        <w:rPr>
          <w:rFonts w:asciiTheme="minorHAnsi" w:hAnsiTheme="minorHAnsi" w:cstheme="minorBidi"/>
          <w:color w:val="000000" w:themeColor="text1"/>
        </w:rPr>
        <w:t>5</w:t>
      </w:r>
      <w:r w:rsidRPr="7083CEB4">
        <w:rPr>
          <w:rFonts w:asciiTheme="minorHAnsi" w:hAnsiTheme="minorHAnsi" w:cstheme="minorBidi"/>
          <w:color w:val="000000" w:themeColor="text1"/>
        </w:rPr>
        <w:t>00 staff.</w:t>
      </w:r>
    </w:p>
    <w:p w14:paraId="648F0E75" w14:textId="77777777" w:rsidR="00CE26C6" w:rsidRDefault="00CE26C6" w:rsidP="00CE26C6">
      <w:pPr>
        <w:pStyle w:val="NoSpacing"/>
        <w:jc w:val="both"/>
        <w:rPr>
          <w:rFonts w:asciiTheme="minorHAnsi" w:hAnsiTheme="minorHAnsi" w:cstheme="minorBidi"/>
          <w:color w:val="000000" w:themeColor="text1"/>
        </w:rPr>
      </w:pPr>
    </w:p>
    <w:p w14:paraId="5F2A8A66" w14:textId="4340A4F5" w:rsidR="00CE26C6" w:rsidRDefault="00CE26C6" w:rsidP="36591A80">
      <w:pPr>
        <w:pStyle w:val="NoSpacing"/>
        <w:jc w:val="both"/>
        <w:rPr>
          <w:rFonts w:asciiTheme="minorHAnsi" w:eastAsiaTheme="minorEastAsia" w:hAnsiTheme="minorHAnsi" w:cstheme="minorBidi"/>
          <w:color w:val="444444"/>
        </w:rPr>
      </w:pPr>
      <w:r w:rsidRPr="36591A80">
        <w:rPr>
          <w:rFonts w:asciiTheme="minorHAnsi" w:hAnsiTheme="minorHAnsi" w:cstheme="minorBidi"/>
          <w:color w:val="000000" w:themeColor="text1"/>
        </w:rPr>
        <w:t xml:space="preserve">The University has always had a close connection with the Gaelic community. It is </w:t>
      </w:r>
      <w:r w:rsidR="4DE2072E" w:rsidRPr="36591A80">
        <w:rPr>
          <w:rFonts w:asciiTheme="minorHAnsi" w:hAnsiTheme="minorHAnsi" w:cstheme="minorBidi"/>
          <w:color w:val="000000" w:themeColor="text1"/>
        </w:rPr>
        <w:t xml:space="preserve">believed </w:t>
      </w:r>
      <w:r w:rsidRPr="36591A80">
        <w:rPr>
          <w:rFonts w:asciiTheme="minorHAnsi" w:hAnsiTheme="minorHAnsi" w:cstheme="minorBidi"/>
          <w:color w:val="000000" w:themeColor="text1"/>
        </w:rPr>
        <w:t xml:space="preserve">that one of the University’s founding fathers, Bishop Elphinstone, </w:t>
      </w:r>
      <w:r w:rsidRPr="36591A80">
        <w:rPr>
          <w:rFonts w:asciiTheme="minorHAnsi" w:hAnsiTheme="minorHAnsi" w:cstheme="minorBidi"/>
        </w:rPr>
        <w:t xml:space="preserve">knew the </w:t>
      </w:r>
      <w:r w:rsidR="4B497B55" w:rsidRPr="36591A80">
        <w:rPr>
          <w:rFonts w:asciiTheme="minorHAnsi" w:hAnsiTheme="minorHAnsi" w:cstheme="minorBidi"/>
        </w:rPr>
        <w:t xml:space="preserve">learned </w:t>
      </w:r>
      <w:r w:rsidRPr="36591A80">
        <w:rPr>
          <w:rFonts w:asciiTheme="minorHAnsi" w:hAnsiTheme="minorHAnsi" w:cstheme="minorBidi"/>
        </w:rPr>
        <w:t>classical Gaelic language</w:t>
      </w:r>
      <w:r w:rsidR="00453C9D">
        <w:rPr>
          <w:rFonts w:asciiTheme="minorHAnsi" w:hAnsiTheme="minorHAnsi" w:cstheme="minorBidi"/>
        </w:rPr>
        <w:t>. T</w:t>
      </w:r>
      <w:r w:rsidRPr="36591A80">
        <w:rPr>
          <w:rFonts w:asciiTheme="minorHAnsi" w:hAnsiTheme="minorHAnsi" w:cstheme="minorBidi"/>
        </w:rPr>
        <w:t>here is old Gaelic around his tomb</w:t>
      </w:r>
      <w:r w:rsidR="00453C9D">
        <w:rPr>
          <w:rFonts w:asciiTheme="minorHAnsi" w:hAnsiTheme="minorHAnsi" w:cstheme="minorBidi"/>
        </w:rPr>
        <w:t xml:space="preserve"> </w:t>
      </w:r>
      <w:r w:rsidR="00453C9D" w:rsidRPr="00453C9D">
        <w:rPr>
          <w:rFonts w:asciiTheme="minorHAnsi" w:hAnsiTheme="minorHAnsi" w:cstheme="minorBidi"/>
        </w:rPr>
        <w:t>in acknowledgement of the historic connection between scholarship and Gaelic at this University</w:t>
      </w:r>
      <w:r w:rsidRPr="36591A80">
        <w:rPr>
          <w:rFonts w:asciiTheme="minorHAnsi" w:hAnsiTheme="minorHAnsi" w:cstheme="minorBidi"/>
          <w:color w:val="000000" w:themeColor="text1"/>
        </w:rPr>
        <w:t xml:space="preserve">. Traditionally many Gaels chose University of Aberdeen as their </w:t>
      </w:r>
      <w:r w:rsidRPr="36591A80">
        <w:rPr>
          <w:rFonts w:asciiTheme="minorHAnsi" w:hAnsiTheme="minorHAnsi" w:cstheme="minorBidi"/>
        </w:rPr>
        <w:t>alma mater</w:t>
      </w:r>
      <w:r w:rsidRPr="36591A80">
        <w:rPr>
          <w:rFonts w:asciiTheme="minorHAnsi" w:hAnsiTheme="minorHAnsi" w:cstheme="minorBidi"/>
          <w:color w:val="000000" w:themeColor="text1"/>
        </w:rPr>
        <w:t xml:space="preserve">. The Celtic society is one of the oldest student societies at the University and is thriving to this day. Many Gaelic scholars have passed through the doors of the University as students or staff e.g.  </w:t>
      </w:r>
      <w:r w:rsidRPr="36591A80">
        <w:rPr>
          <w:rFonts w:asciiTheme="minorHAnsi" w:eastAsiaTheme="minorEastAsia" w:hAnsiTheme="minorHAnsi" w:cstheme="minorBidi"/>
          <w:color w:val="444444"/>
        </w:rPr>
        <w:t>Professor John Stuart Blackie, studied at the University in the 1820s and was appointed Chair in Humanities in the 1830s. In the first half of the twentieth century, the late Professor of Gaelic Derick S. Thomson (Ruaraidh MacThòmais) and author Iain Crichton Smith (Iain Mac a’ Ghobhainn) studied at the University; Thomson later became the Head of the University’s Celtic Department in 1956. In more recent years, the renowned Gaelic scholar Donald MacAulay was a Reader in Celtic and Donald Meek held the first Chair in Celtic at the University.</w:t>
      </w:r>
    </w:p>
    <w:p w14:paraId="7E0C5A78" w14:textId="77777777" w:rsidR="00CE26C6" w:rsidRDefault="00CE26C6" w:rsidP="00CE26C6">
      <w:pPr>
        <w:pStyle w:val="NoSpacing"/>
        <w:jc w:val="both"/>
        <w:rPr>
          <w:rFonts w:asciiTheme="minorHAnsi" w:eastAsiaTheme="minorEastAsia" w:hAnsiTheme="minorHAnsi" w:cstheme="minorBidi"/>
          <w:color w:val="000000" w:themeColor="text1"/>
          <w:szCs w:val="24"/>
        </w:rPr>
      </w:pPr>
    </w:p>
    <w:p w14:paraId="4B65D656" w14:textId="22052273" w:rsidR="00CE26C6" w:rsidRPr="00453C9D" w:rsidRDefault="00CE26C6" w:rsidP="00CE26C6">
      <w:pPr>
        <w:pStyle w:val="NoSpacing"/>
        <w:jc w:val="both"/>
        <w:rPr>
          <w:rFonts w:asciiTheme="minorHAnsi" w:hAnsiTheme="minorHAnsi" w:cstheme="minorBidi"/>
        </w:rPr>
      </w:pPr>
      <w:r w:rsidRPr="006F10F3">
        <w:rPr>
          <w:rFonts w:asciiTheme="minorHAnsi" w:hAnsiTheme="minorHAnsi" w:cstheme="minorBidi"/>
          <w:color w:val="000000" w:themeColor="text1"/>
        </w:rPr>
        <w:t xml:space="preserve">Our foundational purpose is to be “open to all and dedicated to the pursuit of truth in the service of others”. We still have that purpose and aim to enrich lives through our research, teaching, </w:t>
      </w:r>
      <w:proofErr w:type="gramStart"/>
      <w:r w:rsidRPr="006F10F3">
        <w:rPr>
          <w:rFonts w:asciiTheme="minorHAnsi" w:hAnsiTheme="minorHAnsi" w:cstheme="minorBidi"/>
          <w:color w:val="000000" w:themeColor="text1"/>
        </w:rPr>
        <w:t>learning</w:t>
      </w:r>
      <w:proofErr w:type="gramEnd"/>
      <w:r w:rsidRPr="006F10F3">
        <w:rPr>
          <w:rFonts w:asciiTheme="minorHAnsi" w:hAnsiTheme="minorHAnsi" w:cstheme="minorBidi"/>
          <w:color w:val="000000" w:themeColor="text1"/>
        </w:rPr>
        <w:t xml:space="preserve"> and sharing of knowledge to push boundaries and deliver our</w:t>
      </w:r>
      <w:r>
        <w:rPr>
          <w:rFonts w:asciiTheme="minorHAnsi" w:hAnsiTheme="minorHAnsi" w:cstheme="minorBidi"/>
          <w:color w:val="000000" w:themeColor="text1"/>
        </w:rPr>
        <w:t xml:space="preserve"> </w:t>
      </w:r>
      <w:hyperlink r:id="rId15" w:history="1">
        <w:r w:rsidRPr="00AC3E39">
          <w:rPr>
            <w:rFonts w:asciiTheme="minorHAnsi" w:eastAsiaTheme="minorHAnsi" w:hAnsiTheme="minorHAnsi" w:cstheme="minorBidi"/>
            <w:sz w:val="22"/>
            <w:szCs w:val="22"/>
            <w:u w:val="single"/>
            <w:lang w:eastAsia="en-US"/>
          </w:rPr>
          <w:t xml:space="preserve">Aberdeen 2040 </w:t>
        </w:r>
      </w:hyperlink>
      <w:r w:rsidRPr="00AC3E39">
        <w:rPr>
          <w:rFonts w:asciiTheme="minorHAnsi" w:hAnsiTheme="minorHAnsi" w:cstheme="minorBidi"/>
        </w:rPr>
        <w:t xml:space="preserve">strategic plan. </w:t>
      </w:r>
    </w:p>
    <w:p w14:paraId="1CDC7637" w14:textId="77777777" w:rsidR="00CE26C6" w:rsidRPr="00D42FA3" w:rsidRDefault="00CE26C6" w:rsidP="00CE26C6">
      <w:pPr>
        <w:pStyle w:val="Heading3"/>
        <w:rPr>
          <w:rFonts w:cstheme="minorBidi"/>
          <w:color w:val="000000" w:themeColor="text1"/>
        </w:rPr>
      </w:pPr>
      <w:r w:rsidRPr="00D42FA3">
        <w:rPr>
          <w:rFonts w:cstheme="minorBidi"/>
          <w:color w:val="000000" w:themeColor="text1"/>
        </w:rPr>
        <w:t>The University Gaelic Language Plan and Aberdeen 2040</w:t>
      </w:r>
    </w:p>
    <w:p w14:paraId="50AFCEB5" w14:textId="77777777" w:rsidR="00CE26C6" w:rsidRPr="00BA2B5F" w:rsidRDefault="00CE26C6" w:rsidP="00CE26C6">
      <w:pPr>
        <w:pStyle w:val="NoSpacing"/>
        <w:jc w:val="both"/>
        <w:rPr>
          <w:rFonts w:asciiTheme="minorHAnsi" w:hAnsiTheme="minorHAnsi" w:cstheme="minorBidi"/>
          <w:color w:val="000000" w:themeColor="text1"/>
        </w:rPr>
      </w:pPr>
      <w:r w:rsidRPr="20F9DDCC">
        <w:rPr>
          <w:rFonts w:asciiTheme="minorHAnsi" w:hAnsiTheme="minorHAnsi" w:cstheme="minorBidi"/>
          <w:color w:val="000000" w:themeColor="text1"/>
        </w:rPr>
        <w:t xml:space="preserve">Aberdeen 2040 </w:t>
      </w:r>
      <w:r>
        <w:rPr>
          <w:rFonts w:asciiTheme="minorHAnsi" w:hAnsiTheme="minorHAnsi" w:cstheme="minorBidi"/>
          <w:color w:val="000000" w:themeColor="text1"/>
        </w:rPr>
        <w:t xml:space="preserve">is the University’s twenty-year strategy based on creating excellence by being </w:t>
      </w:r>
      <w:r w:rsidRPr="20F9DDCC">
        <w:rPr>
          <w:rFonts w:asciiTheme="minorHAnsi" w:hAnsiTheme="minorHAnsi" w:cstheme="minorBidi"/>
          <w:color w:val="000000" w:themeColor="text1"/>
        </w:rPr>
        <w:t xml:space="preserve"> </w:t>
      </w:r>
      <w:r>
        <w:rPr>
          <w:rFonts w:asciiTheme="minorHAnsi" w:hAnsiTheme="minorHAnsi" w:cstheme="minorBidi"/>
          <w:color w:val="000000" w:themeColor="text1"/>
        </w:rPr>
        <w:t>I</w:t>
      </w:r>
      <w:r w:rsidRPr="20F9DDCC">
        <w:rPr>
          <w:rFonts w:asciiTheme="minorHAnsi" w:hAnsiTheme="minorHAnsi" w:cstheme="minorBidi"/>
          <w:color w:val="000000" w:themeColor="text1"/>
        </w:rPr>
        <w:t xml:space="preserve">nclusive, </w:t>
      </w:r>
      <w:r>
        <w:rPr>
          <w:rFonts w:asciiTheme="minorHAnsi" w:hAnsiTheme="minorHAnsi" w:cstheme="minorBidi"/>
          <w:color w:val="000000" w:themeColor="text1"/>
        </w:rPr>
        <w:t>I</w:t>
      </w:r>
      <w:r w:rsidRPr="20F9DDCC">
        <w:rPr>
          <w:rFonts w:asciiTheme="minorHAnsi" w:hAnsiTheme="minorHAnsi" w:cstheme="minorBidi"/>
          <w:color w:val="000000" w:themeColor="text1"/>
        </w:rPr>
        <w:t xml:space="preserve">nterdisciplinary, </w:t>
      </w:r>
      <w:r>
        <w:rPr>
          <w:rFonts w:asciiTheme="minorHAnsi" w:hAnsiTheme="minorHAnsi" w:cstheme="minorBidi"/>
          <w:color w:val="000000" w:themeColor="text1"/>
        </w:rPr>
        <w:t>I</w:t>
      </w:r>
      <w:r w:rsidRPr="20F9DDCC">
        <w:rPr>
          <w:rFonts w:asciiTheme="minorHAnsi" w:hAnsiTheme="minorHAnsi" w:cstheme="minorBidi"/>
          <w:color w:val="000000" w:themeColor="text1"/>
        </w:rPr>
        <w:t xml:space="preserve">nternational and </w:t>
      </w:r>
      <w:r>
        <w:rPr>
          <w:rFonts w:asciiTheme="minorHAnsi" w:hAnsiTheme="minorHAnsi" w:cstheme="minorBidi"/>
          <w:color w:val="000000" w:themeColor="text1"/>
        </w:rPr>
        <w:t>S</w:t>
      </w:r>
      <w:r w:rsidRPr="20F9DDCC">
        <w:rPr>
          <w:rFonts w:asciiTheme="minorHAnsi" w:hAnsiTheme="minorHAnsi" w:cstheme="minorBidi"/>
          <w:color w:val="000000" w:themeColor="text1"/>
        </w:rPr>
        <w:t>ustainable .</w:t>
      </w:r>
    </w:p>
    <w:p w14:paraId="0399CE79" w14:textId="77777777" w:rsidR="00CE26C6" w:rsidRPr="006F10F3" w:rsidRDefault="00CE26C6" w:rsidP="00CE26C6">
      <w:pPr>
        <w:pStyle w:val="NoSpacing"/>
        <w:jc w:val="both"/>
        <w:rPr>
          <w:rFonts w:asciiTheme="minorHAnsi" w:hAnsiTheme="minorHAnsi" w:cstheme="minorBidi"/>
          <w:color w:val="000000" w:themeColor="text1"/>
        </w:rPr>
      </w:pPr>
    </w:p>
    <w:p w14:paraId="3E92ADD5" w14:textId="77777777" w:rsidR="00CE26C6" w:rsidRPr="006F10F3" w:rsidRDefault="00CE26C6" w:rsidP="00CE26C6">
      <w:pPr>
        <w:pStyle w:val="NoSpacing"/>
        <w:jc w:val="both"/>
        <w:rPr>
          <w:rFonts w:asciiTheme="minorHAnsi" w:hAnsiTheme="minorHAnsi" w:cstheme="minorBidi"/>
          <w:color w:val="000000" w:themeColor="text1"/>
        </w:rPr>
      </w:pPr>
      <w:r w:rsidRPr="20F9DDCC">
        <w:rPr>
          <w:rFonts w:asciiTheme="minorHAnsi" w:hAnsiTheme="minorHAnsi" w:cstheme="minorBidi"/>
          <w:color w:val="000000" w:themeColor="text1"/>
        </w:rPr>
        <w:t xml:space="preserve">Through our </w:t>
      </w:r>
      <w:r w:rsidRPr="20F9DDCC">
        <w:rPr>
          <w:rFonts w:asciiTheme="minorHAnsi" w:hAnsiTheme="minorHAnsi" w:cstheme="minorBidi"/>
          <w:i/>
          <w:iCs/>
          <w:color w:val="000000" w:themeColor="text1"/>
        </w:rPr>
        <w:t>Inclusive</w:t>
      </w:r>
      <w:r w:rsidRPr="20F9DDCC">
        <w:rPr>
          <w:rFonts w:asciiTheme="minorHAnsi" w:hAnsiTheme="minorHAnsi" w:cstheme="minorBidi"/>
          <w:color w:val="000000" w:themeColor="text1"/>
        </w:rPr>
        <w:t xml:space="preserve"> commitments we aim to create an inclusive working and learning environment which celebrates the diversity of our staff and students, recognising this is a strength of our University. Our Inclusive commitments have a key strategic link to Gaelic language. The University’s GLP supports and increases the use and learning of Gaelic language and thereby increases the inclusivity of the Gaelic community. </w:t>
      </w:r>
    </w:p>
    <w:p w14:paraId="1C238EDC" w14:textId="77777777" w:rsidR="00CE26C6" w:rsidRPr="006F10F3" w:rsidRDefault="00CE26C6" w:rsidP="00CE26C6">
      <w:pPr>
        <w:pStyle w:val="NoSpacing"/>
        <w:jc w:val="both"/>
        <w:rPr>
          <w:rFonts w:asciiTheme="minorHAnsi" w:hAnsiTheme="minorHAnsi" w:cstheme="minorBidi"/>
          <w:color w:val="000000" w:themeColor="text1"/>
        </w:rPr>
      </w:pPr>
    </w:p>
    <w:p w14:paraId="1B2C5688" w14:textId="77777777" w:rsidR="00CE26C6" w:rsidRDefault="00CE26C6" w:rsidP="00CE26C6">
      <w:pPr>
        <w:pStyle w:val="NoSpacing"/>
        <w:jc w:val="both"/>
        <w:rPr>
          <w:rFonts w:asciiTheme="minorHAnsi" w:hAnsiTheme="minorHAnsi" w:cstheme="minorBidi"/>
          <w:color w:val="000000" w:themeColor="text1"/>
        </w:rPr>
      </w:pPr>
      <w:r w:rsidRPr="20F9DDCC">
        <w:rPr>
          <w:rFonts w:asciiTheme="minorHAnsi" w:hAnsiTheme="minorHAnsi" w:cstheme="minorBidi"/>
          <w:color w:val="000000" w:themeColor="text1"/>
        </w:rPr>
        <w:t xml:space="preserve">The GLP makes commitments to </w:t>
      </w:r>
      <w:r w:rsidRPr="20F9DDCC">
        <w:rPr>
          <w:rFonts w:asciiTheme="minorHAnsi" w:hAnsiTheme="minorHAnsi" w:cstheme="minorBidi"/>
          <w:i/>
          <w:iCs/>
          <w:color w:val="000000" w:themeColor="text1"/>
        </w:rPr>
        <w:t>Interdisciplinary</w:t>
      </w:r>
      <w:r w:rsidRPr="20F9DDCC">
        <w:rPr>
          <w:rFonts w:asciiTheme="minorHAnsi" w:hAnsiTheme="minorHAnsi" w:cstheme="minorBidi"/>
          <w:color w:val="000000" w:themeColor="text1"/>
        </w:rPr>
        <w:t xml:space="preserve"> research into Gaelic </w:t>
      </w:r>
      <w:r>
        <w:rPr>
          <w:rFonts w:asciiTheme="minorHAnsi" w:hAnsiTheme="minorHAnsi" w:cstheme="minorBidi"/>
          <w:color w:val="000000" w:themeColor="text1"/>
        </w:rPr>
        <w:t>and students can study Gaelic with other subjects.  This</w:t>
      </w:r>
      <w:r w:rsidRPr="20F9DDCC">
        <w:rPr>
          <w:rFonts w:asciiTheme="minorHAnsi" w:hAnsiTheme="minorHAnsi" w:cstheme="minorBidi"/>
          <w:color w:val="000000" w:themeColor="text1"/>
        </w:rPr>
        <w:t xml:space="preserve"> support</w:t>
      </w:r>
      <w:r>
        <w:rPr>
          <w:rFonts w:asciiTheme="minorHAnsi" w:hAnsiTheme="minorHAnsi" w:cstheme="minorBidi"/>
          <w:color w:val="000000" w:themeColor="text1"/>
        </w:rPr>
        <w:t>s</w:t>
      </w:r>
      <w:r w:rsidRPr="20F9DDCC">
        <w:rPr>
          <w:rFonts w:asciiTheme="minorHAnsi" w:hAnsiTheme="minorHAnsi" w:cstheme="minorBidi"/>
          <w:color w:val="000000" w:themeColor="text1"/>
        </w:rPr>
        <w:t xml:space="preserve"> the </w:t>
      </w:r>
      <w:r w:rsidRPr="20F9DDCC">
        <w:rPr>
          <w:rFonts w:asciiTheme="minorHAnsi" w:hAnsiTheme="minorHAnsi" w:cstheme="minorBidi"/>
          <w:i/>
          <w:iCs/>
          <w:color w:val="000000" w:themeColor="text1"/>
        </w:rPr>
        <w:t>Sustainability</w:t>
      </w:r>
      <w:r w:rsidRPr="20F9DDCC">
        <w:rPr>
          <w:rFonts w:asciiTheme="minorHAnsi" w:hAnsiTheme="minorHAnsi" w:cstheme="minorBidi"/>
          <w:color w:val="000000" w:themeColor="text1"/>
        </w:rPr>
        <w:t xml:space="preserve"> of the Gaelic language. By having a robust and ambitious GLP, we commit to </w:t>
      </w:r>
      <w:r>
        <w:rPr>
          <w:rFonts w:asciiTheme="minorHAnsi" w:hAnsiTheme="minorHAnsi" w:cstheme="minorBidi"/>
          <w:color w:val="000000" w:themeColor="text1"/>
        </w:rPr>
        <w:t xml:space="preserve">sustaining Gaelic use </w:t>
      </w:r>
      <w:r w:rsidRPr="20F9DDCC">
        <w:rPr>
          <w:rFonts w:asciiTheme="minorHAnsi" w:hAnsiTheme="minorHAnsi" w:cstheme="minorBidi"/>
          <w:color w:val="000000" w:themeColor="text1"/>
        </w:rPr>
        <w:t xml:space="preserve">in </w:t>
      </w:r>
      <w:r>
        <w:rPr>
          <w:rFonts w:asciiTheme="minorHAnsi" w:hAnsiTheme="minorHAnsi" w:cstheme="minorBidi"/>
          <w:color w:val="000000" w:themeColor="text1"/>
        </w:rPr>
        <w:t>the University and to support this across Scotland.</w:t>
      </w:r>
    </w:p>
    <w:p w14:paraId="0F005343" w14:textId="77777777" w:rsidR="00CE26C6" w:rsidRDefault="00CE26C6" w:rsidP="00CE26C6">
      <w:pPr>
        <w:pStyle w:val="NoSpacing"/>
        <w:jc w:val="both"/>
        <w:rPr>
          <w:rFonts w:asciiTheme="minorHAnsi" w:hAnsiTheme="minorHAnsi" w:cstheme="minorBidi"/>
          <w:color w:val="000000" w:themeColor="text1"/>
        </w:rPr>
      </w:pPr>
    </w:p>
    <w:p w14:paraId="1A86D921" w14:textId="77777777" w:rsidR="00CE26C6" w:rsidRDefault="00CE26C6" w:rsidP="00CE26C6">
      <w:pPr>
        <w:pStyle w:val="NoSpacing"/>
        <w:jc w:val="both"/>
        <w:rPr>
          <w:rFonts w:asciiTheme="minorHAnsi" w:hAnsiTheme="minorHAnsi" w:cstheme="minorBidi"/>
          <w:color w:val="000000" w:themeColor="text1"/>
        </w:rPr>
      </w:pPr>
      <w:r w:rsidRPr="20F9DDCC">
        <w:rPr>
          <w:rFonts w:asciiTheme="minorHAnsi" w:hAnsiTheme="minorHAnsi" w:cstheme="minorBidi"/>
          <w:color w:val="000000" w:themeColor="text1"/>
        </w:rPr>
        <w:lastRenderedPageBreak/>
        <w:t xml:space="preserve">Our </w:t>
      </w:r>
      <w:r w:rsidRPr="20F9DDCC">
        <w:rPr>
          <w:rFonts w:asciiTheme="minorHAnsi" w:hAnsiTheme="minorHAnsi" w:cstheme="minorBidi"/>
          <w:i/>
          <w:iCs/>
          <w:color w:val="000000" w:themeColor="text1"/>
        </w:rPr>
        <w:t xml:space="preserve">International </w:t>
      </w:r>
      <w:r w:rsidRPr="20F9DDCC">
        <w:rPr>
          <w:rFonts w:asciiTheme="minorHAnsi" w:hAnsiTheme="minorHAnsi" w:cstheme="minorBidi"/>
          <w:color w:val="000000" w:themeColor="text1"/>
        </w:rPr>
        <w:t>commitments have a strategic link to Gaelic through our provision of international education to learners from around the world, becoming a more diverse and multicultural community and developing our campuses to create a caring environment that is alert to cultural differences. The GLP aspires to engage with the Gaelic diaspora around the world, for example, by enabling Gaelic language to be taken in combination with other subjects.</w:t>
      </w:r>
    </w:p>
    <w:p w14:paraId="42448BC6" w14:textId="77777777" w:rsidR="00CE26C6" w:rsidRDefault="00CE26C6" w:rsidP="00CE26C6">
      <w:pPr>
        <w:pStyle w:val="NoSpacing"/>
        <w:jc w:val="both"/>
        <w:rPr>
          <w:rFonts w:asciiTheme="minorHAnsi" w:hAnsiTheme="minorHAnsi" w:cstheme="minorBidi"/>
          <w:color w:val="000000" w:themeColor="text1"/>
        </w:rPr>
      </w:pPr>
    </w:p>
    <w:p w14:paraId="5AB2FB07" w14:textId="77777777" w:rsidR="00CE26C6" w:rsidRPr="00D42FA3" w:rsidRDefault="00CE26C6" w:rsidP="00CE26C6">
      <w:pPr>
        <w:rPr>
          <w:rFonts w:eastAsia="Times New Roman" w:cstheme="minorHAnsi"/>
          <w:color w:val="000000" w:themeColor="text1"/>
          <w:sz w:val="24"/>
          <w:szCs w:val="24"/>
          <w:lang w:eastAsia="en-GB"/>
        </w:rPr>
      </w:pPr>
      <w:r w:rsidRPr="002C10E8">
        <w:rPr>
          <w:rFonts w:eastAsia="Times New Roman" w:cstheme="minorHAnsi"/>
          <w:color w:val="000000" w:themeColor="text1"/>
          <w:sz w:val="24"/>
          <w:szCs w:val="24"/>
          <w:lang w:eastAsia="en-GB"/>
        </w:rPr>
        <w:t xml:space="preserve">Teaching and research is primarily based at our </w:t>
      </w:r>
      <w:r>
        <w:rPr>
          <w:rFonts w:eastAsia="Times New Roman" w:cstheme="minorHAnsi"/>
          <w:color w:val="000000" w:themeColor="text1"/>
          <w:sz w:val="24"/>
          <w:szCs w:val="24"/>
          <w:lang w:eastAsia="en-GB"/>
        </w:rPr>
        <w:t>O</w:t>
      </w:r>
      <w:r w:rsidRPr="002C10E8">
        <w:rPr>
          <w:rFonts w:eastAsia="Times New Roman" w:cstheme="minorHAnsi"/>
          <w:color w:val="000000" w:themeColor="text1"/>
          <w:sz w:val="24"/>
          <w:szCs w:val="24"/>
          <w:lang w:eastAsia="en-GB"/>
        </w:rPr>
        <w:t xml:space="preserve">ld </w:t>
      </w:r>
      <w:r>
        <w:rPr>
          <w:rFonts w:eastAsia="Times New Roman" w:cstheme="minorHAnsi"/>
          <w:color w:val="000000" w:themeColor="text1"/>
          <w:sz w:val="24"/>
          <w:szCs w:val="24"/>
          <w:lang w:eastAsia="en-GB"/>
        </w:rPr>
        <w:t>A</w:t>
      </w:r>
      <w:r w:rsidRPr="002C10E8">
        <w:rPr>
          <w:rFonts w:eastAsia="Times New Roman" w:cstheme="minorHAnsi"/>
          <w:color w:val="000000" w:themeColor="text1"/>
          <w:sz w:val="24"/>
          <w:szCs w:val="24"/>
          <w:lang w:eastAsia="en-GB"/>
        </w:rPr>
        <w:t xml:space="preserve">berdeen and </w:t>
      </w:r>
      <w:r>
        <w:rPr>
          <w:rFonts w:eastAsia="Times New Roman" w:cstheme="minorHAnsi"/>
          <w:color w:val="000000" w:themeColor="text1"/>
          <w:sz w:val="24"/>
          <w:szCs w:val="24"/>
          <w:lang w:eastAsia="en-GB"/>
        </w:rPr>
        <w:t>F</w:t>
      </w:r>
      <w:r w:rsidRPr="002C10E8">
        <w:rPr>
          <w:rFonts w:eastAsia="Times New Roman" w:cstheme="minorHAnsi"/>
          <w:color w:val="000000" w:themeColor="text1"/>
          <w:sz w:val="24"/>
          <w:szCs w:val="24"/>
          <w:lang w:eastAsia="en-GB"/>
        </w:rPr>
        <w:t xml:space="preserve">oresterhill campuses. Teaching is organised across 12 academic </w:t>
      </w:r>
      <w:r>
        <w:rPr>
          <w:rFonts w:eastAsia="Times New Roman" w:cstheme="minorHAnsi"/>
          <w:color w:val="000000" w:themeColor="text1"/>
          <w:sz w:val="24"/>
          <w:szCs w:val="24"/>
          <w:lang w:eastAsia="en-GB"/>
        </w:rPr>
        <w:t>S</w:t>
      </w:r>
      <w:r w:rsidRPr="002C10E8">
        <w:rPr>
          <w:rFonts w:eastAsia="Times New Roman" w:cstheme="minorHAnsi"/>
          <w:color w:val="000000" w:themeColor="text1"/>
          <w:sz w:val="24"/>
          <w:szCs w:val="24"/>
          <w:lang w:eastAsia="en-GB"/>
        </w:rPr>
        <w:t>chools which encompass a broad range of disciplines.</w:t>
      </w:r>
    </w:p>
    <w:p w14:paraId="1F551C0E" w14:textId="77777777" w:rsidR="00CE26C6" w:rsidRDefault="00CE26C6" w:rsidP="00CE26C6">
      <w:pPr>
        <w:pStyle w:val="NoSpacing"/>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The preparation and implementation of the University’s GLP is overseen by </w:t>
      </w:r>
      <w:r w:rsidRPr="00C70802">
        <w:rPr>
          <w:rFonts w:asciiTheme="minorHAnsi" w:hAnsiTheme="minorHAnsi" w:cstheme="minorHAnsi"/>
          <w:color w:val="000000" w:themeColor="text1"/>
          <w:szCs w:val="24"/>
        </w:rPr>
        <w:t xml:space="preserve">the University’s Gaelic Language </w:t>
      </w:r>
      <w:r>
        <w:rPr>
          <w:rFonts w:asciiTheme="minorHAnsi" w:hAnsiTheme="minorHAnsi" w:cstheme="minorHAnsi"/>
          <w:color w:val="000000" w:themeColor="text1"/>
          <w:szCs w:val="24"/>
        </w:rPr>
        <w:t>Plan Advisory</w:t>
      </w:r>
      <w:r w:rsidRPr="00C70802">
        <w:rPr>
          <w:rFonts w:asciiTheme="minorHAnsi" w:hAnsiTheme="minorHAnsi" w:cstheme="minorHAnsi"/>
          <w:color w:val="000000" w:themeColor="text1"/>
          <w:szCs w:val="24"/>
        </w:rPr>
        <w:t xml:space="preserve"> Group</w:t>
      </w:r>
      <w:r>
        <w:rPr>
          <w:rFonts w:asciiTheme="minorHAnsi" w:hAnsiTheme="minorHAnsi" w:cstheme="minorHAnsi"/>
          <w:color w:val="000000" w:themeColor="text1"/>
          <w:szCs w:val="24"/>
        </w:rPr>
        <w:t xml:space="preserve"> (GLPAG)</w:t>
      </w:r>
      <w:r w:rsidRPr="00C70802">
        <w:rPr>
          <w:rFonts w:asciiTheme="minorHAnsi" w:hAnsiTheme="minorHAnsi" w:cstheme="minorHAnsi"/>
          <w:color w:val="000000" w:themeColor="text1"/>
          <w:szCs w:val="24"/>
        </w:rPr>
        <w:t xml:space="preserve"> reports. A member of the University’s senior management team has executive responsibility for oversight of UoA’s Gaelic Language Plan. The University has a Gaelic Language Development </w:t>
      </w:r>
      <w:r>
        <w:rPr>
          <w:rFonts w:asciiTheme="minorHAnsi" w:hAnsiTheme="minorHAnsi" w:cstheme="minorHAnsi"/>
          <w:color w:val="000000" w:themeColor="text1"/>
          <w:szCs w:val="24"/>
        </w:rPr>
        <w:t>O</w:t>
      </w:r>
      <w:r w:rsidRPr="00C70802">
        <w:rPr>
          <w:rFonts w:asciiTheme="minorHAnsi" w:hAnsiTheme="minorHAnsi" w:cstheme="minorHAnsi"/>
          <w:color w:val="000000" w:themeColor="text1"/>
          <w:szCs w:val="24"/>
        </w:rPr>
        <w:t xml:space="preserve">fficer responsible for assisting with the development and implementation of the Gaelic Language Plan. </w:t>
      </w:r>
      <w:r>
        <w:rPr>
          <w:rFonts w:asciiTheme="minorHAnsi" w:hAnsiTheme="minorHAnsi" w:cstheme="minorHAnsi"/>
          <w:color w:val="000000" w:themeColor="text1"/>
          <w:szCs w:val="24"/>
        </w:rPr>
        <w:t xml:space="preserve">The GLPAG group reports to the </w:t>
      </w:r>
      <w:r w:rsidRPr="00C70802">
        <w:rPr>
          <w:rFonts w:asciiTheme="minorHAnsi" w:hAnsiTheme="minorHAnsi" w:cstheme="minorHAnsi"/>
          <w:color w:val="000000" w:themeColor="text1"/>
          <w:szCs w:val="24"/>
        </w:rPr>
        <w:t>strategic body for EDI, the Equality, Diversity and Inclusion Committee</w:t>
      </w:r>
      <w:r>
        <w:rPr>
          <w:rFonts w:asciiTheme="minorHAnsi" w:hAnsiTheme="minorHAnsi" w:cstheme="minorHAnsi"/>
          <w:color w:val="000000" w:themeColor="text1"/>
          <w:szCs w:val="24"/>
        </w:rPr>
        <w:t xml:space="preserve"> (EDIC).</w:t>
      </w:r>
    </w:p>
    <w:p w14:paraId="1F21F6C4" w14:textId="77777777" w:rsidR="00CE26C6" w:rsidRDefault="00CE26C6" w:rsidP="00CE26C6">
      <w:pPr>
        <w:pStyle w:val="NoSpacing"/>
        <w:jc w:val="both"/>
        <w:rPr>
          <w:rFonts w:asciiTheme="minorHAnsi" w:hAnsiTheme="minorHAnsi" w:cstheme="minorHAnsi"/>
          <w:color w:val="000000" w:themeColor="text1"/>
          <w:szCs w:val="24"/>
        </w:rPr>
      </w:pPr>
    </w:p>
    <w:p w14:paraId="75048116" w14:textId="77777777" w:rsidR="00CE26C6" w:rsidRPr="004F6EFE" w:rsidRDefault="00CE26C6" w:rsidP="00CE26C6">
      <w:pPr>
        <w:pStyle w:val="Heading3"/>
      </w:pPr>
      <w:bookmarkStart w:id="14" w:name="_Toc161930294"/>
      <w:r w:rsidRPr="004F6EFE">
        <w:t xml:space="preserve">Gaelic in </w:t>
      </w:r>
      <w:r>
        <w:t>A</w:t>
      </w:r>
      <w:r w:rsidRPr="004F6EFE">
        <w:t>berdeen</w:t>
      </w:r>
      <w:bookmarkEnd w:id="14"/>
    </w:p>
    <w:p w14:paraId="48D9188F" w14:textId="77777777" w:rsidR="00CE26C6" w:rsidRPr="00A72CF1" w:rsidRDefault="00CE26C6" w:rsidP="00CE26C6">
      <w:pPr>
        <w:pStyle w:val="NoSpacing"/>
        <w:jc w:val="both"/>
        <w:rPr>
          <w:rFonts w:asciiTheme="minorHAnsi" w:hAnsiTheme="minorHAnsi" w:cstheme="minorHAnsi"/>
          <w:b/>
          <w:bCs/>
          <w:color w:val="000000" w:themeColor="text1"/>
          <w:szCs w:val="24"/>
          <w:lang w:bidi="pa-IN"/>
        </w:rPr>
      </w:pPr>
      <w:r w:rsidRPr="00A72CF1">
        <w:rPr>
          <w:rFonts w:asciiTheme="minorHAnsi" w:hAnsiTheme="minorHAnsi" w:cstheme="minorHAnsi"/>
          <w:b/>
          <w:bCs/>
          <w:color w:val="000000" w:themeColor="text1"/>
          <w:szCs w:val="24"/>
          <w:lang w:bidi="pa-IN"/>
        </w:rPr>
        <w:t xml:space="preserve">Education </w:t>
      </w:r>
    </w:p>
    <w:p w14:paraId="4B90119F" w14:textId="77777777" w:rsidR="00CE26C6" w:rsidRPr="00C70802" w:rsidRDefault="00CE26C6" w:rsidP="00CE26C6">
      <w:pPr>
        <w:pStyle w:val="NoSpacing"/>
        <w:jc w:val="both"/>
        <w:rPr>
          <w:rFonts w:asciiTheme="minorHAnsi" w:hAnsiTheme="minorHAnsi" w:cstheme="minorBidi"/>
          <w:color w:val="000000" w:themeColor="text1"/>
          <w:lang w:bidi="pa-IN"/>
        </w:rPr>
      </w:pPr>
      <w:r w:rsidRPr="256A5821">
        <w:rPr>
          <w:rFonts w:asciiTheme="minorHAnsi" w:hAnsiTheme="minorHAnsi" w:cstheme="minorBidi"/>
          <w:color w:val="000000" w:themeColor="text1"/>
          <w:lang w:bidi="pa-IN"/>
        </w:rPr>
        <w:t xml:space="preserve">Aberdeen continues to offer Gaelic education opportunities for people of all ages. In the city there is a parent and child group (ages 0-5), a Gaelic medium nursery and primary unit, as well as a secondary school offering pupils the opportunity to undertake </w:t>
      </w:r>
      <w:r w:rsidRPr="256A5821">
        <w:rPr>
          <w:rFonts w:ascii="Aptos" w:eastAsia="Aptos" w:hAnsi="Aptos" w:cs="Aptos"/>
          <w:color w:val="000000" w:themeColor="text1"/>
          <w:szCs w:val="24"/>
        </w:rPr>
        <w:t>Gàidhlig</w:t>
      </w:r>
      <w:r w:rsidRPr="256A5821">
        <w:rPr>
          <w:rFonts w:asciiTheme="minorHAnsi" w:hAnsiTheme="minorHAnsi" w:cstheme="minorBidi"/>
          <w:color w:val="000000" w:themeColor="text1"/>
          <w:lang w:bidi="pa-IN"/>
        </w:rPr>
        <w:t xml:space="preserve"> N4/5, Higher and Advanced Highers. During the 2023-24 academic year, there were 33 Gaelic Medium Education pupils in Aberdeen, </w:t>
      </w:r>
      <w:r w:rsidRPr="256A5821">
        <w:rPr>
          <w:rFonts w:asciiTheme="minorHAnsi" w:hAnsiTheme="minorHAnsi" w:cstheme="minorBidi"/>
          <w:lang w:bidi="pa-IN"/>
        </w:rPr>
        <w:t xml:space="preserve">along with a further 16 pupils studying Gaelic at secondary school level plus 6 learners with the outdoor and Gaelic learning course. </w:t>
      </w:r>
      <w:r w:rsidRPr="256A5821">
        <w:rPr>
          <w:rFonts w:asciiTheme="minorHAnsi" w:hAnsiTheme="minorHAnsi" w:cstheme="minorBidi"/>
          <w:color w:val="000000" w:themeColor="text1"/>
          <w:lang w:bidi="pa-IN"/>
        </w:rPr>
        <w:t>More information about Gaelic education provision in Aberdeen is available on the Aberdeen City Council website</w:t>
      </w:r>
      <w:r>
        <w:rPr>
          <w:rFonts w:asciiTheme="minorHAnsi" w:hAnsiTheme="minorHAnsi" w:cstheme="minorBidi"/>
          <w:color w:val="000000" w:themeColor="text1"/>
          <w:lang w:bidi="pa-IN"/>
        </w:rPr>
        <w:t xml:space="preserve"> and the Gaelic Language Plan webpage. </w:t>
      </w:r>
    </w:p>
    <w:p w14:paraId="7100DB46" w14:textId="77777777" w:rsidR="00CE26C6" w:rsidRPr="00C70802" w:rsidRDefault="00CE26C6" w:rsidP="00CE26C6">
      <w:pPr>
        <w:pStyle w:val="NoSpacing"/>
        <w:jc w:val="both"/>
        <w:rPr>
          <w:rFonts w:asciiTheme="minorHAnsi" w:hAnsiTheme="minorHAnsi" w:cstheme="minorHAnsi"/>
          <w:color w:val="000000" w:themeColor="text1"/>
          <w:szCs w:val="24"/>
          <w:lang w:bidi="pa-IN"/>
        </w:rPr>
      </w:pPr>
      <w:r w:rsidRPr="00C70802">
        <w:rPr>
          <w:rFonts w:asciiTheme="minorHAnsi" w:hAnsiTheme="minorHAnsi" w:cstheme="minorHAnsi"/>
          <w:color w:val="000000" w:themeColor="text1"/>
          <w:szCs w:val="24"/>
          <w:lang w:bidi="pa-IN"/>
        </w:rPr>
        <w:t xml:space="preserve"> </w:t>
      </w:r>
    </w:p>
    <w:p w14:paraId="48E8F674" w14:textId="77777777" w:rsidR="00CE26C6" w:rsidRPr="00A72CF1" w:rsidRDefault="00CE26C6" w:rsidP="00CE26C6">
      <w:pPr>
        <w:pStyle w:val="NoSpacing"/>
        <w:jc w:val="both"/>
        <w:rPr>
          <w:rFonts w:asciiTheme="minorHAnsi" w:hAnsiTheme="minorHAnsi" w:cstheme="minorHAnsi"/>
          <w:b/>
          <w:bCs/>
          <w:color w:val="000000" w:themeColor="text1"/>
          <w:szCs w:val="24"/>
          <w:lang w:bidi="pa-IN"/>
        </w:rPr>
      </w:pPr>
      <w:r w:rsidRPr="00A72CF1">
        <w:rPr>
          <w:rFonts w:asciiTheme="minorHAnsi" w:hAnsiTheme="minorHAnsi" w:cstheme="minorHAnsi"/>
          <w:b/>
          <w:bCs/>
          <w:color w:val="000000" w:themeColor="text1"/>
          <w:szCs w:val="24"/>
          <w:lang w:bidi="pa-IN"/>
        </w:rPr>
        <w:t xml:space="preserve">Language &amp; Culture </w:t>
      </w:r>
    </w:p>
    <w:p w14:paraId="2C439AE1" w14:textId="43034DAA" w:rsidR="00CE26C6" w:rsidRDefault="00CE26C6" w:rsidP="00CE26C6">
      <w:pPr>
        <w:pStyle w:val="NoSpacing"/>
        <w:jc w:val="both"/>
        <w:rPr>
          <w:rFonts w:asciiTheme="minorHAnsi" w:hAnsiTheme="minorHAnsi" w:cstheme="minorBidi"/>
          <w:color w:val="000000" w:themeColor="text1"/>
          <w:lang w:bidi="pa-IN"/>
        </w:rPr>
      </w:pPr>
      <w:r w:rsidRPr="256A5821">
        <w:rPr>
          <w:rFonts w:asciiTheme="minorHAnsi" w:hAnsiTheme="minorHAnsi" w:cstheme="minorBidi"/>
          <w:color w:val="000000" w:themeColor="text1"/>
          <w:lang w:bidi="pa-IN"/>
        </w:rPr>
        <w:t xml:space="preserve">Aberdeen has a </w:t>
      </w:r>
      <w:r w:rsidRPr="00B7550C">
        <w:rPr>
          <w:rFonts w:asciiTheme="minorHAnsi" w:hAnsiTheme="minorHAnsi" w:cstheme="minorBidi"/>
          <w:i/>
          <w:iCs/>
          <w:color w:val="000000" w:themeColor="text1"/>
          <w:lang w:bidi="pa-IN"/>
        </w:rPr>
        <w:t>Gaelic club</w:t>
      </w:r>
      <w:r w:rsidRPr="256A5821">
        <w:rPr>
          <w:rFonts w:asciiTheme="minorHAnsi" w:hAnsiTheme="minorHAnsi" w:cstheme="minorBidi"/>
          <w:color w:val="000000" w:themeColor="text1"/>
          <w:lang w:bidi="pa-IN"/>
        </w:rPr>
        <w:t>, which offers language and cultural events where speakers can use Gaelic as well as evening and weekend language tuition for all levels</w:t>
      </w:r>
      <w:r>
        <w:rPr>
          <w:rFonts w:asciiTheme="minorHAnsi" w:hAnsiTheme="minorHAnsi" w:cstheme="minorBidi"/>
          <w:color w:val="000000" w:themeColor="text1"/>
          <w:lang w:bidi="pa-IN"/>
        </w:rPr>
        <w:t>.</w:t>
      </w:r>
      <w:r w:rsidRPr="256A5821">
        <w:rPr>
          <w:rFonts w:asciiTheme="minorHAnsi" w:hAnsiTheme="minorHAnsi" w:cstheme="minorBidi"/>
          <w:color w:val="000000" w:themeColor="text1"/>
          <w:lang w:bidi="pa-IN"/>
        </w:rPr>
        <w:t xml:space="preserve"> In autumn 2023 there were 105 adults learning Gaelic with the Aberdeen Gaelic Club. Aberdeen has a </w:t>
      </w:r>
      <w:r w:rsidRPr="00B7550C">
        <w:rPr>
          <w:rFonts w:asciiTheme="minorHAnsi" w:hAnsiTheme="minorHAnsi" w:cstheme="minorBidi"/>
          <w:i/>
          <w:iCs/>
          <w:color w:val="000000" w:themeColor="text1"/>
          <w:lang w:bidi="pa-IN"/>
        </w:rPr>
        <w:t>Gaelic Choir</w:t>
      </w:r>
      <w:r w:rsidRPr="256A5821">
        <w:rPr>
          <w:rFonts w:asciiTheme="minorHAnsi" w:hAnsiTheme="minorHAnsi" w:cstheme="minorBidi"/>
          <w:color w:val="000000" w:themeColor="text1"/>
          <w:lang w:bidi="pa-IN"/>
        </w:rPr>
        <w:t xml:space="preserve"> and </w:t>
      </w:r>
      <w:r w:rsidRPr="00B7550C">
        <w:rPr>
          <w:rFonts w:asciiTheme="minorHAnsi" w:hAnsiTheme="minorHAnsi" w:cstheme="minorBidi"/>
          <w:i/>
          <w:iCs/>
          <w:color w:val="000000" w:themeColor="text1"/>
          <w:lang w:bidi="pa-IN"/>
        </w:rPr>
        <w:t>a Fèis</w:t>
      </w:r>
      <w:r w:rsidRPr="256A5821">
        <w:rPr>
          <w:rFonts w:asciiTheme="minorHAnsi" w:hAnsiTheme="minorHAnsi" w:cstheme="minorBidi"/>
          <w:color w:val="000000" w:themeColor="text1"/>
          <w:lang w:bidi="pa-IN"/>
        </w:rPr>
        <w:t>, which is part of a wider network of Gaelic arts festivals and offers a week</w:t>
      </w:r>
      <w:r w:rsidR="00B7550C">
        <w:rPr>
          <w:rFonts w:asciiTheme="minorHAnsi" w:hAnsiTheme="minorHAnsi" w:cstheme="minorBidi"/>
          <w:color w:val="000000" w:themeColor="text1"/>
          <w:lang w:bidi="pa-IN"/>
        </w:rPr>
        <w:t>-</w:t>
      </w:r>
      <w:r w:rsidRPr="256A5821">
        <w:rPr>
          <w:rFonts w:asciiTheme="minorHAnsi" w:hAnsiTheme="minorHAnsi" w:cstheme="minorBidi"/>
          <w:color w:val="000000" w:themeColor="text1"/>
          <w:lang w:bidi="pa-IN"/>
        </w:rPr>
        <w:t>long Fèis during the Easter holidays as well as weekly classes for some instruments. In September 2024 Aberdeen will run a local</w:t>
      </w:r>
      <w:r>
        <w:rPr>
          <w:rFonts w:asciiTheme="minorHAnsi" w:hAnsiTheme="minorHAnsi" w:cstheme="minorBidi"/>
          <w:color w:val="000000" w:themeColor="text1"/>
          <w:lang w:bidi="pa-IN"/>
        </w:rPr>
        <w:t xml:space="preserve"> Mòd</w:t>
      </w:r>
      <w:r w:rsidRPr="256A5821">
        <w:rPr>
          <w:rFonts w:asciiTheme="minorHAnsi" w:hAnsiTheme="minorHAnsi" w:cstheme="minorBidi"/>
          <w:color w:val="000000" w:themeColor="text1"/>
          <w:lang w:bidi="pa-IN"/>
        </w:rPr>
        <w:t xml:space="preserve"> for the first time. The Gaelic community in Aberdeen comes together once a month for a ‘Srùbag’, a ‘coffee afternoon’, with activities for adults and children including Gaelic language classes and conversation circles, music classes, craft activities and a Gaelic children’s choir. Details about local and national Gaelic organisations, including where to find Gaelic resources and classes </w:t>
      </w:r>
      <w:r w:rsidR="00B7550C">
        <w:rPr>
          <w:rFonts w:asciiTheme="minorHAnsi" w:hAnsiTheme="minorHAnsi" w:cstheme="minorBidi"/>
          <w:color w:val="000000" w:themeColor="text1"/>
          <w:lang w:bidi="pa-IN"/>
        </w:rPr>
        <w:t>will be</w:t>
      </w:r>
      <w:r w:rsidRPr="256A5821">
        <w:rPr>
          <w:rFonts w:asciiTheme="minorHAnsi" w:hAnsiTheme="minorHAnsi" w:cstheme="minorBidi"/>
          <w:color w:val="000000" w:themeColor="text1"/>
          <w:lang w:bidi="pa-IN"/>
        </w:rPr>
        <w:t xml:space="preserve"> available on our Gaelic Language Plan webpage. </w:t>
      </w:r>
    </w:p>
    <w:p w14:paraId="3899824E" w14:textId="77777777" w:rsidR="00CE26C6" w:rsidRDefault="00CE26C6" w:rsidP="00CE26C6">
      <w:pPr>
        <w:pStyle w:val="NoSpacing"/>
        <w:jc w:val="both"/>
        <w:rPr>
          <w:rFonts w:asciiTheme="minorHAnsi" w:hAnsiTheme="minorHAnsi" w:cstheme="minorBidi"/>
          <w:color w:val="000000" w:themeColor="text1"/>
          <w:lang w:bidi="pa-IN"/>
        </w:rPr>
      </w:pPr>
    </w:p>
    <w:p w14:paraId="7428B8A2" w14:textId="77777777" w:rsidR="00CE26C6" w:rsidRDefault="00CE26C6" w:rsidP="00CE26C6">
      <w:pPr>
        <w:pStyle w:val="NoSpacing"/>
        <w:jc w:val="both"/>
        <w:rPr>
          <w:rFonts w:asciiTheme="minorHAnsi" w:hAnsiTheme="minorHAnsi" w:cstheme="minorBidi"/>
          <w:color w:val="000000" w:themeColor="text1"/>
          <w:lang w:bidi="pa-IN"/>
        </w:rPr>
      </w:pPr>
    </w:p>
    <w:p w14:paraId="47DF2E43" w14:textId="77777777" w:rsidR="00453C9D" w:rsidRPr="00C70802" w:rsidRDefault="00453C9D" w:rsidP="00CE26C6">
      <w:pPr>
        <w:pStyle w:val="NoSpacing"/>
        <w:jc w:val="both"/>
        <w:rPr>
          <w:rFonts w:asciiTheme="minorHAnsi" w:hAnsiTheme="minorHAnsi" w:cstheme="minorBidi"/>
          <w:color w:val="000000" w:themeColor="text1"/>
          <w:lang w:bidi="pa-IN"/>
        </w:rPr>
      </w:pPr>
    </w:p>
    <w:p w14:paraId="594017EF" w14:textId="77777777" w:rsidR="00CE26C6" w:rsidRPr="00C70802" w:rsidRDefault="00CE26C6" w:rsidP="00CE26C6">
      <w:pPr>
        <w:pStyle w:val="NoSpacing"/>
        <w:jc w:val="both"/>
        <w:rPr>
          <w:rFonts w:asciiTheme="minorHAnsi" w:hAnsiTheme="minorHAnsi" w:cstheme="minorHAnsi"/>
          <w:color w:val="000000" w:themeColor="text1"/>
          <w:szCs w:val="24"/>
          <w:lang w:bidi="pa-IN"/>
        </w:rPr>
      </w:pPr>
      <w:r w:rsidRPr="00C70802">
        <w:rPr>
          <w:rFonts w:asciiTheme="minorHAnsi" w:hAnsiTheme="minorHAnsi" w:cstheme="minorHAnsi"/>
          <w:color w:val="000000" w:themeColor="text1"/>
          <w:szCs w:val="24"/>
          <w:lang w:bidi="pa-IN"/>
        </w:rPr>
        <w:t xml:space="preserve"> </w:t>
      </w:r>
    </w:p>
    <w:p w14:paraId="0AE31A0C" w14:textId="515447E6" w:rsidR="00CE26C6" w:rsidRPr="00A72CF1" w:rsidRDefault="00CE26C6" w:rsidP="00CE26C6">
      <w:pPr>
        <w:pStyle w:val="NoSpacing"/>
        <w:jc w:val="both"/>
        <w:rPr>
          <w:rFonts w:asciiTheme="minorHAnsi" w:hAnsiTheme="minorHAnsi" w:cstheme="minorBidi"/>
          <w:b/>
          <w:color w:val="000000" w:themeColor="text1"/>
          <w:lang w:bidi="pa-IN"/>
        </w:rPr>
      </w:pPr>
      <w:r w:rsidRPr="56B39FE1">
        <w:rPr>
          <w:rFonts w:asciiTheme="minorHAnsi" w:hAnsiTheme="minorHAnsi" w:cstheme="minorBidi"/>
          <w:b/>
          <w:color w:val="000000" w:themeColor="text1"/>
          <w:lang w:bidi="pa-IN"/>
        </w:rPr>
        <w:lastRenderedPageBreak/>
        <w:t xml:space="preserve">Census Data </w:t>
      </w:r>
    </w:p>
    <w:p w14:paraId="456AF941" w14:textId="608558AC" w:rsidR="00CE26C6" w:rsidRPr="00C70802" w:rsidRDefault="00CE26C6" w:rsidP="00CE26C6">
      <w:pPr>
        <w:pStyle w:val="NoSpacing"/>
        <w:jc w:val="both"/>
        <w:rPr>
          <w:rFonts w:asciiTheme="minorHAnsi" w:hAnsiTheme="minorHAnsi" w:cstheme="minorHAnsi"/>
          <w:color w:val="000000" w:themeColor="text1"/>
          <w:szCs w:val="24"/>
          <w:lang w:bidi="pa-IN"/>
        </w:rPr>
      </w:pPr>
      <w:r w:rsidRPr="00C70802">
        <w:rPr>
          <w:rFonts w:asciiTheme="minorHAnsi" w:hAnsiTheme="minorHAnsi" w:cstheme="minorHAnsi"/>
          <w:color w:val="000000" w:themeColor="text1"/>
          <w:szCs w:val="24"/>
          <w:lang w:bidi="pa-IN"/>
        </w:rPr>
        <w:t>Since the launch of our first Gaelic Language Plan, census data from 20</w:t>
      </w:r>
      <w:r w:rsidR="00453C9D">
        <w:rPr>
          <w:rFonts w:asciiTheme="minorHAnsi" w:hAnsiTheme="minorHAnsi" w:cstheme="minorHAnsi"/>
          <w:color w:val="000000" w:themeColor="text1"/>
          <w:szCs w:val="24"/>
          <w:lang w:bidi="pa-IN"/>
        </w:rPr>
        <w:t>22</w:t>
      </w:r>
      <w:r w:rsidRPr="00C70802">
        <w:rPr>
          <w:rFonts w:asciiTheme="minorHAnsi" w:hAnsiTheme="minorHAnsi" w:cstheme="minorHAnsi"/>
          <w:color w:val="000000" w:themeColor="text1"/>
          <w:szCs w:val="24"/>
          <w:lang w:bidi="pa-IN"/>
        </w:rPr>
        <w:t xml:space="preserve"> </w:t>
      </w:r>
      <w:r>
        <w:rPr>
          <w:rFonts w:asciiTheme="minorHAnsi" w:hAnsiTheme="minorHAnsi" w:cstheme="minorHAnsi"/>
          <w:color w:val="000000" w:themeColor="text1"/>
          <w:szCs w:val="24"/>
          <w:lang w:bidi="pa-IN"/>
        </w:rPr>
        <w:t>has been</w:t>
      </w:r>
      <w:r w:rsidRPr="00C70802">
        <w:rPr>
          <w:rFonts w:asciiTheme="minorHAnsi" w:hAnsiTheme="minorHAnsi" w:cstheme="minorHAnsi"/>
          <w:color w:val="000000" w:themeColor="text1"/>
          <w:szCs w:val="24"/>
          <w:lang w:bidi="pa-IN"/>
        </w:rPr>
        <w:t xml:space="preserve"> released, providing new insight into the number of Gaelic-speakers in Aberdeen and Aberdeenshire. </w:t>
      </w:r>
    </w:p>
    <w:p w14:paraId="33E9039D" w14:textId="77777777" w:rsidR="00CE26C6" w:rsidRPr="00C70802" w:rsidRDefault="00CE26C6" w:rsidP="00CE26C6">
      <w:pPr>
        <w:pStyle w:val="NoSpacing"/>
        <w:jc w:val="both"/>
        <w:rPr>
          <w:rFonts w:asciiTheme="minorHAnsi" w:hAnsiTheme="minorHAnsi" w:cstheme="minorHAnsi"/>
          <w:color w:val="000000" w:themeColor="text1"/>
          <w:szCs w:val="24"/>
          <w:lang w:bidi="pa-IN"/>
        </w:rPr>
      </w:pPr>
      <w:r w:rsidRPr="00C70802">
        <w:rPr>
          <w:rFonts w:asciiTheme="minorHAnsi" w:hAnsiTheme="minorHAnsi" w:cstheme="minorHAnsi"/>
          <w:color w:val="000000" w:themeColor="text1"/>
          <w:szCs w:val="24"/>
          <w:lang w:bidi="pa-IN"/>
        </w:rPr>
        <w:t xml:space="preserve"> </w:t>
      </w:r>
    </w:p>
    <w:p w14:paraId="0D3C5F14" w14:textId="4CF1BD28" w:rsidR="00CE26C6" w:rsidRPr="00AC3E39" w:rsidRDefault="00CE26C6" w:rsidP="00CE26C6">
      <w:pPr>
        <w:pStyle w:val="NoSpacing"/>
        <w:jc w:val="both"/>
        <w:rPr>
          <w:rFonts w:asciiTheme="minorHAnsi" w:hAnsiTheme="minorHAnsi" w:cstheme="minorHAnsi"/>
          <w:szCs w:val="24"/>
          <w:lang w:bidi="pa-IN"/>
        </w:rPr>
      </w:pPr>
      <w:r w:rsidRPr="00AC3E39">
        <w:rPr>
          <w:rFonts w:asciiTheme="minorHAnsi" w:hAnsiTheme="minorHAnsi" w:cstheme="minorHAnsi"/>
          <w:szCs w:val="24"/>
          <w:lang w:bidi="pa-IN"/>
        </w:rPr>
        <w:t>Since 20</w:t>
      </w:r>
      <w:r w:rsidR="00453C9D">
        <w:rPr>
          <w:rFonts w:asciiTheme="minorHAnsi" w:hAnsiTheme="minorHAnsi" w:cstheme="minorHAnsi"/>
          <w:szCs w:val="24"/>
          <w:lang w:bidi="pa-IN"/>
        </w:rPr>
        <w:t>1</w:t>
      </w:r>
      <w:r w:rsidRPr="00AC3E39">
        <w:rPr>
          <w:rFonts w:asciiTheme="minorHAnsi" w:hAnsiTheme="minorHAnsi" w:cstheme="minorHAnsi"/>
          <w:szCs w:val="24"/>
          <w:lang w:bidi="pa-IN"/>
        </w:rPr>
        <w:t>1, the number of persons in Aberdeen with abilities in the language rose from 3,174</w:t>
      </w:r>
      <w:r w:rsidR="00E33226">
        <w:rPr>
          <w:rFonts w:asciiTheme="minorHAnsi" w:hAnsiTheme="minorHAnsi" w:cstheme="minorHAnsi"/>
          <w:szCs w:val="24"/>
          <w:lang w:bidi="pa-IN"/>
        </w:rPr>
        <w:t xml:space="preserve"> to 5969</w:t>
      </w:r>
      <w:r w:rsidRPr="00AC3E39">
        <w:rPr>
          <w:rFonts w:asciiTheme="minorHAnsi" w:hAnsiTheme="minorHAnsi" w:cstheme="minorHAnsi"/>
          <w:szCs w:val="24"/>
          <w:lang w:bidi="pa-IN"/>
        </w:rPr>
        <w:t xml:space="preserve">. In Aberdeenshire, </w:t>
      </w:r>
      <w:r w:rsidR="00E33226">
        <w:rPr>
          <w:rFonts w:asciiTheme="minorHAnsi" w:hAnsiTheme="minorHAnsi" w:cstheme="minorHAnsi"/>
          <w:szCs w:val="24"/>
          <w:lang w:bidi="pa-IN"/>
        </w:rPr>
        <w:t xml:space="preserve">there was a remarkable increase from </w:t>
      </w:r>
      <w:r w:rsidRPr="00AC3E39">
        <w:rPr>
          <w:rFonts w:asciiTheme="minorHAnsi" w:hAnsiTheme="minorHAnsi" w:cstheme="minorHAnsi"/>
          <w:szCs w:val="24"/>
          <w:lang w:bidi="pa-IN"/>
        </w:rPr>
        <w:t xml:space="preserve">2,721 </w:t>
      </w:r>
      <w:r w:rsidR="00E33226">
        <w:rPr>
          <w:rFonts w:asciiTheme="minorHAnsi" w:hAnsiTheme="minorHAnsi" w:cstheme="minorHAnsi"/>
          <w:szCs w:val="24"/>
          <w:lang w:bidi="pa-IN"/>
        </w:rPr>
        <w:t xml:space="preserve">to 7087 </w:t>
      </w:r>
      <w:r w:rsidRPr="00AC3E39">
        <w:rPr>
          <w:rFonts w:asciiTheme="minorHAnsi" w:hAnsiTheme="minorHAnsi" w:cstheme="minorHAnsi"/>
          <w:szCs w:val="24"/>
          <w:lang w:bidi="pa-IN"/>
        </w:rPr>
        <w:t xml:space="preserve">people </w:t>
      </w:r>
      <w:r w:rsidR="00E33226">
        <w:rPr>
          <w:rFonts w:asciiTheme="minorHAnsi" w:hAnsiTheme="minorHAnsi" w:cstheme="minorHAnsi"/>
          <w:szCs w:val="24"/>
          <w:lang w:bidi="pa-IN"/>
        </w:rPr>
        <w:t xml:space="preserve">who </w:t>
      </w:r>
      <w:r w:rsidRPr="00AC3E39">
        <w:rPr>
          <w:rFonts w:asciiTheme="minorHAnsi" w:hAnsiTheme="minorHAnsi" w:cstheme="minorHAnsi"/>
          <w:szCs w:val="24"/>
          <w:lang w:bidi="pa-IN"/>
        </w:rPr>
        <w:t xml:space="preserve">reported an ability in the language. The number of Gaelic speakers has also increased </w:t>
      </w:r>
      <w:r w:rsidR="00A66824">
        <w:rPr>
          <w:rFonts w:asciiTheme="minorHAnsi" w:hAnsiTheme="minorHAnsi" w:cstheme="minorHAnsi"/>
          <w:szCs w:val="24"/>
          <w:lang w:bidi="pa-IN"/>
        </w:rPr>
        <w:t xml:space="preserve">to 2219 from </w:t>
      </w:r>
      <w:r w:rsidRPr="00AC3E39">
        <w:rPr>
          <w:rFonts w:asciiTheme="minorHAnsi" w:hAnsiTheme="minorHAnsi" w:cstheme="minorHAnsi"/>
          <w:szCs w:val="24"/>
          <w:lang w:bidi="pa-IN"/>
        </w:rPr>
        <w:t xml:space="preserve">1,636 speakers in Aberdeen City and from </w:t>
      </w:r>
      <w:r w:rsidR="00A66824">
        <w:rPr>
          <w:rFonts w:asciiTheme="minorHAnsi" w:hAnsiTheme="minorHAnsi" w:cstheme="minorHAnsi"/>
          <w:szCs w:val="24"/>
          <w:lang w:bidi="pa-IN"/>
        </w:rPr>
        <w:t xml:space="preserve">to 2980 from </w:t>
      </w:r>
      <w:r w:rsidRPr="00AC3E39">
        <w:rPr>
          <w:rFonts w:asciiTheme="minorHAnsi" w:hAnsiTheme="minorHAnsi" w:cstheme="minorHAnsi"/>
          <w:szCs w:val="24"/>
          <w:lang w:bidi="pa-IN"/>
        </w:rPr>
        <w:t xml:space="preserve">1,400 speakers in Aberdeenshire. </w:t>
      </w:r>
    </w:p>
    <w:p w14:paraId="601828DA" w14:textId="77777777" w:rsidR="00CE26C6" w:rsidRPr="00C70802" w:rsidRDefault="00CE26C6" w:rsidP="00CE26C6">
      <w:pPr>
        <w:pStyle w:val="Heading3"/>
      </w:pPr>
      <w:bookmarkStart w:id="15" w:name="_Toc161930295"/>
      <w:r w:rsidRPr="00C70802">
        <w:t>gaelic at the University of Aberdeen</w:t>
      </w:r>
      <w:bookmarkEnd w:id="15"/>
      <w:r w:rsidRPr="00C70802">
        <w:rPr>
          <w:color w:val="FF0000"/>
          <w:lang w:bidi="pa-IN"/>
        </w:rPr>
        <w:t xml:space="preserve"> </w:t>
      </w:r>
    </w:p>
    <w:p w14:paraId="19E421F1" w14:textId="77777777" w:rsidR="00CE26C6" w:rsidRPr="00830CBD" w:rsidRDefault="00CE26C6" w:rsidP="00CE26C6">
      <w:pPr>
        <w:pStyle w:val="NoSpacing"/>
        <w:jc w:val="both"/>
        <w:rPr>
          <w:rFonts w:asciiTheme="minorHAnsi" w:hAnsiTheme="minorHAnsi" w:cstheme="minorHAnsi"/>
          <w:szCs w:val="24"/>
          <w:lang w:bidi="pa-IN"/>
        </w:rPr>
      </w:pPr>
      <w:r w:rsidRPr="00830CBD">
        <w:rPr>
          <w:rFonts w:asciiTheme="minorHAnsi" w:hAnsiTheme="minorHAnsi" w:cstheme="minorHAnsi"/>
          <w:szCs w:val="24"/>
          <w:lang w:bidi="pa-IN"/>
        </w:rPr>
        <w:t xml:space="preserve">The University of Aberdeen has a long, rich Gaelic history, which is continued through our provision of a broad range of courses relating to Gaelic language, culture, and literature. </w:t>
      </w:r>
    </w:p>
    <w:p w14:paraId="5FF6DFDC" w14:textId="77777777" w:rsidR="00CE26C6" w:rsidRPr="00830CBD" w:rsidRDefault="00CE26C6" w:rsidP="00CE26C6">
      <w:pPr>
        <w:pStyle w:val="NoSpacing"/>
        <w:jc w:val="both"/>
        <w:rPr>
          <w:rFonts w:asciiTheme="minorHAnsi" w:hAnsiTheme="minorHAnsi" w:cstheme="minorHAnsi"/>
          <w:szCs w:val="24"/>
          <w:lang w:bidi="pa-IN"/>
        </w:rPr>
      </w:pPr>
    </w:p>
    <w:p w14:paraId="1CF6D570" w14:textId="77777777" w:rsidR="00CE26C6" w:rsidRPr="00BD0B7C" w:rsidRDefault="00CE26C6" w:rsidP="00CE26C6">
      <w:pPr>
        <w:pStyle w:val="NoSpacing"/>
        <w:jc w:val="both"/>
        <w:rPr>
          <w:rFonts w:asciiTheme="minorHAnsi" w:hAnsiTheme="minorHAnsi" w:cstheme="minorBidi"/>
          <w:lang w:bidi="pa-IN"/>
        </w:rPr>
      </w:pPr>
      <w:r w:rsidRPr="7910F9A1">
        <w:rPr>
          <w:rFonts w:asciiTheme="minorHAnsi" w:hAnsiTheme="minorHAnsi" w:cstheme="minorBidi"/>
          <w:lang w:bidi="pa-IN"/>
        </w:rPr>
        <w:t>Over the period of the last Gaelic Language Plan, we have continued to provide opportunities for students to undertake a degree in Gaelic, or to learn the language through two years of Sustained Study, which has enabled the University to bring the language to a wider audience. Our Gaelic courses and degree programmes are supported by the University’s Gaelic Department, which is part of the School of Language, Literature, Music and Visual Culture</w:t>
      </w:r>
      <w:r>
        <w:rPr>
          <w:rFonts w:asciiTheme="minorHAnsi" w:hAnsiTheme="minorHAnsi" w:cstheme="minorBidi"/>
          <w:lang w:bidi="pa-IN"/>
        </w:rPr>
        <w:t xml:space="preserve"> (LLMVC)</w:t>
      </w:r>
      <w:r w:rsidRPr="7910F9A1">
        <w:rPr>
          <w:rFonts w:asciiTheme="minorHAnsi" w:hAnsiTheme="minorHAnsi" w:cstheme="minorBidi"/>
          <w:lang w:bidi="pa-IN"/>
        </w:rPr>
        <w:t xml:space="preserve">. </w:t>
      </w:r>
    </w:p>
    <w:p w14:paraId="4466ED59" w14:textId="77777777" w:rsidR="00CE26C6" w:rsidRPr="00C70802" w:rsidRDefault="00CE26C6" w:rsidP="00CE26C6">
      <w:pPr>
        <w:pStyle w:val="NoSpacing"/>
        <w:jc w:val="both"/>
        <w:rPr>
          <w:rFonts w:asciiTheme="minorHAnsi" w:hAnsiTheme="minorHAnsi" w:cstheme="minorHAnsi"/>
          <w:color w:val="FF0000"/>
          <w:szCs w:val="24"/>
          <w:lang w:bidi="pa-IN"/>
        </w:rPr>
      </w:pPr>
      <w:r w:rsidRPr="00C70802">
        <w:rPr>
          <w:rFonts w:asciiTheme="minorHAnsi" w:hAnsiTheme="minorHAnsi" w:cstheme="minorHAnsi"/>
          <w:color w:val="FF0000"/>
          <w:szCs w:val="24"/>
          <w:lang w:bidi="pa-IN"/>
        </w:rPr>
        <w:t xml:space="preserve"> </w:t>
      </w:r>
    </w:p>
    <w:p w14:paraId="3BAC49FF" w14:textId="77777777" w:rsidR="00CE26C6" w:rsidRDefault="00CE26C6" w:rsidP="00CE26C6">
      <w:pPr>
        <w:pStyle w:val="NoSpacing"/>
        <w:jc w:val="both"/>
        <w:rPr>
          <w:rFonts w:asciiTheme="minorHAnsi" w:hAnsiTheme="minorHAnsi" w:cstheme="minorHAnsi"/>
          <w:szCs w:val="24"/>
          <w:lang w:bidi="pa-IN"/>
        </w:rPr>
      </w:pPr>
      <w:r w:rsidRPr="001C1AB7">
        <w:rPr>
          <w:rFonts w:asciiTheme="minorHAnsi" w:hAnsiTheme="minorHAnsi" w:cstheme="minorHAnsi"/>
          <w:szCs w:val="24"/>
          <w:lang w:bidi="pa-IN"/>
        </w:rPr>
        <w:t>Teaching the Gaelic language is the most significant way in which we support the national aim of increasing the number of Gaelic speakers. On average, 1.7% of our undergraduate intake each year register for Gaelic language courses. We offer Gaelic courses for learners and native speakers alike</w:t>
      </w:r>
      <w:r>
        <w:rPr>
          <w:rFonts w:asciiTheme="minorHAnsi" w:hAnsiTheme="minorHAnsi" w:cstheme="minorHAnsi"/>
          <w:szCs w:val="24"/>
          <w:lang w:bidi="pa-IN"/>
        </w:rPr>
        <w:t>.</w:t>
      </w:r>
      <w:r w:rsidRPr="001C1AB7">
        <w:rPr>
          <w:rFonts w:asciiTheme="minorHAnsi" w:hAnsiTheme="minorHAnsi" w:cstheme="minorHAnsi"/>
          <w:szCs w:val="24"/>
          <w:lang w:bidi="pa-IN"/>
        </w:rPr>
        <w:t xml:space="preserve"> This gives graduates the linguistic skills to confidently use the language and provides them </w:t>
      </w:r>
      <w:r>
        <w:rPr>
          <w:rFonts w:asciiTheme="minorHAnsi" w:hAnsiTheme="minorHAnsi" w:cstheme="minorHAnsi"/>
          <w:szCs w:val="24"/>
          <w:lang w:bidi="pa-IN"/>
        </w:rPr>
        <w:t xml:space="preserve">with </w:t>
      </w:r>
      <w:r w:rsidRPr="001C1AB7">
        <w:rPr>
          <w:rFonts w:asciiTheme="minorHAnsi" w:hAnsiTheme="minorHAnsi" w:cstheme="minorHAnsi"/>
          <w:szCs w:val="24"/>
          <w:lang w:bidi="pa-IN"/>
        </w:rPr>
        <w:t xml:space="preserve">a wider background in the literature and culture, which has inspired many graduates to move into careers where they can use </w:t>
      </w:r>
      <w:r>
        <w:rPr>
          <w:rFonts w:asciiTheme="minorHAnsi" w:hAnsiTheme="minorHAnsi" w:cstheme="minorHAnsi"/>
          <w:szCs w:val="24"/>
          <w:lang w:bidi="pa-IN"/>
        </w:rPr>
        <w:t xml:space="preserve">the language and </w:t>
      </w:r>
      <w:r w:rsidRPr="001C1AB7">
        <w:rPr>
          <w:rFonts w:asciiTheme="minorHAnsi" w:hAnsiTheme="minorHAnsi" w:cstheme="minorHAnsi"/>
          <w:szCs w:val="24"/>
          <w:lang w:bidi="pa-IN"/>
        </w:rPr>
        <w:t xml:space="preserve">support </w:t>
      </w:r>
      <w:r>
        <w:rPr>
          <w:rFonts w:asciiTheme="minorHAnsi" w:hAnsiTheme="minorHAnsi" w:cstheme="minorHAnsi"/>
          <w:szCs w:val="24"/>
          <w:lang w:bidi="pa-IN"/>
        </w:rPr>
        <w:t xml:space="preserve">its </w:t>
      </w:r>
      <w:r w:rsidRPr="001C1AB7">
        <w:rPr>
          <w:rFonts w:asciiTheme="minorHAnsi" w:hAnsiTheme="minorHAnsi" w:cstheme="minorHAnsi"/>
          <w:szCs w:val="24"/>
          <w:lang w:bidi="pa-IN"/>
        </w:rPr>
        <w:t xml:space="preserve">development. </w:t>
      </w:r>
    </w:p>
    <w:p w14:paraId="5B9F8D3B" w14:textId="77777777" w:rsidR="00CE26C6" w:rsidRDefault="00CE26C6" w:rsidP="00CE26C6">
      <w:pPr>
        <w:pStyle w:val="NoSpacing"/>
        <w:jc w:val="both"/>
        <w:rPr>
          <w:rFonts w:asciiTheme="minorHAnsi" w:hAnsiTheme="minorHAnsi" w:cstheme="minorHAnsi"/>
          <w:szCs w:val="24"/>
          <w:lang w:bidi="pa-IN"/>
        </w:rPr>
      </w:pPr>
    </w:p>
    <w:p w14:paraId="12FA0939" w14:textId="77777777" w:rsidR="00CE26C6" w:rsidRPr="00D92801" w:rsidRDefault="00CE26C6" w:rsidP="00CE26C6">
      <w:pPr>
        <w:pStyle w:val="paragraph"/>
        <w:spacing w:before="0" w:beforeAutospacing="0" w:after="0" w:afterAutospacing="0"/>
        <w:jc w:val="both"/>
        <w:textAlignment w:val="baseline"/>
        <w:rPr>
          <w:rFonts w:asciiTheme="minorHAnsi" w:hAnsiTheme="minorHAnsi" w:cstheme="minorHAnsi"/>
          <w:lang w:bidi="pa-IN"/>
        </w:rPr>
      </w:pPr>
      <w:bookmarkStart w:id="16" w:name="_Hlk160113293"/>
      <w:r w:rsidRPr="00D92801">
        <w:rPr>
          <w:rStyle w:val="normaltextrun"/>
          <w:rFonts w:asciiTheme="minorHAnsi" w:hAnsiTheme="minorHAnsi" w:cstheme="minorHAnsi"/>
        </w:rPr>
        <w:t>There are opportunities for staff to join a Gaelic undergraduate course, and information about Gaelic classes and learning resources (outwith the University) are promoted on the University’s Gaelic Plan we</w:t>
      </w:r>
      <w:r>
        <w:rPr>
          <w:rStyle w:val="normaltextrun"/>
          <w:rFonts w:asciiTheme="minorHAnsi" w:hAnsiTheme="minorHAnsi" w:cstheme="minorHAnsi"/>
        </w:rPr>
        <w:t>bpage</w:t>
      </w:r>
      <w:r w:rsidRPr="00D92801">
        <w:rPr>
          <w:rStyle w:val="normaltextrun"/>
          <w:rFonts w:asciiTheme="minorHAnsi" w:hAnsiTheme="minorHAnsi" w:cstheme="minorHAnsi"/>
        </w:rPr>
        <w:t>. </w:t>
      </w:r>
      <w:r w:rsidRPr="00D92801">
        <w:rPr>
          <w:rStyle w:val="eop"/>
          <w:rFonts w:asciiTheme="minorHAnsi" w:hAnsiTheme="minorHAnsi" w:cstheme="minorHAnsi"/>
        </w:rPr>
        <w:t> </w:t>
      </w:r>
    </w:p>
    <w:p w14:paraId="1D407BB1" w14:textId="77777777" w:rsidR="00CE26C6" w:rsidRPr="00C70802" w:rsidRDefault="00CE26C6" w:rsidP="00CE26C6">
      <w:pPr>
        <w:pStyle w:val="NoSpacing"/>
        <w:jc w:val="both"/>
        <w:rPr>
          <w:rFonts w:asciiTheme="minorHAnsi" w:hAnsiTheme="minorHAnsi" w:cstheme="minorHAnsi"/>
          <w:color w:val="FF0000"/>
          <w:szCs w:val="24"/>
          <w:lang w:bidi="pa-IN"/>
        </w:rPr>
      </w:pPr>
      <w:r w:rsidRPr="00C70802">
        <w:rPr>
          <w:rFonts w:asciiTheme="minorHAnsi" w:hAnsiTheme="minorHAnsi" w:cstheme="minorHAnsi"/>
          <w:color w:val="FF0000"/>
          <w:szCs w:val="24"/>
          <w:lang w:bidi="pa-IN"/>
        </w:rPr>
        <w:t xml:space="preserve"> </w:t>
      </w:r>
    </w:p>
    <w:p w14:paraId="4DD600AE" w14:textId="4FC11EEA" w:rsidR="00CE26C6" w:rsidRPr="00CE3A2C" w:rsidRDefault="00CE26C6" w:rsidP="36591A80">
      <w:pPr>
        <w:jc w:val="both"/>
        <w:rPr>
          <w:sz w:val="24"/>
          <w:szCs w:val="24"/>
        </w:rPr>
      </w:pPr>
      <w:r w:rsidRPr="6036ED74">
        <w:rPr>
          <w:sz w:val="24"/>
          <w:szCs w:val="24"/>
          <w:lang w:bidi="pa-IN"/>
        </w:rPr>
        <w:t xml:space="preserve">Our Gaelic academics in the School of Language, Literature, Music and Visual Culture are leading researchers in their fields and have significant links with Gaelic stakeholders. Whilst previously being the co-lead and initiator of the Soillse Research Network, researchers </w:t>
      </w:r>
      <w:r w:rsidR="37E2E0F1" w:rsidRPr="6036ED74">
        <w:rPr>
          <w:sz w:val="24"/>
          <w:szCs w:val="24"/>
          <w:lang w:bidi="pa-IN"/>
        </w:rPr>
        <w:t>continue to contribute to national policy directions with a specialism in</w:t>
      </w:r>
      <w:r w:rsidR="78CC6D19" w:rsidRPr="6036ED74">
        <w:rPr>
          <w:sz w:val="24"/>
          <w:szCs w:val="24"/>
          <w:lang w:bidi="pa-IN"/>
        </w:rPr>
        <w:t xml:space="preserve"> adult language teaching</w:t>
      </w:r>
      <w:r w:rsidR="7228BBAF" w:rsidRPr="6036ED74">
        <w:rPr>
          <w:sz w:val="24"/>
          <w:szCs w:val="24"/>
          <w:lang w:bidi="pa-IN"/>
        </w:rPr>
        <w:t xml:space="preserve">; </w:t>
      </w:r>
      <w:r w:rsidR="12EB72F4" w:rsidRPr="6036ED74">
        <w:rPr>
          <w:sz w:val="24"/>
          <w:szCs w:val="24"/>
          <w:lang w:bidi="pa-IN"/>
        </w:rPr>
        <w:t xml:space="preserve">they </w:t>
      </w:r>
      <w:r w:rsidR="78CC6D19" w:rsidRPr="6036ED74">
        <w:rPr>
          <w:sz w:val="24"/>
          <w:szCs w:val="24"/>
          <w:lang w:bidi="pa-IN"/>
        </w:rPr>
        <w:t xml:space="preserve">have recently cooperated with a private multinational company to launch a new Gaelic learning app for intermediate learners, </w:t>
      </w:r>
      <w:hyperlink r:id="rId16">
        <w:r w:rsidR="78CC6D19" w:rsidRPr="6036ED74">
          <w:rPr>
            <w:rStyle w:val="Hyperlink"/>
            <w:color w:val="auto"/>
            <w:sz w:val="24"/>
            <w:szCs w:val="24"/>
          </w:rPr>
          <w:t xml:space="preserve"> Glossika</w:t>
        </w:r>
      </w:hyperlink>
      <w:r w:rsidR="78CC6D19" w:rsidRPr="6036ED74">
        <w:rPr>
          <w:sz w:val="24"/>
          <w:szCs w:val="24"/>
          <w:lang w:bidi="pa-IN"/>
        </w:rPr>
        <w:t xml:space="preserve"> - the design and roll-out of this app, which is free of charge to all, as well as </w:t>
      </w:r>
      <w:r w:rsidR="78CC6D19" w:rsidRPr="6036ED74">
        <w:rPr>
          <w:sz w:val="24"/>
          <w:szCs w:val="24"/>
        </w:rPr>
        <w:t xml:space="preserve"> </w:t>
      </w:r>
      <w:hyperlink r:id="rId17">
        <w:r w:rsidR="78CC6D19" w:rsidRPr="6036ED74">
          <w:rPr>
            <w:rStyle w:val="Hyperlink"/>
            <w:color w:val="auto"/>
            <w:sz w:val="24"/>
            <w:szCs w:val="24"/>
          </w:rPr>
          <w:t>Gàidhlig na Cagailte</w:t>
        </w:r>
      </w:hyperlink>
      <w:r w:rsidR="78CC6D19" w:rsidRPr="6036ED74">
        <w:rPr>
          <w:sz w:val="24"/>
          <w:szCs w:val="24"/>
        </w:rPr>
        <w:t xml:space="preserve"> – another free learning resource and  </w:t>
      </w:r>
      <w:hyperlink r:id="rId18">
        <w:r w:rsidR="78CC6D19" w:rsidRPr="6036ED74">
          <w:rPr>
            <w:rStyle w:val="Hyperlink"/>
            <w:color w:val="auto"/>
            <w:sz w:val="24"/>
            <w:szCs w:val="24"/>
          </w:rPr>
          <w:t>Lapach gu Lìomhte</w:t>
        </w:r>
      </w:hyperlink>
      <w:r w:rsidR="78CC6D19" w:rsidRPr="6036ED74">
        <w:rPr>
          <w:sz w:val="24"/>
          <w:szCs w:val="24"/>
        </w:rPr>
        <w:t xml:space="preserve">. This </w:t>
      </w:r>
      <w:r w:rsidR="78CC6D19" w:rsidRPr="6036ED74">
        <w:rPr>
          <w:sz w:val="24"/>
          <w:szCs w:val="24"/>
          <w:lang w:bidi="pa-IN"/>
        </w:rPr>
        <w:t>is indicative of the University’s commitment to the core aim of the National Plan in creating new speakers of Gaelic.</w:t>
      </w:r>
      <w:r w:rsidR="65413E04" w:rsidRPr="6036ED74">
        <w:rPr>
          <w:sz w:val="24"/>
          <w:szCs w:val="24"/>
          <w:lang w:bidi="pa-IN"/>
        </w:rPr>
        <w:t xml:space="preserve"> In addition to this the University houses the </w:t>
      </w:r>
      <w:hyperlink r:id="rId19" w:history="1">
        <w:r w:rsidR="00AE17E6" w:rsidRPr="00AE17E6">
          <w:rPr>
            <w:rStyle w:val="Hyperlink"/>
            <w:rFonts w:ascii="Calibri" w:eastAsia="Calibri" w:hAnsi="Calibri" w:cs="Calibri"/>
            <w:color w:val="auto"/>
            <w:sz w:val="24"/>
            <w:szCs w:val="24"/>
          </w:rPr>
          <w:t xml:space="preserve">National Centre for Gaelic Translation </w:t>
        </w:r>
      </w:hyperlink>
      <w:r w:rsidR="65413E04" w:rsidRPr="6036ED74">
        <w:rPr>
          <w:sz w:val="24"/>
          <w:szCs w:val="24"/>
          <w:lang w:bidi="pa-IN"/>
        </w:rPr>
        <w:t xml:space="preserve">for research into Gaelic translation </w:t>
      </w:r>
      <w:r w:rsidR="62A01A62" w:rsidRPr="6036ED74">
        <w:rPr>
          <w:sz w:val="24"/>
          <w:szCs w:val="24"/>
          <w:lang w:bidi="pa-IN"/>
        </w:rPr>
        <w:t xml:space="preserve">and researchers make active </w:t>
      </w:r>
      <w:r w:rsidR="00CD268A" w:rsidRPr="6036ED74">
        <w:rPr>
          <w:sz w:val="24"/>
          <w:szCs w:val="24"/>
          <w:lang w:bidi="pa-IN"/>
        </w:rPr>
        <w:t>contributions</w:t>
      </w:r>
      <w:r w:rsidR="4A1F0300" w:rsidRPr="6036ED74">
        <w:rPr>
          <w:sz w:val="24"/>
          <w:szCs w:val="24"/>
          <w:lang w:bidi="pa-IN"/>
        </w:rPr>
        <w:t xml:space="preserve"> to community language planning initiatives as well as </w:t>
      </w:r>
      <w:r w:rsidR="4A1F0300" w:rsidRPr="6036ED74">
        <w:rPr>
          <w:sz w:val="24"/>
          <w:szCs w:val="24"/>
          <w:lang w:bidi="pa-IN"/>
        </w:rPr>
        <w:lastRenderedPageBreak/>
        <w:t xml:space="preserve">cultural </w:t>
      </w:r>
      <w:r w:rsidR="3A67DBAB" w:rsidRPr="6036ED74">
        <w:rPr>
          <w:sz w:val="24"/>
          <w:szCs w:val="24"/>
          <w:lang w:bidi="pa-IN"/>
        </w:rPr>
        <w:t xml:space="preserve">research projects. </w:t>
      </w:r>
      <w:r w:rsidRPr="6036ED74">
        <w:rPr>
          <w:sz w:val="24"/>
          <w:szCs w:val="24"/>
          <w:lang w:bidi="pa-IN"/>
        </w:rPr>
        <w:t xml:space="preserve">The University also publishes the leading journal in the field: </w:t>
      </w:r>
      <w:r w:rsidRPr="00453C9D">
        <w:rPr>
          <w:i/>
          <w:iCs/>
          <w:sz w:val="24"/>
          <w:szCs w:val="24"/>
          <w:lang w:bidi="pa-IN"/>
        </w:rPr>
        <w:t>Scottish Gaelic Studies</w:t>
      </w:r>
      <w:r w:rsidRPr="6036ED74">
        <w:rPr>
          <w:sz w:val="24"/>
          <w:szCs w:val="24"/>
          <w:lang w:bidi="pa-IN"/>
        </w:rPr>
        <w:t xml:space="preserve">. </w:t>
      </w:r>
      <w:bookmarkEnd w:id="16"/>
    </w:p>
    <w:p w14:paraId="25E4E2B6" w14:textId="77777777" w:rsidR="00CE26C6" w:rsidRPr="00C70802" w:rsidRDefault="00CE26C6" w:rsidP="00CE26C6">
      <w:pPr>
        <w:pStyle w:val="NoSpacing"/>
        <w:jc w:val="both"/>
        <w:rPr>
          <w:rFonts w:asciiTheme="minorHAnsi" w:hAnsiTheme="minorHAnsi" w:cstheme="minorBidi"/>
          <w:color w:val="000000" w:themeColor="text1"/>
          <w:lang w:bidi="pa-IN"/>
        </w:rPr>
      </w:pPr>
      <w:r w:rsidRPr="5450C97C">
        <w:rPr>
          <w:rFonts w:asciiTheme="minorHAnsi" w:hAnsiTheme="minorHAnsi" w:cstheme="minorBidi"/>
          <w:color w:val="000000" w:themeColor="text1"/>
          <w:lang w:bidi="pa-IN"/>
        </w:rPr>
        <w:t xml:space="preserve">This </w:t>
      </w:r>
      <w:r>
        <w:rPr>
          <w:rFonts w:asciiTheme="minorHAnsi" w:hAnsiTheme="minorHAnsi" w:cstheme="minorBidi"/>
          <w:color w:val="000000" w:themeColor="text1"/>
          <w:lang w:bidi="pa-IN"/>
        </w:rPr>
        <w:t>is</w:t>
      </w:r>
      <w:r w:rsidRPr="5450C97C">
        <w:rPr>
          <w:rFonts w:asciiTheme="minorHAnsi" w:hAnsiTheme="minorHAnsi" w:cstheme="minorBidi"/>
          <w:color w:val="000000" w:themeColor="text1"/>
          <w:lang w:bidi="pa-IN"/>
        </w:rPr>
        <w:t xml:space="preserve"> our third Gaelic Language Plan. Our previous </w:t>
      </w:r>
      <w:r>
        <w:rPr>
          <w:rFonts w:asciiTheme="minorHAnsi" w:hAnsiTheme="minorHAnsi" w:cstheme="minorBidi"/>
          <w:color w:val="000000" w:themeColor="text1"/>
          <w:lang w:bidi="pa-IN"/>
        </w:rPr>
        <w:t>P</w:t>
      </w:r>
      <w:r w:rsidRPr="5450C97C">
        <w:rPr>
          <w:rFonts w:asciiTheme="minorHAnsi" w:hAnsiTheme="minorHAnsi" w:cstheme="minorBidi"/>
          <w:color w:val="000000" w:themeColor="text1"/>
          <w:lang w:bidi="pa-IN"/>
        </w:rPr>
        <w:t xml:space="preserve">lans have set out ambitious commitments to increase Gaelic provision, increase </w:t>
      </w:r>
      <w:r w:rsidRPr="286489AE">
        <w:rPr>
          <w:rFonts w:asciiTheme="minorHAnsi" w:hAnsiTheme="minorHAnsi" w:cstheme="minorBidi"/>
          <w:color w:val="000000" w:themeColor="text1"/>
          <w:lang w:bidi="pa-IN"/>
        </w:rPr>
        <w:t>the visibility of Gaelic</w:t>
      </w:r>
      <w:r w:rsidRPr="5450C97C">
        <w:rPr>
          <w:rFonts w:asciiTheme="minorHAnsi" w:hAnsiTheme="minorHAnsi" w:cstheme="minorBidi"/>
          <w:color w:val="000000" w:themeColor="text1"/>
          <w:lang w:bidi="pa-IN"/>
        </w:rPr>
        <w:t xml:space="preserve"> and </w:t>
      </w:r>
      <w:r>
        <w:rPr>
          <w:rFonts w:asciiTheme="minorHAnsi" w:hAnsiTheme="minorHAnsi" w:cstheme="minorBidi"/>
          <w:color w:val="000000" w:themeColor="text1"/>
          <w:lang w:bidi="pa-IN"/>
        </w:rPr>
        <w:t xml:space="preserve">its </w:t>
      </w:r>
      <w:r w:rsidRPr="5450C97C">
        <w:rPr>
          <w:rFonts w:asciiTheme="minorHAnsi" w:hAnsiTheme="minorHAnsi" w:cstheme="minorBidi"/>
          <w:color w:val="000000" w:themeColor="text1"/>
          <w:lang w:bidi="pa-IN"/>
        </w:rPr>
        <w:t xml:space="preserve">use across the University. In the delivery of our previous </w:t>
      </w:r>
      <w:r>
        <w:rPr>
          <w:rFonts w:asciiTheme="minorHAnsi" w:hAnsiTheme="minorHAnsi" w:cstheme="minorBidi"/>
          <w:color w:val="000000" w:themeColor="text1"/>
          <w:lang w:bidi="pa-IN"/>
        </w:rPr>
        <w:t>P</w:t>
      </w:r>
      <w:r w:rsidRPr="5450C97C">
        <w:rPr>
          <w:rFonts w:asciiTheme="minorHAnsi" w:hAnsiTheme="minorHAnsi" w:cstheme="minorBidi"/>
          <w:color w:val="000000" w:themeColor="text1"/>
          <w:lang w:bidi="pa-IN"/>
        </w:rPr>
        <w:t xml:space="preserve">lans, we have made advances in increasing the visibility and use of Gaelic, such as </w:t>
      </w:r>
      <w:r>
        <w:rPr>
          <w:rFonts w:asciiTheme="minorHAnsi" w:hAnsiTheme="minorHAnsi" w:cstheme="minorBidi"/>
          <w:color w:val="000000" w:themeColor="text1"/>
          <w:lang w:bidi="pa-IN"/>
        </w:rPr>
        <w:t xml:space="preserve">by </w:t>
      </w:r>
      <w:r>
        <w:rPr>
          <w:rFonts w:asciiTheme="minorHAnsi" w:hAnsiTheme="minorHAnsi" w:cstheme="minorBidi"/>
          <w:lang w:bidi="pa-IN"/>
        </w:rPr>
        <w:t>adding bi-lingual signage to our main entrance, including Gaelic in our graduation ceremony, having Gaelic represented at our Welcome Fair and other University events and creating a Gaelic Staff Network as part of our BeWell Network.</w:t>
      </w:r>
      <w:r>
        <w:rPr>
          <w:rFonts w:asciiTheme="minorHAnsi" w:hAnsiTheme="minorHAnsi" w:cstheme="minorBidi"/>
          <w:color w:val="FF0000"/>
          <w:lang w:bidi="pa-IN"/>
        </w:rPr>
        <w:t xml:space="preserve"> </w:t>
      </w:r>
      <w:r w:rsidRPr="002D7519">
        <w:rPr>
          <w:rFonts w:asciiTheme="minorHAnsi" w:hAnsiTheme="minorHAnsi" w:cstheme="minorBidi"/>
          <w:lang w:bidi="pa-IN"/>
        </w:rPr>
        <w:t xml:space="preserve">Through these activities, we have been able to progress the principle of equal respect being </w:t>
      </w:r>
      <w:r w:rsidRPr="5450C97C">
        <w:rPr>
          <w:rFonts w:asciiTheme="minorHAnsi" w:hAnsiTheme="minorHAnsi" w:cstheme="minorBidi"/>
          <w:color w:val="000000" w:themeColor="text1"/>
          <w:lang w:bidi="pa-IN"/>
        </w:rPr>
        <w:t xml:space="preserve">afforded to Gaelic and English. </w:t>
      </w:r>
    </w:p>
    <w:p w14:paraId="58DA2F3E" w14:textId="77777777" w:rsidR="00CE26C6" w:rsidRPr="00C70802" w:rsidRDefault="00CE26C6" w:rsidP="00CE26C6">
      <w:pPr>
        <w:pStyle w:val="NoSpacing"/>
        <w:jc w:val="both"/>
        <w:rPr>
          <w:rFonts w:asciiTheme="minorHAnsi" w:hAnsiTheme="minorHAnsi" w:cstheme="minorHAnsi"/>
          <w:color w:val="000000" w:themeColor="text1"/>
          <w:szCs w:val="24"/>
          <w:lang w:bidi="pa-IN"/>
        </w:rPr>
      </w:pPr>
    </w:p>
    <w:p w14:paraId="4553302B" w14:textId="77777777" w:rsidR="00CE26C6" w:rsidRDefault="00CE26C6" w:rsidP="00CE26C6">
      <w:pPr>
        <w:pStyle w:val="NoSpacing"/>
        <w:jc w:val="both"/>
        <w:rPr>
          <w:rFonts w:asciiTheme="minorHAnsi" w:hAnsiTheme="minorHAnsi" w:cstheme="minorHAnsi"/>
          <w:color w:val="000000" w:themeColor="text1"/>
          <w:szCs w:val="24"/>
          <w:lang w:bidi="pa-IN"/>
        </w:rPr>
      </w:pPr>
      <w:r w:rsidRPr="00C70802">
        <w:rPr>
          <w:rFonts w:asciiTheme="minorHAnsi" w:hAnsiTheme="minorHAnsi" w:cstheme="minorHAnsi"/>
          <w:color w:val="000000" w:themeColor="text1"/>
          <w:szCs w:val="24"/>
          <w:lang w:bidi="pa-IN"/>
        </w:rPr>
        <w:t xml:space="preserve">The University regularly delivers Gaelic activities for staff, students and the wider public. </w:t>
      </w:r>
      <w:r>
        <w:rPr>
          <w:rFonts w:asciiTheme="minorHAnsi" w:hAnsiTheme="minorHAnsi" w:cstheme="minorHAnsi"/>
          <w:color w:val="000000" w:themeColor="text1"/>
          <w:szCs w:val="24"/>
          <w:lang w:bidi="pa-IN"/>
        </w:rPr>
        <w:t>We have a weekly Gaelic conversation circle where students and staff can practice their Gaelic, we have piloted lunch time ‘Eat and Learn’ Gaelic language sessions and we organised a week of talks, workshops and events as part of ‘Seachdain na Gàidhlig’ (World Gaelic Week) which was well attended by staff, students and the public.</w:t>
      </w:r>
    </w:p>
    <w:p w14:paraId="236BC8E0" w14:textId="77777777" w:rsidR="00CE26C6" w:rsidRPr="00C70802" w:rsidRDefault="00CE26C6" w:rsidP="00CE26C6">
      <w:pPr>
        <w:pStyle w:val="NoSpacing"/>
        <w:jc w:val="both"/>
        <w:rPr>
          <w:rFonts w:asciiTheme="minorHAnsi" w:hAnsiTheme="minorHAnsi" w:cstheme="minorHAnsi"/>
          <w:color w:val="000000" w:themeColor="text1"/>
          <w:szCs w:val="24"/>
          <w:lang w:bidi="pa-IN"/>
        </w:rPr>
      </w:pPr>
    </w:p>
    <w:p w14:paraId="7905F863" w14:textId="77777777" w:rsidR="00CE26C6" w:rsidRPr="00BD0B7C" w:rsidRDefault="00CE26C6" w:rsidP="00CE26C6">
      <w:pPr>
        <w:pStyle w:val="NoSpacing"/>
        <w:jc w:val="both"/>
        <w:rPr>
          <w:rFonts w:asciiTheme="minorHAnsi" w:hAnsiTheme="minorHAnsi" w:cstheme="minorBidi"/>
          <w:color w:val="FF0000"/>
          <w:lang w:bidi="pa-IN"/>
        </w:rPr>
      </w:pPr>
      <w:r w:rsidRPr="20F9DDCC">
        <w:rPr>
          <w:rFonts w:asciiTheme="minorHAnsi" w:hAnsiTheme="minorHAnsi" w:cstheme="minorBidi"/>
          <w:color w:val="000000" w:themeColor="text1"/>
          <w:lang w:bidi="pa-IN"/>
        </w:rPr>
        <w:t xml:space="preserve">The achievements in Gaelic over the lifespan of the previous Plan have been delivered in a challenging context including the COVID-19 pandemic and sector-level financial challenges. In developing this Gaelic Language Plan, we have given careful consideration to previous commitments as well as to our institutional strategic priorities, as set out in the Aberdeen 2040 strategy. We have carried some commitments and actions </w:t>
      </w:r>
      <w:r>
        <w:rPr>
          <w:rFonts w:asciiTheme="minorHAnsi" w:hAnsiTheme="minorHAnsi" w:cstheme="minorBidi"/>
          <w:color w:val="000000" w:themeColor="text1"/>
          <w:lang w:bidi="pa-IN"/>
        </w:rPr>
        <w:t>into this Plan</w:t>
      </w:r>
      <w:r w:rsidRPr="20F9DDCC">
        <w:rPr>
          <w:rFonts w:asciiTheme="minorHAnsi" w:hAnsiTheme="minorHAnsi" w:cstheme="minorBidi"/>
          <w:color w:val="000000" w:themeColor="text1"/>
          <w:lang w:bidi="pa-IN"/>
        </w:rPr>
        <w:t xml:space="preserve"> and ensured that the Plan supports the delivery of the National Gaelic Language Plan. </w:t>
      </w:r>
    </w:p>
    <w:p w14:paraId="207A7D8E" w14:textId="795503E6" w:rsidR="00A72CF1" w:rsidRPr="00BD1463" w:rsidRDefault="00A72CF1" w:rsidP="20F9DDCC">
      <w:pPr>
        <w:pStyle w:val="NoSpacing"/>
        <w:jc w:val="both"/>
        <w:rPr>
          <w:rFonts w:asciiTheme="minorHAnsi" w:hAnsiTheme="minorHAnsi" w:cstheme="minorBidi"/>
          <w:color w:val="000000" w:themeColor="text1"/>
          <w:lang w:bidi="pa-IN"/>
        </w:rPr>
      </w:pPr>
    </w:p>
    <w:p w14:paraId="1C2BA451" w14:textId="16E5E604" w:rsidR="00925650" w:rsidRPr="00BD1463" w:rsidRDefault="00925650" w:rsidP="00F75032">
      <w:pPr>
        <w:pStyle w:val="Heading3"/>
        <w:rPr>
          <w:color w:val="000000" w:themeColor="text1"/>
        </w:rPr>
      </w:pPr>
      <w:bookmarkStart w:id="17" w:name="_Toc166755525"/>
      <w:r w:rsidRPr="00BD1463">
        <w:rPr>
          <w:color w:val="000000" w:themeColor="text1"/>
        </w:rPr>
        <w:t>T</w:t>
      </w:r>
      <w:r w:rsidR="00736DD7">
        <w:rPr>
          <w:color w:val="000000" w:themeColor="text1"/>
        </w:rPr>
        <w:t>he</w:t>
      </w:r>
      <w:r w:rsidRPr="00BD1463">
        <w:rPr>
          <w:color w:val="000000" w:themeColor="text1"/>
        </w:rPr>
        <w:t xml:space="preserve"> Gaelic Language (Scotland) Act 2005</w:t>
      </w:r>
      <w:bookmarkEnd w:id="17"/>
      <w:r w:rsidRPr="00BD1463">
        <w:rPr>
          <w:color w:val="000000" w:themeColor="text1"/>
        </w:rPr>
        <w:t xml:space="preserve"> </w:t>
      </w:r>
      <w:bookmarkEnd w:id="10"/>
      <w:bookmarkEnd w:id="11"/>
      <w:bookmarkEnd w:id="12"/>
      <w:bookmarkEnd w:id="13"/>
    </w:p>
    <w:p w14:paraId="514B81C1" w14:textId="7A037934" w:rsidR="00250126" w:rsidRPr="00BD1463" w:rsidRDefault="00250126" w:rsidP="00250126">
      <w:pPr>
        <w:pStyle w:val="NoSpacing"/>
        <w:jc w:val="both"/>
        <w:rPr>
          <w:rFonts w:asciiTheme="minorHAnsi" w:hAnsiTheme="minorHAnsi" w:cstheme="minorHAnsi"/>
          <w:iCs/>
          <w:color w:val="000000" w:themeColor="text1"/>
          <w:szCs w:val="24"/>
        </w:rPr>
      </w:pPr>
      <w:r w:rsidRPr="00BD1463">
        <w:rPr>
          <w:rFonts w:asciiTheme="minorHAnsi" w:hAnsiTheme="minorHAnsi" w:cstheme="minorHAnsi"/>
          <w:iCs/>
          <w:color w:val="000000" w:themeColor="text1"/>
          <w:szCs w:val="24"/>
        </w:rPr>
        <w:t xml:space="preserve">The Gaelic Language (Scotland) Act 2005 </w:t>
      </w:r>
      <w:r w:rsidR="007A6F5A" w:rsidRPr="00BD1463">
        <w:rPr>
          <w:rFonts w:asciiTheme="minorHAnsi" w:hAnsiTheme="minorHAnsi" w:cstheme="minorHAnsi"/>
          <w:iCs/>
          <w:color w:val="000000" w:themeColor="text1"/>
          <w:szCs w:val="24"/>
        </w:rPr>
        <w:t xml:space="preserve">(the Act) </w:t>
      </w:r>
      <w:r w:rsidRPr="00BD1463">
        <w:rPr>
          <w:rFonts w:asciiTheme="minorHAnsi" w:hAnsiTheme="minorHAnsi" w:cstheme="minorHAnsi"/>
          <w:iCs/>
          <w:color w:val="000000" w:themeColor="text1"/>
          <w:szCs w:val="24"/>
        </w:rPr>
        <w:t>was passed by the Scottish Parliament with a view to securing the status of the Gaelic language as an official language of Scotland commanding equal respect to the English language.</w:t>
      </w:r>
    </w:p>
    <w:p w14:paraId="58BDAA25" w14:textId="77777777" w:rsidR="00250126" w:rsidRPr="00BD1463" w:rsidRDefault="00250126" w:rsidP="00250126">
      <w:pPr>
        <w:pStyle w:val="NoSpacing"/>
        <w:jc w:val="both"/>
        <w:rPr>
          <w:rFonts w:asciiTheme="minorHAnsi" w:hAnsiTheme="minorHAnsi" w:cstheme="minorHAnsi"/>
          <w:iCs/>
          <w:color w:val="000000" w:themeColor="text1"/>
          <w:szCs w:val="24"/>
        </w:rPr>
      </w:pPr>
    </w:p>
    <w:p w14:paraId="7F352FE5" w14:textId="13B5192F" w:rsidR="00250126" w:rsidRPr="00BD1463" w:rsidRDefault="00250126" w:rsidP="00250126">
      <w:pPr>
        <w:pStyle w:val="NoSpacing"/>
        <w:jc w:val="both"/>
        <w:rPr>
          <w:rFonts w:asciiTheme="minorHAnsi" w:hAnsiTheme="minorHAnsi" w:cstheme="minorHAnsi"/>
          <w:iCs/>
          <w:color w:val="000000" w:themeColor="text1"/>
          <w:szCs w:val="24"/>
        </w:rPr>
      </w:pPr>
      <w:r w:rsidRPr="00BD1463">
        <w:rPr>
          <w:rFonts w:asciiTheme="minorHAnsi" w:hAnsiTheme="minorHAnsi" w:cstheme="minorHAnsi"/>
          <w:iCs/>
          <w:color w:val="000000" w:themeColor="text1"/>
          <w:szCs w:val="24"/>
        </w:rPr>
        <w:t>One of the key features of the Act is the provision enabling Bòrd na Gàidhlig to require a public authority to prepare a Gaelic language plan. This provision was designed to ensure that the public sector in Scotland plays its part in creating a sustainable future for Gaelic by raising the status and profile of the language and creating practical opportunities for its use.</w:t>
      </w:r>
    </w:p>
    <w:p w14:paraId="367B57F5" w14:textId="77777777" w:rsidR="00250126" w:rsidRPr="00BD1463" w:rsidRDefault="00250126" w:rsidP="00250126">
      <w:pPr>
        <w:pStyle w:val="NoSpacing"/>
        <w:jc w:val="both"/>
        <w:rPr>
          <w:rFonts w:asciiTheme="minorHAnsi" w:hAnsiTheme="minorHAnsi" w:cstheme="minorHAnsi"/>
          <w:iCs/>
          <w:color w:val="000000" w:themeColor="text1"/>
          <w:szCs w:val="24"/>
        </w:rPr>
      </w:pPr>
    </w:p>
    <w:p w14:paraId="34EA1DE8" w14:textId="268D9326" w:rsidR="00250126" w:rsidRPr="00BD1463" w:rsidRDefault="00250126" w:rsidP="00250126">
      <w:pPr>
        <w:pStyle w:val="NoSpacing"/>
        <w:jc w:val="both"/>
        <w:rPr>
          <w:rFonts w:asciiTheme="minorHAnsi" w:hAnsiTheme="minorHAnsi" w:cstheme="minorHAnsi"/>
          <w:iCs/>
          <w:color w:val="000000" w:themeColor="text1"/>
          <w:szCs w:val="24"/>
        </w:rPr>
      </w:pPr>
      <w:r w:rsidRPr="00BD1463">
        <w:rPr>
          <w:rFonts w:asciiTheme="minorHAnsi" w:hAnsiTheme="minorHAnsi" w:cstheme="minorHAnsi"/>
          <w:iCs/>
          <w:color w:val="000000" w:themeColor="text1"/>
          <w:szCs w:val="24"/>
        </w:rPr>
        <w:t xml:space="preserve">This document is </w:t>
      </w:r>
      <w:r w:rsidR="00FA1EC5" w:rsidRPr="00BD1463">
        <w:rPr>
          <w:rFonts w:asciiTheme="minorHAnsi" w:hAnsiTheme="minorHAnsi" w:cstheme="minorHAnsi"/>
          <w:iCs/>
          <w:color w:val="000000" w:themeColor="text1"/>
          <w:szCs w:val="24"/>
        </w:rPr>
        <w:t>t</w:t>
      </w:r>
      <w:r w:rsidR="000916D4" w:rsidRPr="00BD1463">
        <w:rPr>
          <w:rFonts w:asciiTheme="minorHAnsi" w:hAnsiTheme="minorHAnsi" w:cstheme="minorHAnsi"/>
          <w:iCs/>
          <w:color w:val="000000" w:themeColor="text1"/>
          <w:szCs w:val="24"/>
        </w:rPr>
        <w:t>he University of Aberdeen</w:t>
      </w:r>
      <w:r w:rsidRPr="00BD1463">
        <w:rPr>
          <w:rFonts w:asciiTheme="minorHAnsi" w:hAnsiTheme="minorHAnsi" w:cstheme="minorHAnsi"/>
          <w:iCs/>
          <w:color w:val="000000" w:themeColor="text1"/>
          <w:szCs w:val="24"/>
        </w:rPr>
        <w:t xml:space="preserve">’s Gaelic Language Plan prepared within the framework of the </w:t>
      </w:r>
      <w:r w:rsidR="00FA1EC5" w:rsidRPr="00BD1463">
        <w:rPr>
          <w:rFonts w:asciiTheme="minorHAnsi" w:hAnsiTheme="minorHAnsi" w:cstheme="minorHAnsi"/>
          <w:iCs/>
          <w:color w:val="000000" w:themeColor="text1"/>
          <w:szCs w:val="24"/>
        </w:rPr>
        <w:t>Act</w:t>
      </w:r>
      <w:r w:rsidRPr="00BD1463">
        <w:rPr>
          <w:rFonts w:asciiTheme="minorHAnsi" w:hAnsiTheme="minorHAnsi" w:cstheme="minorHAnsi"/>
          <w:iCs/>
          <w:color w:val="000000" w:themeColor="text1"/>
          <w:szCs w:val="24"/>
        </w:rPr>
        <w:t>. It sets out how we will use Gaelic in the operation of our functions, how we will enable the use of Gaelic when communicating with the public and key partners, and how we will promote and develop Gaelic.</w:t>
      </w:r>
    </w:p>
    <w:p w14:paraId="148A2733" w14:textId="77777777" w:rsidR="00250126" w:rsidRPr="00BD1463" w:rsidRDefault="00250126" w:rsidP="00250126">
      <w:pPr>
        <w:pStyle w:val="NoSpacing"/>
        <w:jc w:val="both"/>
        <w:rPr>
          <w:rFonts w:asciiTheme="minorHAnsi" w:hAnsiTheme="minorHAnsi" w:cstheme="minorHAnsi"/>
          <w:iCs/>
          <w:color w:val="000000" w:themeColor="text1"/>
          <w:szCs w:val="24"/>
        </w:rPr>
      </w:pPr>
    </w:p>
    <w:p w14:paraId="428FF7F6" w14:textId="3FD92A56" w:rsidR="005D64C1" w:rsidRPr="00BD1463" w:rsidRDefault="000916D4" w:rsidP="00BD0B7C">
      <w:pPr>
        <w:pStyle w:val="NoSpacing"/>
        <w:jc w:val="both"/>
        <w:rPr>
          <w:rFonts w:asciiTheme="minorHAnsi" w:hAnsiTheme="minorHAnsi" w:cstheme="minorHAnsi"/>
          <w:iCs/>
          <w:color w:val="000000" w:themeColor="text1"/>
          <w:szCs w:val="24"/>
        </w:rPr>
      </w:pPr>
      <w:r w:rsidRPr="00BD1463">
        <w:rPr>
          <w:rFonts w:asciiTheme="minorHAnsi" w:hAnsiTheme="minorHAnsi" w:cstheme="minorHAnsi"/>
          <w:iCs/>
          <w:color w:val="000000" w:themeColor="text1"/>
          <w:szCs w:val="24"/>
        </w:rPr>
        <w:t>The University of Aberdeen</w:t>
      </w:r>
      <w:r w:rsidR="00250126" w:rsidRPr="00BD1463">
        <w:rPr>
          <w:rFonts w:asciiTheme="minorHAnsi" w:hAnsiTheme="minorHAnsi" w:cstheme="minorHAnsi"/>
          <w:iCs/>
          <w:color w:val="000000" w:themeColor="text1"/>
          <w:szCs w:val="24"/>
        </w:rPr>
        <w:t>’s Gaelic Language Plan has been prepared in accordance with statutory criteria set out in the Act and having regard to the National Gaelic Language Plan and the Guidance on the Development of Gaelic Language Plans.</w:t>
      </w:r>
      <w:bookmarkStart w:id="18" w:name="_Toc5199578"/>
    </w:p>
    <w:p w14:paraId="5D136CCB" w14:textId="52F6E909" w:rsidR="00B469FA" w:rsidRPr="00BD1463" w:rsidRDefault="00E00690" w:rsidP="00F75032">
      <w:pPr>
        <w:pStyle w:val="Heading3"/>
        <w:rPr>
          <w:color w:val="000000" w:themeColor="text1"/>
          <w:lang w:bidi="pa-IN"/>
        </w:rPr>
      </w:pPr>
      <w:bookmarkStart w:id="19" w:name="_Toc166755526"/>
      <w:r w:rsidRPr="00BD1463">
        <w:rPr>
          <w:color w:val="000000" w:themeColor="text1"/>
          <w:lang w:bidi="pa-IN"/>
        </w:rPr>
        <w:lastRenderedPageBreak/>
        <w:t xml:space="preserve">The </w:t>
      </w:r>
      <w:r w:rsidR="00722327">
        <w:rPr>
          <w:color w:val="000000" w:themeColor="text1"/>
          <w:lang w:bidi="pa-IN"/>
        </w:rPr>
        <w:t>N</w:t>
      </w:r>
      <w:r w:rsidRPr="00BD1463">
        <w:rPr>
          <w:color w:val="000000" w:themeColor="text1"/>
          <w:lang w:bidi="pa-IN"/>
        </w:rPr>
        <w:t xml:space="preserve">ational </w:t>
      </w:r>
      <w:r w:rsidR="00722327">
        <w:rPr>
          <w:color w:val="000000" w:themeColor="text1"/>
          <w:lang w:bidi="pa-IN"/>
        </w:rPr>
        <w:t>G</w:t>
      </w:r>
      <w:r w:rsidRPr="00BD1463">
        <w:rPr>
          <w:color w:val="000000" w:themeColor="text1"/>
          <w:lang w:bidi="pa-IN"/>
        </w:rPr>
        <w:t xml:space="preserve">aelic </w:t>
      </w:r>
      <w:r w:rsidR="00722327">
        <w:rPr>
          <w:color w:val="000000" w:themeColor="text1"/>
          <w:lang w:bidi="pa-IN"/>
        </w:rPr>
        <w:t>L</w:t>
      </w:r>
      <w:r w:rsidRPr="00BD1463">
        <w:rPr>
          <w:color w:val="000000" w:themeColor="text1"/>
          <w:lang w:bidi="pa-IN"/>
        </w:rPr>
        <w:t xml:space="preserve">anguage </w:t>
      </w:r>
      <w:r w:rsidR="00722327">
        <w:rPr>
          <w:color w:val="000000" w:themeColor="text1"/>
          <w:lang w:bidi="pa-IN"/>
        </w:rPr>
        <w:t>P</w:t>
      </w:r>
      <w:r w:rsidRPr="00BD1463">
        <w:rPr>
          <w:color w:val="000000" w:themeColor="text1"/>
          <w:lang w:bidi="pa-IN"/>
        </w:rPr>
        <w:t>lan</w:t>
      </w:r>
      <w:bookmarkEnd w:id="18"/>
      <w:bookmarkEnd w:id="19"/>
    </w:p>
    <w:p w14:paraId="71E6233D" w14:textId="09567CCB" w:rsidR="00C34BDA" w:rsidRPr="00BD1463" w:rsidRDefault="00855559" w:rsidP="00B469FA">
      <w:pPr>
        <w:pStyle w:val="NoSpacing"/>
        <w:jc w:val="both"/>
        <w:rPr>
          <w:rFonts w:asciiTheme="minorHAnsi" w:hAnsiTheme="minorHAnsi" w:cstheme="minorHAnsi"/>
          <w:color w:val="000000" w:themeColor="text1"/>
          <w:szCs w:val="24"/>
        </w:rPr>
      </w:pPr>
      <w:bookmarkStart w:id="20" w:name="_Hlk4576941"/>
      <w:r w:rsidRPr="00BD1463">
        <w:rPr>
          <w:rFonts w:asciiTheme="minorHAnsi" w:hAnsiTheme="minorHAnsi" w:cstheme="minorHAnsi"/>
          <w:color w:val="000000" w:themeColor="text1"/>
          <w:szCs w:val="24"/>
        </w:rPr>
        <w:t xml:space="preserve">The University of Aberdeen </w:t>
      </w:r>
      <w:r w:rsidR="00E00690" w:rsidRPr="00BD1463">
        <w:rPr>
          <w:rFonts w:asciiTheme="minorHAnsi" w:hAnsiTheme="minorHAnsi" w:cstheme="minorHAnsi"/>
          <w:color w:val="000000" w:themeColor="text1"/>
          <w:szCs w:val="24"/>
        </w:rPr>
        <w:t xml:space="preserve">supports </w:t>
      </w:r>
      <w:r w:rsidR="00C34BDA" w:rsidRPr="00BD1463">
        <w:rPr>
          <w:rFonts w:asciiTheme="minorHAnsi" w:hAnsiTheme="minorHAnsi" w:cstheme="minorHAnsi"/>
          <w:color w:val="000000" w:themeColor="text1"/>
          <w:szCs w:val="24"/>
        </w:rPr>
        <w:t>the aim of the National Gaelic Language Plan</w:t>
      </w:r>
      <w:r w:rsidR="00BB45AC" w:rsidRPr="00BD1463">
        <w:rPr>
          <w:rFonts w:asciiTheme="minorHAnsi" w:hAnsiTheme="minorHAnsi" w:cstheme="minorHAnsi"/>
          <w:color w:val="000000" w:themeColor="text1"/>
          <w:szCs w:val="24"/>
        </w:rPr>
        <w:t xml:space="preserve"> 20</w:t>
      </w:r>
      <w:r w:rsidRPr="00BD1463">
        <w:rPr>
          <w:rFonts w:asciiTheme="minorHAnsi" w:hAnsiTheme="minorHAnsi" w:cstheme="minorHAnsi"/>
          <w:color w:val="000000" w:themeColor="text1"/>
          <w:szCs w:val="24"/>
        </w:rPr>
        <w:t>18-23</w:t>
      </w:r>
      <w:r w:rsidR="006C41D0" w:rsidRPr="00BD1463">
        <w:rPr>
          <w:rFonts w:asciiTheme="minorHAnsi" w:hAnsiTheme="minorHAnsi" w:cstheme="minorHAnsi"/>
          <w:color w:val="000000" w:themeColor="text1"/>
          <w:szCs w:val="24"/>
        </w:rPr>
        <w:t>.</w:t>
      </w:r>
      <w:r w:rsidR="00C34BDA" w:rsidRPr="00BD1463">
        <w:rPr>
          <w:rFonts w:asciiTheme="minorHAnsi" w:hAnsiTheme="minorHAnsi" w:cstheme="minorHAnsi"/>
          <w:color w:val="000000" w:themeColor="text1"/>
          <w:szCs w:val="24"/>
        </w:rPr>
        <w:t xml:space="preserve">  </w:t>
      </w:r>
    </w:p>
    <w:p w14:paraId="24E2D7FE" w14:textId="77777777" w:rsidR="00C34BDA" w:rsidRPr="00BD1463" w:rsidRDefault="00C34BDA" w:rsidP="00B469FA">
      <w:pPr>
        <w:pStyle w:val="NoSpacing"/>
        <w:jc w:val="both"/>
        <w:rPr>
          <w:rFonts w:asciiTheme="minorHAnsi" w:hAnsiTheme="minorHAnsi" w:cstheme="minorHAnsi"/>
          <w:color w:val="000000" w:themeColor="text1"/>
          <w:szCs w:val="24"/>
        </w:rPr>
      </w:pPr>
    </w:p>
    <w:p w14:paraId="08874D1E" w14:textId="4BC931FD" w:rsidR="00FA218E" w:rsidRPr="00BD1463" w:rsidRDefault="5A2B0DEF" w:rsidP="179856F3">
      <w:pPr>
        <w:pStyle w:val="NoSpacing"/>
        <w:jc w:val="both"/>
        <w:rPr>
          <w:rFonts w:asciiTheme="minorHAnsi" w:hAnsiTheme="minorHAnsi" w:cstheme="minorBidi"/>
          <w:color w:val="000000" w:themeColor="text1"/>
        </w:rPr>
      </w:pPr>
      <w:r w:rsidRPr="00BD1463">
        <w:rPr>
          <w:rFonts w:asciiTheme="minorHAnsi" w:hAnsiTheme="minorHAnsi" w:cstheme="minorBidi"/>
          <w:color w:val="000000" w:themeColor="text1"/>
        </w:rPr>
        <w:t>We are committed to the achieving this aim by focussing our work on the</w:t>
      </w:r>
      <w:r w:rsidR="00D485C9" w:rsidRPr="00BD1463">
        <w:rPr>
          <w:rFonts w:asciiTheme="minorHAnsi" w:hAnsiTheme="minorHAnsi" w:cstheme="minorBidi"/>
          <w:color w:val="000000" w:themeColor="text1"/>
        </w:rPr>
        <w:t xml:space="preserve"> overall aims of the </w:t>
      </w:r>
      <w:r w:rsidR="3CA1A7F2" w:rsidRPr="00BD1463">
        <w:rPr>
          <w:rFonts w:asciiTheme="minorHAnsi" w:hAnsiTheme="minorHAnsi" w:cstheme="minorBidi"/>
          <w:color w:val="000000" w:themeColor="text1"/>
        </w:rPr>
        <w:t xml:space="preserve">National Gaelic Language </w:t>
      </w:r>
      <w:r w:rsidR="00D485C9" w:rsidRPr="00BD1463">
        <w:rPr>
          <w:rFonts w:asciiTheme="minorHAnsi" w:hAnsiTheme="minorHAnsi" w:cstheme="minorBidi"/>
          <w:color w:val="000000" w:themeColor="text1"/>
        </w:rPr>
        <w:t>Plan</w:t>
      </w:r>
      <w:r w:rsidR="327A64D4" w:rsidRPr="00BD1463">
        <w:rPr>
          <w:rFonts w:asciiTheme="minorHAnsi" w:hAnsiTheme="minorHAnsi" w:cstheme="minorBidi"/>
          <w:color w:val="000000" w:themeColor="text1"/>
        </w:rPr>
        <w:t xml:space="preserve"> which </w:t>
      </w:r>
      <w:r w:rsidR="00E66233" w:rsidRPr="00BD1463">
        <w:rPr>
          <w:rFonts w:asciiTheme="minorHAnsi" w:hAnsiTheme="minorHAnsi" w:cstheme="minorBidi"/>
          <w:color w:val="000000" w:themeColor="text1"/>
        </w:rPr>
        <w:t>are</w:t>
      </w:r>
      <w:r w:rsidR="00AC3E39" w:rsidRPr="00BD1463">
        <w:rPr>
          <w:rFonts w:asciiTheme="minorHAnsi" w:hAnsiTheme="minorHAnsi" w:cstheme="minorBidi"/>
          <w:color w:val="000000" w:themeColor="text1"/>
        </w:rPr>
        <w:t>:</w:t>
      </w:r>
    </w:p>
    <w:p w14:paraId="6E6C844E" w14:textId="68A8C41F" w:rsidR="00FA218E" w:rsidRPr="00BD1463" w:rsidRDefault="77D73808" w:rsidP="179856F3">
      <w:pPr>
        <w:pStyle w:val="NoSpacing"/>
        <w:numPr>
          <w:ilvl w:val="0"/>
          <w:numId w:val="1"/>
        </w:numPr>
        <w:jc w:val="both"/>
        <w:rPr>
          <w:rFonts w:asciiTheme="minorHAnsi" w:hAnsiTheme="minorHAnsi" w:cstheme="minorBidi"/>
          <w:color w:val="000000" w:themeColor="text1"/>
        </w:rPr>
      </w:pPr>
      <w:r w:rsidRPr="00BD1463">
        <w:rPr>
          <w:rFonts w:asciiTheme="minorHAnsi" w:hAnsiTheme="minorHAnsi" w:cstheme="minorBidi"/>
          <w:color w:val="000000" w:themeColor="text1"/>
        </w:rPr>
        <w:t>Increase</w:t>
      </w:r>
      <w:r w:rsidR="4F851290" w:rsidRPr="00BD1463">
        <w:rPr>
          <w:rFonts w:asciiTheme="minorHAnsi" w:hAnsiTheme="minorHAnsi" w:cstheme="minorBidi"/>
          <w:color w:val="000000" w:themeColor="text1"/>
        </w:rPr>
        <w:t xml:space="preserve"> the use of Gaelic.</w:t>
      </w:r>
    </w:p>
    <w:p w14:paraId="249BC555" w14:textId="5C115F69" w:rsidR="00FA218E" w:rsidRPr="00BD1463" w:rsidRDefault="4F851290" w:rsidP="00FA218E">
      <w:pPr>
        <w:pStyle w:val="NoSpacing"/>
        <w:numPr>
          <w:ilvl w:val="0"/>
          <w:numId w:val="20"/>
        </w:numPr>
        <w:jc w:val="both"/>
        <w:rPr>
          <w:rFonts w:asciiTheme="minorHAnsi" w:hAnsiTheme="minorHAnsi" w:cstheme="minorHAnsi"/>
          <w:iCs/>
          <w:color w:val="000000" w:themeColor="text1"/>
          <w:szCs w:val="24"/>
        </w:rPr>
      </w:pPr>
      <w:r w:rsidRPr="00BD1463">
        <w:rPr>
          <w:rFonts w:asciiTheme="minorHAnsi" w:hAnsiTheme="minorHAnsi" w:cstheme="minorBidi"/>
          <w:color w:val="000000" w:themeColor="text1"/>
        </w:rPr>
        <w:t>Increase the learning of Gaelic.</w:t>
      </w:r>
    </w:p>
    <w:p w14:paraId="029B3F9E" w14:textId="77777777" w:rsidR="00AC3E39" w:rsidRPr="00BD1463" w:rsidRDefault="00AC3E39" w:rsidP="00AC3E39">
      <w:pPr>
        <w:pStyle w:val="NoSpacing"/>
        <w:ind w:left="720"/>
        <w:jc w:val="both"/>
        <w:rPr>
          <w:rFonts w:asciiTheme="minorHAnsi" w:hAnsiTheme="minorHAnsi" w:cstheme="minorHAnsi"/>
          <w:iCs/>
          <w:color w:val="000000" w:themeColor="text1"/>
          <w:szCs w:val="24"/>
        </w:rPr>
      </w:pPr>
    </w:p>
    <w:bookmarkEnd w:id="20"/>
    <w:p w14:paraId="0C0562D5" w14:textId="77777777" w:rsidR="004661F3" w:rsidRPr="00BD1463" w:rsidRDefault="004661F3" w:rsidP="00250126">
      <w:pPr>
        <w:pStyle w:val="NoSpacing"/>
        <w:jc w:val="both"/>
        <w:rPr>
          <w:rFonts w:asciiTheme="minorHAnsi" w:hAnsiTheme="minorHAnsi" w:cstheme="minorHAnsi"/>
          <w:color w:val="000000" w:themeColor="text1"/>
          <w:szCs w:val="24"/>
        </w:rPr>
      </w:pPr>
    </w:p>
    <w:p w14:paraId="572215F2" w14:textId="52118B6F" w:rsidR="00E82E04" w:rsidRPr="00E8270B" w:rsidRDefault="00BF1CF9" w:rsidP="00E82E04">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rPr>
          <w:rFonts w:eastAsia="Times New Roman" w:cstheme="minorHAnsi"/>
          <w:caps/>
          <w:color w:val="000000" w:themeColor="text1"/>
          <w:spacing w:val="15"/>
          <w:sz w:val="24"/>
          <w:szCs w:val="24"/>
          <w:lang w:eastAsia="en-GB"/>
        </w:rPr>
      </w:pPr>
      <w:bookmarkStart w:id="21" w:name="_Toc5199583"/>
      <w:bookmarkStart w:id="22" w:name="_Toc166755527"/>
      <w:r w:rsidRPr="00E8270B">
        <w:rPr>
          <w:rFonts w:eastAsia="Times New Roman" w:cstheme="minorHAnsi"/>
          <w:caps/>
          <w:color w:val="000000" w:themeColor="text1"/>
          <w:spacing w:val="15"/>
          <w:sz w:val="24"/>
          <w:szCs w:val="24"/>
          <w:lang w:eastAsia="en-GB"/>
        </w:rPr>
        <w:t>2</w:t>
      </w:r>
      <w:r w:rsidR="00E82E04" w:rsidRPr="00E8270B">
        <w:rPr>
          <w:rFonts w:eastAsia="Times New Roman" w:cstheme="minorHAnsi"/>
          <w:caps/>
          <w:color w:val="000000" w:themeColor="text1"/>
          <w:spacing w:val="15"/>
          <w:sz w:val="24"/>
          <w:szCs w:val="24"/>
          <w:lang w:eastAsia="en-GB"/>
        </w:rPr>
        <w:t xml:space="preserve">. </w:t>
      </w:r>
      <w:r w:rsidR="008B0B92" w:rsidRPr="00E8270B">
        <w:rPr>
          <w:sz w:val="24"/>
          <w:szCs w:val="24"/>
        </w:rPr>
        <w:t>K</w:t>
      </w:r>
      <w:r w:rsidR="00C42120" w:rsidRPr="00E8270B">
        <w:rPr>
          <w:sz w:val="24"/>
          <w:szCs w:val="24"/>
        </w:rPr>
        <w:t>ey Principles</w:t>
      </w:r>
      <w:bookmarkEnd w:id="21"/>
      <w:bookmarkEnd w:id="22"/>
      <w:r w:rsidR="00E82E04" w:rsidRPr="00E8270B">
        <w:rPr>
          <w:rFonts w:eastAsia="Times New Roman" w:cstheme="minorHAnsi"/>
          <w:caps/>
          <w:color w:val="000000" w:themeColor="text1"/>
          <w:spacing w:val="15"/>
          <w:sz w:val="24"/>
          <w:szCs w:val="24"/>
          <w:lang w:eastAsia="en-GB"/>
        </w:rPr>
        <w:t xml:space="preserve"> </w:t>
      </w:r>
    </w:p>
    <w:p w14:paraId="51B0CA24" w14:textId="2E921217" w:rsidR="00925650" w:rsidRPr="00BD1463" w:rsidRDefault="1E961AAD" w:rsidP="00B70062">
      <w:pPr>
        <w:pStyle w:val="Heading3"/>
        <w:rPr>
          <w:color w:val="000000" w:themeColor="text1"/>
        </w:rPr>
      </w:pPr>
      <w:bookmarkStart w:id="23" w:name="_Toc4569168"/>
      <w:bookmarkStart w:id="24" w:name="_Toc5199584"/>
      <w:bookmarkStart w:id="25" w:name="_Toc166755528"/>
      <w:r w:rsidRPr="00BD1463">
        <w:rPr>
          <w:color w:val="000000" w:themeColor="text1"/>
        </w:rPr>
        <w:t>E</w:t>
      </w:r>
      <w:r w:rsidR="0CB1FAFF" w:rsidRPr="00BD1463">
        <w:rPr>
          <w:color w:val="000000" w:themeColor="text1"/>
        </w:rPr>
        <w:t>qual Respect</w:t>
      </w:r>
      <w:bookmarkEnd w:id="23"/>
      <w:bookmarkEnd w:id="24"/>
      <w:bookmarkEnd w:id="25"/>
    </w:p>
    <w:p w14:paraId="7780E310" w14:textId="68E822A1" w:rsidR="00925650" w:rsidRPr="00BD1463" w:rsidRDefault="005549FD" w:rsidP="00482F6F">
      <w:pPr>
        <w:pStyle w:val="NormalWeb"/>
        <w:rPr>
          <w:rFonts w:asciiTheme="minorHAnsi" w:hAnsiTheme="minorHAnsi" w:cstheme="minorHAnsi"/>
          <w:iCs/>
          <w:color w:val="000000" w:themeColor="text1"/>
          <w:lang w:val="en-GB"/>
        </w:rPr>
      </w:pPr>
      <w:r w:rsidRPr="00BD1463">
        <w:rPr>
          <w:rFonts w:asciiTheme="minorHAnsi" w:hAnsiTheme="minorHAnsi" w:cstheme="minorHAnsi"/>
          <w:iCs/>
          <w:color w:val="000000" w:themeColor="text1"/>
          <w:lang w:val="en-GB"/>
        </w:rPr>
        <w:t>The University of Aberdeen</w:t>
      </w:r>
      <w:r w:rsidR="00EB4CC1" w:rsidRPr="00BD1463">
        <w:rPr>
          <w:rFonts w:asciiTheme="minorHAnsi" w:hAnsiTheme="minorHAnsi" w:cstheme="minorHAnsi"/>
          <w:iCs/>
          <w:color w:val="000000" w:themeColor="text1"/>
          <w:lang w:val="en-GB"/>
        </w:rPr>
        <w:t xml:space="preserve"> will ensure that where Gaelic is included as part of our operations and services</w:t>
      </w:r>
      <w:r w:rsidR="00EA0A62" w:rsidRPr="00BD1463">
        <w:rPr>
          <w:rFonts w:asciiTheme="minorHAnsi" w:hAnsiTheme="minorHAnsi" w:cstheme="minorHAnsi"/>
          <w:iCs/>
          <w:color w:val="000000" w:themeColor="text1"/>
          <w:lang w:val="en-GB"/>
        </w:rPr>
        <w:t xml:space="preserve">, </w:t>
      </w:r>
      <w:r w:rsidR="00EB4CC1" w:rsidRPr="00BD1463">
        <w:rPr>
          <w:rFonts w:asciiTheme="minorHAnsi" w:hAnsiTheme="minorHAnsi" w:cstheme="minorHAnsi"/>
          <w:iCs/>
          <w:color w:val="000000" w:themeColor="text1"/>
          <w:lang w:val="en-GB"/>
        </w:rPr>
        <w:t xml:space="preserve">we will ensure they are of </w:t>
      </w:r>
      <w:r w:rsidR="00BF1CF9" w:rsidRPr="00BD1463">
        <w:rPr>
          <w:rFonts w:asciiTheme="minorHAnsi" w:hAnsiTheme="minorHAnsi" w:cstheme="minorHAnsi"/>
          <w:iCs/>
          <w:color w:val="000000" w:themeColor="text1"/>
          <w:lang w:val="en-GB"/>
        </w:rPr>
        <w:t xml:space="preserve">an equal </w:t>
      </w:r>
      <w:r w:rsidR="00EB4CC1" w:rsidRPr="00BD1463">
        <w:rPr>
          <w:rFonts w:asciiTheme="minorHAnsi" w:hAnsiTheme="minorHAnsi" w:cstheme="minorHAnsi"/>
          <w:iCs/>
          <w:color w:val="000000" w:themeColor="text1"/>
          <w:lang w:val="en-GB"/>
        </w:rPr>
        <w:t xml:space="preserve">standard and quality as those that we provide in English.   </w:t>
      </w:r>
    </w:p>
    <w:p w14:paraId="2693E423" w14:textId="59B28837" w:rsidR="00925650" w:rsidRPr="00BD1463" w:rsidRDefault="007B56C8" w:rsidP="007B56C8">
      <w:pPr>
        <w:pStyle w:val="Heading3"/>
        <w:rPr>
          <w:color w:val="000000" w:themeColor="text1"/>
        </w:rPr>
      </w:pPr>
      <w:bookmarkStart w:id="26" w:name="_Toc4569169"/>
      <w:bookmarkStart w:id="27" w:name="_Toc5199585"/>
      <w:bookmarkStart w:id="28" w:name="_Toc166755529"/>
      <w:r w:rsidRPr="00BD1463">
        <w:rPr>
          <w:color w:val="000000" w:themeColor="text1"/>
        </w:rPr>
        <w:t>Active offer</w:t>
      </w:r>
      <w:bookmarkEnd w:id="26"/>
      <w:bookmarkEnd w:id="27"/>
      <w:bookmarkEnd w:id="28"/>
    </w:p>
    <w:p w14:paraId="05C6FCE7" w14:textId="655F433A" w:rsidR="00482F6F" w:rsidRPr="00BD1463" w:rsidRDefault="005549FD" w:rsidP="005751F3">
      <w:pPr>
        <w:jc w:val="both"/>
        <w:rPr>
          <w:color w:val="000000" w:themeColor="text1"/>
          <w:sz w:val="24"/>
          <w:szCs w:val="24"/>
        </w:rPr>
      </w:pPr>
      <w:r w:rsidRPr="00BD1463">
        <w:rPr>
          <w:color w:val="000000" w:themeColor="text1"/>
          <w:sz w:val="24"/>
          <w:szCs w:val="24"/>
        </w:rPr>
        <w:t xml:space="preserve">The University of Aberdeen </w:t>
      </w:r>
      <w:r w:rsidR="000F4EF2" w:rsidRPr="00BD1463">
        <w:rPr>
          <w:color w:val="000000" w:themeColor="text1"/>
          <w:sz w:val="24"/>
          <w:szCs w:val="24"/>
        </w:rPr>
        <w:t xml:space="preserve">will make an active offer of </w:t>
      </w:r>
      <w:r w:rsidR="00482F6F" w:rsidRPr="00BD1463">
        <w:rPr>
          <w:color w:val="000000" w:themeColor="text1"/>
          <w:sz w:val="24"/>
          <w:szCs w:val="24"/>
        </w:rPr>
        <w:t>our</w:t>
      </w:r>
      <w:r w:rsidR="000F4EF2" w:rsidRPr="00BD1463">
        <w:rPr>
          <w:color w:val="000000" w:themeColor="text1"/>
          <w:sz w:val="24"/>
          <w:szCs w:val="24"/>
        </w:rPr>
        <w:t xml:space="preserve"> Gaelic services to</w:t>
      </w:r>
      <w:r w:rsidR="00482F6F" w:rsidRPr="00BD1463">
        <w:rPr>
          <w:color w:val="000000" w:themeColor="text1"/>
          <w:sz w:val="24"/>
          <w:szCs w:val="24"/>
        </w:rPr>
        <w:t xml:space="preserve"> our</w:t>
      </w:r>
      <w:r w:rsidR="03869AB3" w:rsidRPr="00BD1463">
        <w:rPr>
          <w:color w:val="000000" w:themeColor="text1"/>
          <w:sz w:val="24"/>
          <w:szCs w:val="24"/>
        </w:rPr>
        <w:t xml:space="preserve"> </w:t>
      </w:r>
      <w:r w:rsidR="69E321A6" w:rsidRPr="00BD1463">
        <w:rPr>
          <w:color w:val="000000" w:themeColor="text1"/>
          <w:sz w:val="24"/>
          <w:szCs w:val="24"/>
        </w:rPr>
        <w:t>s</w:t>
      </w:r>
      <w:r w:rsidR="03869AB3" w:rsidRPr="00BD1463">
        <w:rPr>
          <w:color w:val="000000" w:themeColor="text1"/>
          <w:sz w:val="24"/>
          <w:szCs w:val="24"/>
        </w:rPr>
        <w:t>taff</w:t>
      </w:r>
      <w:r w:rsidR="005751F3" w:rsidRPr="00BD1463">
        <w:rPr>
          <w:color w:val="000000" w:themeColor="text1"/>
          <w:sz w:val="24"/>
          <w:szCs w:val="24"/>
        </w:rPr>
        <w:t>,</w:t>
      </w:r>
      <w:r w:rsidR="074E8247" w:rsidRPr="00BD1463">
        <w:rPr>
          <w:color w:val="000000" w:themeColor="text1"/>
          <w:sz w:val="24"/>
          <w:szCs w:val="24"/>
        </w:rPr>
        <w:t xml:space="preserve"> students </w:t>
      </w:r>
      <w:r w:rsidR="00482F6F" w:rsidRPr="00BD1463">
        <w:rPr>
          <w:color w:val="000000" w:themeColor="text1"/>
          <w:sz w:val="24"/>
          <w:szCs w:val="24"/>
        </w:rPr>
        <w:t>and</w:t>
      </w:r>
      <w:r w:rsidR="000F4EF2" w:rsidRPr="00BD1463">
        <w:rPr>
          <w:color w:val="000000" w:themeColor="text1"/>
          <w:sz w:val="24"/>
          <w:szCs w:val="24"/>
        </w:rPr>
        <w:t xml:space="preserve"> the public</w:t>
      </w:r>
      <w:r w:rsidR="00482F6F" w:rsidRPr="00BD1463">
        <w:rPr>
          <w:color w:val="000000" w:themeColor="text1"/>
          <w:sz w:val="24"/>
          <w:szCs w:val="24"/>
        </w:rPr>
        <w:t xml:space="preserve">.  </w:t>
      </w:r>
      <w:r w:rsidR="000F4EF2" w:rsidRPr="00BD1463">
        <w:rPr>
          <w:color w:val="000000" w:themeColor="text1"/>
          <w:sz w:val="24"/>
          <w:szCs w:val="24"/>
        </w:rPr>
        <w:t xml:space="preserve">This will ensure that where Gaelic services are </w:t>
      </w:r>
      <w:r w:rsidR="00482F6F" w:rsidRPr="00BD1463">
        <w:rPr>
          <w:color w:val="000000" w:themeColor="text1"/>
          <w:sz w:val="24"/>
          <w:szCs w:val="24"/>
        </w:rPr>
        <w:t xml:space="preserve">made </w:t>
      </w:r>
      <w:r w:rsidR="000F4EF2" w:rsidRPr="00BD1463">
        <w:rPr>
          <w:color w:val="000000" w:themeColor="text1"/>
          <w:sz w:val="24"/>
          <w:szCs w:val="24"/>
        </w:rPr>
        <w:t>available</w:t>
      </w:r>
      <w:r w:rsidR="00482F6F" w:rsidRPr="00BD1463">
        <w:rPr>
          <w:color w:val="000000" w:themeColor="text1"/>
          <w:sz w:val="24"/>
          <w:szCs w:val="24"/>
        </w:rPr>
        <w:t xml:space="preserve"> by us</w:t>
      </w:r>
      <w:r w:rsidR="000F4EF2" w:rsidRPr="00BD1463">
        <w:rPr>
          <w:color w:val="000000" w:themeColor="text1"/>
          <w:sz w:val="24"/>
          <w:szCs w:val="24"/>
        </w:rPr>
        <w:t xml:space="preserve">, Gaelic users are made aware of their existence, and are actively encouraged to use them. </w:t>
      </w:r>
    </w:p>
    <w:p w14:paraId="30C0CA82" w14:textId="5CD66F7A" w:rsidR="00482F6F" w:rsidRPr="00BD1463" w:rsidRDefault="000F4EF2" w:rsidP="005751F3">
      <w:pPr>
        <w:jc w:val="both"/>
        <w:rPr>
          <w:iCs/>
          <w:color w:val="000000" w:themeColor="text1"/>
          <w:sz w:val="24"/>
          <w:szCs w:val="24"/>
        </w:rPr>
      </w:pPr>
      <w:r w:rsidRPr="00BD1463">
        <w:rPr>
          <w:iCs/>
          <w:color w:val="000000" w:themeColor="text1"/>
          <w:sz w:val="24"/>
          <w:szCs w:val="24"/>
        </w:rPr>
        <w:t>This will take</w:t>
      </w:r>
      <w:r w:rsidR="00482F6F" w:rsidRPr="00BD1463">
        <w:rPr>
          <w:iCs/>
          <w:color w:val="000000" w:themeColor="text1"/>
          <w:sz w:val="24"/>
          <w:szCs w:val="24"/>
        </w:rPr>
        <w:t xml:space="preserve"> the</w:t>
      </w:r>
      <w:r w:rsidRPr="00BD1463">
        <w:rPr>
          <w:iCs/>
          <w:color w:val="000000" w:themeColor="text1"/>
          <w:sz w:val="24"/>
          <w:szCs w:val="24"/>
        </w:rPr>
        <w:t xml:space="preserve"> responsibility away from the </w:t>
      </w:r>
      <w:r w:rsidR="00482F6F" w:rsidRPr="00BD1463">
        <w:rPr>
          <w:iCs/>
          <w:color w:val="000000" w:themeColor="text1"/>
          <w:sz w:val="24"/>
          <w:szCs w:val="24"/>
        </w:rPr>
        <w:t>individual</w:t>
      </w:r>
      <w:r w:rsidRPr="00BD1463">
        <w:rPr>
          <w:iCs/>
          <w:color w:val="000000" w:themeColor="text1"/>
          <w:sz w:val="24"/>
          <w:szCs w:val="24"/>
        </w:rPr>
        <w:t xml:space="preserve"> to ask for </w:t>
      </w:r>
      <w:r w:rsidR="00482F6F" w:rsidRPr="00BD1463">
        <w:rPr>
          <w:iCs/>
          <w:color w:val="000000" w:themeColor="text1"/>
          <w:sz w:val="24"/>
          <w:szCs w:val="24"/>
        </w:rPr>
        <w:t xml:space="preserve">the </w:t>
      </w:r>
      <w:r w:rsidR="00EA0A62" w:rsidRPr="00BD1463">
        <w:rPr>
          <w:iCs/>
          <w:color w:val="000000" w:themeColor="text1"/>
          <w:sz w:val="24"/>
          <w:szCs w:val="24"/>
        </w:rPr>
        <w:t>service and</w:t>
      </w:r>
      <w:r w:rsidR="00482F6F" w:rsidRPr="00BD1463">
        <w:rPr>
          <w:iCs/>
          <w:color w:val="000000" w:themeColor="text1"/>
          <w:sz w:val="24"/>
          <w:szCs w:val="24"/>
        </w:rPr>
        <w:t xml:space="preserve"> will </w:t>
      </w:r>
      <w:r w:rsidRPr="00BD1463">
        <w:rPr>
          <w:iCs/>
          <w:color w:val="000000" w:themeColor="text1"/>
          <w:sz w:val="24"/>
          <w:szCs w:val="24"/>
        </w:rPr>
        <w:t>giv</w:t>
      </w:r>
      <w:r w:rsidR="00482F6F" w:rsidRPr="00BD1463">
        <w:rPr>
          <w:iCs/>
          <w:color w:val="000000" w:themeColor="text1"/>
          <w:sz w:val="24"/>
          <w:szCs w:val="24"/>
        </w:rPr>
        <w:t xml:space="preserve">e Gaelic </w:t>
      </w:r>
      <w:r w:rsidR="00EA0A62" w:rsidRPr="00BD1463">
        <w:rPr>
          <w:iCs/>
          <w:color w:val="000000" w:themeColor="text1"/>
          <w:sz w:val="24"/>
          <w:szCs w:val="24"/>
        </w:rPr>
        <w:t>users</w:t>
      </w:r>
      <w:r w:rsidRPr="00BD1463">
        <w:rPr>
          <w:iCs/>
          <w:color w:val="000000" w:themeColor="text1"/>
          <w:sz w:val="24"/>
          <w:szCs w:val="24"/>
        </w:rPr>
        <w:t xml:space="preserve"> the confidence </w:t>
      </w:r>
      <w:r w:rsidR="00482F6F" w:rsidRPr="00BD1463">
        <w:rPr>
          <w:iCs/>
          <w:color w:val="000000" w:themeColor="text1"/>
          <w:sz w:val="24"/>
          <w:szCs w:val="24"/>
        </w:rPr>
        <w:t xml:space="preserve">to </w:t>
      </w:r>
      <w:r w:rsidRPr="00BD1463">
        <w:rPr>
          <w:iCs/>
          <w:color w:val="000000" w:themeColor="text1"/>
          <w:sz w:val="24"/>
          <w:szCs w:val="24"/>
        </w:rPr>
        <w:t xml:space="preserve">know that their needs will be met </w:t>
      </w:r>
      <w:r w:rsidR="000C377F" w:rsidRPr="00BD1463">
        <w:rPr>
          <w:iCs/>
          <w:color w:val="000000" w:themeColor="text1"/>
          <w:sz w:val="24"/>
          <w:szCs w:val="24"/>
        </w:rPr>
        <w:t>if that is their choice.</w:t>
      </w:r>
      <w:r w:rsidRPr="00BD1463">
        <w:rPr>
          <w:iCs/>
          <w:color w:val="000000" w:themeColor="text1"/>
          <w:sz w:val="24"/>
          <w:szCs w:val="24"/>
        </w:rPr>
        <w:t xml:space="preserve"> </w:t>
      </w:r>
    </w:p>
    <w:p w14:paraId="0BE643BA" w14:textId="0001FDB9" w:rsidR="00925650" w:rsidRPr="00BD1463" w:rsidRDefault="00482F6F" w:rsidP="005751F3">
      <w:pPr>
        <w:jc w:val="both"/>
        <w:rPr>
          <w:iCs/>
          <w:color w:val="000000" w:themeColor="text1"/>
          <w:sz w:val="24"/>
          <w:szCs w:val="24"/>
        </w:rPr>
      </w:pPr>
      <w:r w:rsidRPr="00BD1463">
        <w:rPr>
          <w:iCs/>
          <w:color w:val="000000" w:themeColor="text1"/>
          <w:sz w:val="24"/>
          <w:szCs w:val="24"/>
        </w:rPr>
        <w:t xml:space="preserve">We will ensure that our </w:t>
      </w:r>
      <w:r w:rsidR="000F4EF2" w:rsidRPr="00BD1463">
        <w:rPr>
          <w:iCs/>
          <w:color w:val="000000" w:themeColor="text1"/>
          <w:sz w:val="24"/>
          <w:szCs w:val="24"/>
        </w:rPr>
        <w:t xml:space="preserve">Gaelic </w:t>
      </w:r>
      <w:r w:rsidRPr="00BD1463">
        <w:rPr>
          <w:iCs/>
          <w:color w:val="000000" w:themeColor="text1"/>
          <w:sz w:val="24"/>
          <w:szCs w:val="24"/>
        </w:rPr>
        <w:t xml:space="preserve">language </w:t>
      </w:r>
      <w:r w:rsidR="000F4EF2" w:rsidRPr="00BD1463">
        <w:rPr>
          <w:iCs/>
          <w:color w:val="000000" w:themeColor="text1"/>
          <w:sz w:val="24"/>
          <w:szCs w:val="24"/>
        </w:rPr>
        <w:t xml:space="preserve">services </w:t>
      </w:r>
      <w:r w:rsidRPr="00BD1463">
        <w:rPr>
          <w:iCs/>
          <w:color w:val="000000" w:themeColor="text1"/>
          <w:sz w:val="24"/>
          <w:szCs w:val="24"/>
        </w:rPr>
        <w:t>are</w:t>
      </w:r>
      <w:r w:rsidR="000F4EF2" w:rsidRPr="00BD1463">
        <w:rPr>
          <w:iCs/>
          <w:color w:val="000000" w:themeColor="text1"/>
          <w:sz w:val="24"/>
          <w:szCs w:val="24"/>
        </w:rPr>
        <w:t xml:space="preserve"> as accessible as </w:t>
      </w:r>
      <w:r w:rsidRPr="00BD1463">
        <w:rPr>
          <w:iCs/>
          <w:color w:val="000000" w:themeColor="text1"/>
          <w:sz w:val="24"/>
          <w:szCs w:val="24"/>
        </w:rPr>
        <w:t xml:space="preserve">our </w:t>
      </w:r>
      <w:r w:rsidR="000F4EF2" w:rsidRPr="00BD1463">
        <w:rPr>
          <w:iCs/>
          <w:color w:val="000000" w:themeColor="text1"/>
          <w:sz w:val="24"/>
          <w:szCs w:val="24"/>
        </w:rPr>
        <w:t>English language services.</w:t>
      </w:r>
    </w:p>
    <w:p w14:paraId="546AB21F" w14:textId="5C0C61ED" w:rsidR="00925650" w:rsidRPr="00BD1463" w:rsidRDefault="007B56C8" w:rsidP="007B56C8">
      <w:pPr>
        <w:pStyle w:val="Heading3"/>
        <w:rPr>
          <w:color w:val="000000" w:themeColor="text1"/>
          <w:lang w:val="gd-GB"/>
        </w:rPr>
      </w:pPr>
      <w:bookmarkStart w:id="29" w:name="_Toc166755530"/>
      <w:r w:rsidRPr="00BD1463">
        <w:rPr>
          <w:color w:val="000000" w:themeColor="text1"/>
        </w:rPr>
        <w:t>N</w:t>
      </w:r>
      <w:r w:rsidR="00DC6210" w:rsidRPr="00BD1463">
        <w:rPr>
          <w:color w:val="000000" w:themeColor="text1"/>
        </w:rPr>
        <w:t>ormalising</w:t>
      </w:r>
      <w:bookmarkEnd w:id="29"/>
    </w:p>
    <w:p w14:paraId="32C5B271" w14:textId="5F640CAC" w:rsidR="00AC3E39" w:rsidRPr="00BD1463" w:rsidRDefault="005549FD" w:rsidP="005549FD">
      <w:pPr>
        <w:pStyle w:val="NormalWeb"/>
        <w:rPr>
          <w:rFonts w:asciiTheme="minorHAnsi" w:hAnsiTheme="minorHAnsi" w:cstheme="minorHAnsi"/>
          <w:i/>
          <w:color w:val="000000" w:themeColor="text1"/>
          <w:lang w:val="en-GB"/>
        </w:rPr>
      </w:pPr>
      <w:r w:rsidRPr="00BD1463">
        <w:rPr>
          <w:rFonts w:asciiTheme="minorHAnsi" w:hAnsiTheme="minorHAnsi" w:cstheme="minorHAnsi"/>
          <w:iCs/>
          <w:color w:val="000000" w:themeColor="text1"/>
          <w:lang w:val="en-GB"/>
        </w:rPr>
        <w:t xml:space="preserve">The University of Aberdeen </w:t>
      </w:r>
      <w:r w:rsidR="000C377F" w:rsidRPr="00BD1463">
        <w:rPr>
          <w:rFonts w:asciiTheme="minorHAnsi" w:hAnsiTheme="minorHAnsi" w:cstheme="minorHAnsi"/>
          <w:iCs/>
          <w:color w:val="000000" w:themeColor="text1"/>
          <w:lang w:val="en-GB"/>
        </w:rPr>
        <w:t>will</w:t>
      </w:r>
      <w:r w:rsidR="00641D2D" w:rsidRPr="00BD1463">
        <w:rPr>
          <w:rFonts w:asciiTheme="minorHAnsi" w:hAnsiTheme="minorHAnsi" w:cstheme="minorHAnsi"/>
          <w:iCs/>
          <w:color w:val="000000" w:themeColor="text1"/>
          <w:lang w:val="en-GB"/>
        </w:rPr>
        <w:t xml:space="preserve"> ensure that opportunities </w:t>
      </w:r>
      <w:r w:rsidR="00EB77AF" w:rsidRPr="00BD1463">
        <w:rPr>
          <w:rFonts w:asciiTheme="minorHAnsi" w:hAnsiTheme="minorHAnsi" w:cstheme="minorHAnsi"/>
          <w:iCs/>
          <w:color w:val="000000" w:themeColor="text1"/>
          <w:lang w:val="en-GB"/>
        </w:rPr>
        <w:t xml:space="preserve">for the public and our staff </w:t>
      </w:r>
      <w:r w:rsidR="00641D2D" w:rsidRPr="00BD1463">
        <w:rPr>
          <w:rFonts w:asciiTheme="minorHAnsi" w:hAnsiTheme="minorHAnsi" w:cstheme="minorHAnsi"/>
          <w:iCs/>
          <w:color w:val="000000" w:themeColor="text1"/>
          <w:lang w:val="en-GB"/>
        </w:rPr>
        <w:t xml:space="preserve">to use Gaelic are </w:t>
      </w:r>
      <w:r w:rsidR="00EA0A62" w:rsidRPr="00BD1463">
        <w:rPr>
          <w:rFonts w:asciiTheme="minorHAnsi" w:hAnsiTheme="minorHAnsi" w:cstheme="minorHAnsi"/>
          <w:iCs/>
          <w:color w:val="000000" w:themeColor="text1"/>
          <w:lang w:val="en-GB"/>
        </w:rPr>
        <w:t>normalised</w:t>
      </w:r>
      <w:r w:rsidR="00641D2D" w:rsidRPr="00BD1463">
        <w:rPr>
          <w:rFonts w:asciiTheme="minorHAnsi" w:hAnsiTheme="minorHAnsi" w:cstheme="minorHAnsi"/>
          <w:iCs/>
          <w:color w:val="000000" w:themeColor="text1"/>
          <w:lang w:val="en-GB"/>
        </w:rPr>
        <w:t>, in support of the National Gaelic Language Plan</w:t>
      </w:r>
      <w:r w:rsidR="00390F10" w:rsidRPr="00BD1463">
        <w:rPr>
          <w:rFonts w:asciiTheme="minorHAnsi" w:hAnsiTheme="minorHAnsi" w:cstheme="minorHAnsi"/>
          <w:iCs/>
          <w:color w:val="000000" w:themeColor="text1"/>
          <w:lang w:val="en-GB"/>
        </w:rPr>
        <w:t>’s aims</w:t>
      </w:r>
      <w:r w:rsidR="00641D2D" w:rsidRPr="00BD1463">
        <w:rPr>
          <w:rFonts w:asciiTheme="minorHAnsi" w:hAnsiTheme="minorHAnsi" w:cstheme="minorHAnsi"/>
          <w:iCs/>
          <w:color w:val="000000" w:themeColor="text1"/>
          <w:lang w:val="en-GB"/>
        </w:rPr>
        <w:t>.</w:t>
      </w:r>
      <w:bookmarkStart w:id="30" w:name="_Toc5199589"/>
    </w:p>
    <w:p w14:paraId="06DF02BA" w14:textId="3777CD59" w:rsidR="00664F20" w:rsidRPr="00E8270B" w:rsidRDefault="00082EDA" w:rsidP="003C064B">
      <w:pPr>
        <w:pStyle w:val="Heading1"/>
        <w:rPr>
          <w:b w:val="0"/>
          <w:bCs w:val="0"/>
          <w:color w:val="000000" w:themeColor="text1"/>
          <w:sz w:val="24"/>
          <w:szCs w:val="24"/>
        </w:rPr>
      </w:pPr>
      <w:bookmarkStart w:id="31" w:name="_Toc166755531"/>
      <w:r w:rsidRPr="00E8270B">
        <w:rPr>
          <w:b w:val="0"/>
          <w:bCs w:val="0"/>
          <w:color w:val="000000" w:themeColor="text1"/>
          <w:sz w:val="24"/>
          <w:szCs w:val="24"/>
        </w:rPr>
        <w:t>3</w:t>
      </w:r>
      <w:r w:rsidR="00E82E04" w:rsidRPr="00E8270B">
        <w:rPr>
          <w:rFonts w:eastAsiaTheme="minorHAnsi" w:cstheme="minorBidi"/>
          <w:b w:val="0"/>
          <w:bCs w:val="0"/>
          <w:caps w:val="0"/>
          <w:color w:val="auto"/>
          <w:spacing w:val="0"/>
          <w:sz w:val="24"/>
          <w:szCs w:val="24"/>
          <w:lang w:eastAsia="en-US"/>
        </w:rPr>
        <w:t xml:space="preserve">. </w:t>
      </w:r>
      <w:bookmarkEnd w:id="30"/>
      <w:r w:rsidR="00AE5F49" w:rsidRPr="00E8270B">
        <w:rPr>
          <w:rFonts w:eastAsiaTheme="minorHAnsi" w:cstheme="minorBidi"/>
          <w:b w:val="0"/>
          <w:bCs w:val="0"/>
          <w:caps w:val="0"/>
          <w:color w:val="auto"/>
          <w:spacing w:val="0"/>
          <w:sz w:val="24"/>
          <w:szCs w:val="24"/>
          <w:lang w:eastAsia="en-US"/>
        </w:rPr>
        <w:t>P</w:t>
      </w:r>
      <w:r w:rsidR="00D65733" w:rsidRPr="00E8270B">
        <w:rPr>
          <w:rFonts w:eastAsiaTheme="minorHAnsi" w:cstheme="minorBidi"/>
          <w:b w:val="0"/>
          <w:bCs w:val="0"/>
          <w:caps w:val="0"/>
          <w:color w:val="auto"/>
          <w:spacing w:val="0"/>
          <w:sz w:val="24"/>
          <w:szCs w:val="24"/>
          <w:lang w:eastAsia="en-US"/>
        </w:rPr>
        <w:t>lan Commitments</w:t>
      </w:r>
      <w:bookmarkEnd w:id="31"/>
    </w:p>
    <w:p w14:paraId="631CF65F" w14:textId="639479A3" w:rsidR="00020ACB" w:rsidRPr="00BD1463" w:rsidRDefault="007B56C8" w:rsidP="007B56C8">
      <w:pPr>
        <w:pStyle w:val="Heading3"/>
        <w:rPr>
          <w:color w:val="000000" w:themeColor="text1"/>
          <w:lang w:val="gd-GB"/>
        </w:rPr>
      </w:pPr>
      <w:bookmarkStart w:id="32" w:name="_Toc166755532"/>
      <w:r w:rsidRPr="00BD1463">
        <w:rPr>
          <w:color w:val="000000" w:themeColor="text1"/>
        </w:rPr>
        <w:t>S</w:t>
      </w:r>
      <w:r w:rsidR="00CB1E94" w:rsidRPr="00BD1463">
        <w:rPr>
          <w:color w:val="000000" w:themeColor="text1"/>
          <w:lang w:val="gd-GB"/>
        </w:rPr>
        <w:t xml:space="preserve">trategic </w:t>
      </w:r>
      <w:r w:rsidRPr="00BD1463">
        <w:rPr>
          <w:color w:val="000000" w:themeColor="text1"/>
        </w:rPr>
        <w:t>P</w:t>
      </w:r>
      <w:r w:rsidR="00CB1E94" w:rsidRPr="00BD1463">
        <w:rPr>
          <w:color w:val="000000" w:themeColor="text1"/>
          <w:lang w:val="gd-GB"/>
        </w:rPr>
        <w:t>riorities</w:t>
      </w:r>
      <w:bookmarkEnd w:id="32"/>
    </w:p>
    <w:p w14:paraId="2A5BD1E3" w14:textId="54AD25F5" w:rsidR="0069702B" w:rsidRPr="00BD1463" w:rsidRDefault="00450A47" w:rsidP="00E9779C">
      <w:pPr>
        <w:jc w:val="both"/>
        <w:rPr>
          <w:color w:val="000000" w:themeColor="text1"/>
          <w:sz w:val="24"/>
          <w:szCs w:val="24"/>
        </w:rPr>
      </w:pPr>
      <w:r w:rsidRPr="00BD1463">
        <w:rPr>
          <w:color w:val="000000" w:themeColor="text1"/>
          <w:sz w:val="24"/>
          <w:szCs w:val="24"/>
        </w:rPr>
        <w:t xml:space="preserve">This Gaelic </w:t>
      </w:r>
      <w:r w:rsidR="00BF29DA" w:rsidRPr="00BD1463">
        <w:rPr>
          <w:color w:val="000000" w:themeColor="text1"/>
          <w:sz w:val="24"/>
          <w:szCs w:val="24"/>
        </w:rPr>
        <w:t>L</w:t>
      </w:r>
      <w:r w:rsidRPr="00BD1463">
        <w:rPr>
          <w:color w:val="000000" w:themeColor="text1"/>
          <w:sz w:val="24"/>
          <w:szCs w:val="24"/>
        </w:rPr>
        <w:t xml:space="preserve">anguage </w:t>
      </w:r>
      <w:r w:rsidR="00BF29DA" w:rsidRPr="00BD1463">
        <w:rPr>
          <w:color w:val="000000" w:themeColor="text1"/>
          <w:sz w:val="24"/>
          <w:szCs w:val="24"/>
        </w:rPr>
        <w:t>P</w:t>
      </w:r>
      <w:r w:rsidRPr="00BD1463">
        <w:rPr>
          <w:color w:val="000000" w:themeColor="text1"/>
          <w:sz w:val="24"/>
          <w:szCs w:val="24"/>
        </w:rPr>
        <w:t>lan sets out our plan for how we will embed Gaelic with</w:t>
      </w:r>
      <w:r w:rsidR="0069702B" w:rsidRPr="00BD1463">
        <w:rPr>
          <w:color w:val="000000" w:themeColor="text1"/>
          <w:sz w:val="24"/>
          <w:szCs w:val="24"/>
        </w:rPr>
        <w:t xml:space="preserve">in our services and operations across the University as well as within our corporate communications </w:t>
      </w:r>
      <w:r w:rsidRPr="00BD1463">
        <w:rPr>
          <w:color w:val="000000" w:themeColor="text1"/>
          <w:sz w:val="24"/>
          <w:szCs w:val="24"/>
        </w:rPr>
        <w:t>with the public and key partners.</w:t>
      </w:r>
      <w:r w:rsidR="00516F8E" w:rsidRPr="00BD1463">
        <w:rPr>
          <w:color w:val="000000" w:themeColor="text1"/>
          <w:sz w:val="24"/>
          <w:szCs w:val="24"/>
        </w:rPr>
        <w:t xml:space="preserve"> We have embedded the key principles of equal respect, active offer </w:t>
      </w:r>
      <w:r w:rsidR="00BB3797" w:rsidRPr="00BD1463">
        <w:rPr>
          <w:color w:val="000000" w:themeColor="text1"/>
          <w:sz w:val="24"/>
          <w:szCs w:val="24"/>
        </w:rPr>
        <w:t>and normalising Gaelic</w:t>
      </w:r>
      <w:r w:rsidR="00CC4E34" w:rsidRPr="00BD1463">
        <w:rPr>
          <w:color w:val="000000" w:themeColor="text1"/>
          <w:sz w:val="24"/>
          <w:szCs w:val="24"/>
        </w:rPr>
        <w:t xml:space="preserve">, as set out above, and </w:t>
      </w:r>
      <w:r w:rsidR="00BB3797" w:rsidRPr="00BD1463">
        <w:rPr>
          <w:color w:val="000000" w:themeColor="text1"/>
          <w:sz w:val="24"/>
          <w:szCs w:val="24"/>
        </w:rPr>
        <w:t xml:space="preserve">building on the University’s successes to date. </w:t>
      </w:r>
    </w:p>
    <w:p w14:paraId="6EB0BAF2" w14:textId="28237914" w:rsidR="005549FD" w:rsidRPr="00BD1463" w:rsidRDefault="7B7999C6" w:rsidP="00E9779C">
      <w:pPr>
        <w:jc w:val="both"/>
        <w:rPr>
          <w:color w:val="000000" w:themeColor="text1"/>
          <w:sz w:val="24"/>
          <w:szCs w:val="24"/>
        </w:rPr>
      </w:pPr>
      <w:r w:rsidRPr="00BD1463">
        <w:rPr>
          <w:color w:val="000000" w:themeColor="text1"/>
          <w:sz w:val="24"/>
          <w:szCs w:val="24"/>
        </w:rPr>
        <w:lastRenderedPageBreak/>
        <w:t xml:space="preserve">In preparing the Plan we have had due regard to statutory provisions and to the National Gaelic Language Plan. </w:t>
      </w:r>
    </w:p>
    <w:p w14:paraId="7277B1EB" w14:textId="7B7EC05F" w:rsidR="00E8270B" w:rsidRPr="00BD1463" w:rsidRDefault="006A48C6" w:rsidP="00E9779C">
      <w:pPr>
        <w:jc w:val="both"/>
        <w:rPr>
          <w:color w:val="000000" w:themeColor="text1"/>
          <w:sz w:val="24"/>
          <w:szCs w:val="24"/>
        </w:rPr>
      </w:pPr>
      <w:r w:rsidRPr="00BD1463">
        <w:rPr>
          <w:color w:val="000000" w:themeColor="text1"/>
          <w:sz w:val="24"/>
          <w:szCs w:val="24"/>
        </w:rPr>
        <w:t xml:space="preserve">The University’s strategic </w:t>
      </w:r>
      <w:r w:rsidR="008E7D17" w:rsidRPr="00BD1463">
        <w:rPr>
          <w:color w:val="000000" w:themeColor="text1"/>
          <w:sz w:val="24"/>
          <w:szCs w:val="24"/>
        </w:rPr>
        <w:t>priorities</w:t>
      </w:r>
      <w:r w:rsidRPr="00BD1463">
        <w:rPr>
          <w:color w:val="000000" w:themeColor="text1"/>
          <w:sz w:val="24"/>
          <w:szCs w:val="24"/>
        </w:rPr>
        <w:t xml:space="preserve"> are set out below.</w:t>
      </w:r>
    </w:p>
    <w:p w14:paraId="79EB604D" w14:textId="7EBD2ED2" w:rsidR="00E257E1" w:rsidRPr="00BD1463" w:rsidRDefault="00E257E1" w:rsidP="00E9779C">
      <w:pPr>
        <w:jc w:val="both"/>
        <w:rPr>
          <w:b/>
          <w:bCs/>
          <w:color w:val="000000" w:themeColor="text1"/>
          <w:sz w:val="24"/>
          <w:szCs w:val="24"/>
        </w:rPr>
      </w:pPr>
      <w:r w:rsidRPr="00BD1463">
        <w:rPr>
          <w:b/>
          <w:bCs/>
          <w:color w:val="000000" w:themeColor="text1"/>
          <w:sz w:val="24"/>
          <w:szCs w:val="24"/>
        </w:rPr>
        <w:t>Outreach: Increasing the Use of Gaelic</w:t>
      </w:r>
    </w:p>
    <w:p w14:paraId="762B9FB7" w14:textId="1657C366" w:rsidR="00001A21" w:rsidRPr="00BD1463" w:rsidRDefault="00E257E1" w:rsidP="00E9779C">
      <w:pPr>
        <w:jc w:val="both"/>
        <w:rPr>
          <w:i/>
          <w:color w:val="000000" w:themeColor="text1"/>
          <w:sz w:val="24"/>
          <w:szCs w:val="24"/>
        </w:rPr>
      </w:pPr>
      <w:r w:rsidRPr="00BD1463">
        <w:rPr>
          <w:color w:val="000000" w:themeColor="text1"/>
          <w:sz w:val="24"/>
          <w:szCs w:val="24"/>
        </w:rPr>
        <w:t xml:space="preserve">Maintain meaningful relationships with key Gaelic partners and stakeholders across the City of </w:t>
      </w:r>
      <w:r w:rsidRPr="00BD1463">
        <w:rPr>
          <w:color w:val="000000" w:themeColor="text1"/>
          <w:sz w:val="24"/>
          <w:szCs w:val="24"/>
          <w:lang w:val="gd-GB"/>
        </w:rPr>
        <w:t>Aberdeen</w:t>
      </w:r>
      <w:r w:rsidRPr="00BD1463">
        <w:rPr>
          <w:color w:val="000000" w:themeColor="text1"/>
          <w:sz w:val="24"/>
          <w:szCs w:val="24"/>
        </w:rPr>
        <w:t xml:space="preserve"> and beyond, through our civic engagement agendas and where appropriate, initiate new partnerships to realise shared national ambitions for a prosperous and sustainable future for Gaelic in both Scottish and international communities.</w:t>
      </w:r>
    </w:p>
    <w:tbl>
      <w:tblPr>
        <w:tblStyle w:val="TableGrid"/>
        <w:tblW w:w="9067" w:type="dxa"/>
        <w:tblLook w:val="04A0" w:firstRow="1" w:lastRow="0" w:firstColumn="1" w:lastColumn="0" w:noHBand="0" w:noVBand="1"/>
      </w:tblPr>
      <w:tblGrid>
        <w:gridCol w:w="9067"/>
      </w:tblGrid>
      <w:tr w:rsidR="00B26308" w:rsidRPr="00BD1463" w14:paraId="24966EF9" w14:textId="77DDDE99" w:rsidTr="00B26308">
        <w:tc>
          <w:tcPr>
            <w:tcW w:w="9067" w:type="dxa"/>
            <w:shd w:val="clear" w:color="auto" w:fill="D9D9D9" w:themeFill="background1" w:themeFillShade="D9"/>
          </w:tcPr>
          <w:p w14:paraId="3D8D2C18" w14:textId="2525B98C" w:rsidR="00B26308" w:rsidRPr="00BD1463" w:rsidRDefault="00B26308" w:rsidP="008E0C84">
            <w:pPr>
              <w:rPr>
                <w:rFonts w:cstheme="minorHAnsi"/>
                <w:b/>
                <w:bCs/>
                <w:color w:val="000000" w:themeColor="text1"/>
                <w:sz w:val="24"/>
                <w:szCs w:val="24"/>
              </w:rPr>
            </w:pPr>
            <w:r w:rsidRPr="00BD1463">
              <w:rPr>
                <w:rFonts w:cstheme="minorHAnsi"/>
                <w:b/>
                <w:bCs/>
                <w:color w:val="000000" w:themeColor="text1"/>
                <w:sz w:val="24"/>
                <w:szCs w:val="24"/>
              </w:rPr>
              <w:t>Commitment</w:t>
            </w:r>
          </w:p>
        </w:tc>
      </w:tr>
      <w:tr w:rsidR="00B26308" w:rsidRPr="00BD1463" w14:paraId="44B2B0E7" w14:textId="4D33AA5F" w:rsidTr="00B26308">
        <w:tc>
          <w:tcPr>
            <w:tcW w:w="9067" w:type="dxa"/>
          </w:tcPr>
          <w:p w14:paraId="3BCFEB2E" w14:textId="0A152A4E" w:rsidR="00B26308" w:rsidRPr="00BD1463" w:rsidRDefault="00B26308" w:rsidP="00B507FE">
            <w:pPr>
              <w:rPr>
                <w:color w:val="000000" w:themeColor="text1"/>
                <w:sz w:val="24"/>
                <w:szCs w:val="24"/>
              </w:rPr>
            </w:pPr>
            <w:r w:rsidRPr="00BD1463">
              <w:rPr>
                <w:color w:val="000000" w:themeColor="text1"/>
                <w:sz w:val="24"/>
                <w:szCs w:val="24"/>
              </w:rPr>
              <w:t xml:space="preserve">We will offer Gaelic Language Awareness Training to external public and private organisations. </w:t>
            </w:r>
          </w:p>
          <w:p w14:paraId="0620BDB3" w14:textId="790F2204" w:rsidR="00B26308" w:rsidRPr="00BD1463" w:rsidRDefault="00B26308" w:rsidP="00B507FE">
            <w:pPr>
              <w:rPr>
                <w:rFonts w:cstheme="minorHAnsi"/>
                <w:color w:val="000000" w:themeColor="text1"/>
                <w:sz w:val="24"/>
                <w:szCs w:val="24"/>
              </w:rPr>
            </w:pPr>
          </w:p>
        </w:tc>
      </w:tr>
      <w:tr w:rsidR="00B26308" w:rsidRPr="00BD1463" w14:paraId="307CCF9C" w14:textId="06878A36" w:rsidTr="00B26308">
        <w:tc>
          <w:tcPr>
            <w:tcW w:w="9067" w:type="dxa"/>
          </w:tcPr>
          <w:p w14:paraId="04375D03" w14:textId="6F76260A" w:rsidR="00B26308" w:rsidRPr="00BD1463" w:rsidRDefault="00B26308" w:rsidP="00855D8A">
            <w:pPr>
              <w:rPr>
                <w:color w:val="000000" w:themeColor="text1"/>
                <w:sz w:val="24"/>
                <w:szCs w:val="24"/>
              </w:rPr>
            </w:pPr>
            <w:r w:rsidRPr="00BD1463">
              <w:rPr>
                <w:color w:val="000000" w:themeColor="text1"/>
                <w:sz w:val="24"/>
                <w:szCs w:val="24"/>
              </w:rPr>
              <w:t xml:space="preserve">We will offer community support to local Gaelic organisations and our local authority, including: </w:t>
            </w:r>
          </w:p>
          <w:p w14:paraId="13D6139F" w14:textId="0B2CBE29" w:rsidR="00B26308" w:rsidRPr="00BD1463" w:rsidRDefault="00B26308" w:rsidP="00F64AC4">
            <w:pPr>
              <w:pStyle w:val="ListParagraph"/>
              <w:numPr>
                <w:ilvl w:val="0"/>
                <w:numId w:val="30"/>
              </w:numPr>
              <w:rPr>
                <w:rFonts w:cstheme="minorHAnsi"/>
                <w:color w:val="000000" w:themeColor="text1"/>
                <w:sz w:val="24"/>
                <w:szCs w:val="24"/>
              </w:rPr>
            </w:pPr>
            <w:r w:rsidRPr="00BD1463">
              <w:rPr>
                <w:rFonts w:cstheme="minorHAnsi"/>
                <w:color w:val="000000" w:themeColor="text1"/>
                <w:sz w:val="24"/>
                <w:szCs w:val="24"/>
              </w:rPr>
              <w:t>hosting the Aberdeen Fèis (Fèis Obar Dheathain) once a year,</w:t>
            </w:r>
          </w:p>
          <w:p w14:paraId="2E7E3779" w14:textId="20DE33D8" w:rsidR="00B26308" w:rsidRPr="00BD1463" w:rsidRDefault="00B26308" w:rsidP="00F64AC4">
            <w:pPr>
              <w:pStyle w:val="ListParagraph"/>
              <w:numPr>
                <w:ilvl w:val="0"/>
                <w:numId w:val="30"/>
              </w:numPr>
              <w:rPr>
                <w:rFonts w:cstheme="minorHAnsi"/>
                <w:color w:val="000000" w:themeColor="text1"/>
                <w:sz w:val="24"/>
                <w:szCs w:val="24"/>
              </w:rPr>
            </w:pPr>
            <w:r w:rsidRPr="00BD1463">
              <w:rPr>
                <w:rFonts w:cstheme="minorHAnsi"/>
                <w:color w:val="000000" w:themeColor="text1"/>
                <w:sz w:val="24"/>
                <w:szCs w:val="24"/>
              </w:rPr>
              <w:t xml:space="preserve">hosting the Aberdeen Gaelic Club (Club Gàidhlig Obar Dheathain) once a month, </w:t>
            </w:r>
          </w:p>
          <w:p w14:paraId="16199763" w14:textId="58AF6FB1" w:rsidR="00B26308" w:rsidRPr="00BD1463" w:rsidRDefault="00B26308" w:rsidP="005A3D49">
            <w:pPr>
              <w:pStyle w:val="ListParagraph"/>
              <w:numPr>
                <w:ilvl w:val="0"/>
                <w:numId w:val="30"/>
              </w:numPr>
              <w:rPr>
                <w:rFonts w:cstheme="minorHAnsi"/>
                <w:color w:val="000000" w:themeColor="text1"/>
                <w:sz w:val="24"/>
                <w:szCs w:val="24"/>
              </w:rPr>
            </w:pPr>
            <w:r w:rsidRPr="00BD1463">
              <w:rPr>
                <w:rFonts w:cstheme="minorHAnsi"/>
                <w:color w:val="000000" w:themeColor="text1"/>
                <w:sz w:val="24"/>
                <w:szCs w:val="24"/>
              </w:rPr>
              <w:t>hosting the Aberdeen Gaelic Choir (Còisir Ghàidhlig Obar Dheathain) and the local Aberdeen Mòd, if and as required</w:t>
            </w:r>
          </w:p>
          <w:p w14:paraId="7B90EC4F" w14:textId="33F93562" w:rsidR="00B26308" w:rsidRPr="00BD1463" w:rsidRDefault="00B26308" w:rsidP="6C592DA5">
            <w:pPr>
              <w:pStyle w:val="ListParagraph"/>
              <w:numPr>
                <w:ilvl w:val="0"/>
                <w:numId w:val="30"/>
              </w:numPr>
              <w:rPr>
                <w:color w:val="000000" w:themeColor="text1"/>
                <w:sz w:val="24"/>
                <w:szCs w:val="24"/>
              </w:rPr>
            </w:pPr>
            <w:r w:rsidRPr="00BD1463">
              <w:rPr>
                <w:color w:val="000000" w:themeColor="text1"/>
                <w:sz w:val="24"/>
                <w:szCs w:val="24"/>
              </w:rPr>
              <w:t>develop links with local Gaelic speaking religious services within Aberdeen and the surrounding areas</w:t>
            </w:r>
          </w:p>
          <w:p w14:paraId="7779E054" w14:textId="4E50F7EC" w:rsidR="00B26308" w:rsidRPr="00BD1463" w:rsidRDefault="00B26308" w:rsidP="005A3D49">
            <w:pPr>
              <w:pStyle w:val="ListParagraph"/>
              <w:numPr>
                <w:ilvl w:val="0"/>
                <w:numId w:val="30"/>
              </w:numPr>
              <w:rPr>
                <w:color w:val="000000" w:themeColor="text1"/>
                <w:sz w:val="24"/>
                <w:szCs w:val="24"/>
              </w:rPr>
            </w:pPr>
            <w:r w:rsidRPr="00BD1463">
              <w:rPr>
                <w:color w:val="000000" w:themeColor="text1"/>
                <w:sz w:val="24"/>
                <w:szCs w:val="24"/>
              </w:rPr>
              <w:t xml:space="preserve">Developing a close relationship with Aberdeen City and Aberdeenshire Council and offer information, support and practical advice </w:t>
            </w:r>
          </w:p>
        </w:tc>
      </w:tr>
      <w:tr w:rsidR="00B26308" w:rsidRPr="00BD1463" w14:paraId="7F6F2F7E" w14:textId="249E8C05" w:rsidTr="00B26308">
        <w:tc>
          <w:tcPr>
            <w:tcW w:w="9067" w:type="dxa"/>
          </w:tcPr>
          <w:p w14:paraId="14506147" w14:textId="2D6EBE3B" w:rsidR="00B26308" w:rsidRPr="00BD1463" w:rsidRDefault="00B26308" w:rsidP="003F6800">
            <w:pPr>
              <w:rPr>
                <w:color w:val="000000" w:themeColor="text1"/>
                <w:sz w:val="24"/>
                <w:szCs w:val="24"/>
              </w:rPr>
            </w:pPr>
            <w:r w:rsidRPr="00BD1463">
              <w:rPr>
                <w:color w:val="000000" w:themeColor="text1"/>
                <w:sz w:val="24"/>
                <w:szCs w:val="24"/>
              </w:rPr>
              <w:t xml:space="preserve">We will investigate offering an online Gaelic Medium Education (GME) Initial Teacher Education (ITE) programme. </w:t>
            </w:r>
          </w:p>
        </w:tc>
      </w:tr>
      <w:tr w:rsidR="00B26308" w:rsidRPr="00BD1463" w14:paraId="644BE216" w14:textId="0B503E1D" w:rsidTr="00B26308">
        <w:trPr>
          <w:trHeight w:val="774"/>
        </w:trPr>
        <w:tc>
          <w:tcPr>
            <w:tcW w:w="9067" w:type="dxa"/>
          </w:tcPr>
          <w:p w14:paraId="596F728A" w14:textId="0EB7CB56" w:rsidR="00B26308" w:rsidRPr="00BD1463" w:rsidRDefault="00B26308" w:rsidP="003F6800">
            <w:pPr>
              <w:rPr>
                <w:color w:val="000000" w:themeColor="text1"/>
                <w:sz w:val="24"/>
                <w:szCs w:val="24"/>
              </w:rPr>
            </w:pPr>
            <w:r w:rsidRPr="00BD1463">
              <w:rPr>
                <w:color w:val="000000" w:themeColor="text1"/>
                <w:sz w:val="24"/>
                <w:szCs w:val="24"/>
              </w:rPr>
              <w:t xml:space="preserve">We will offer our Gaelic </w:t>
            </w:r>
            <w:proofErr w:type="gramStart"/>
            <w:r w:rsidRPr="00BD1463">
              <w:rPr>
                <w:color w:val="000000" w:themeColor="text1"/>
                <w:sz w:val="24"/>
                <w:szCs w:val="24"/>
              </w:rPr>
              <w:t>students</w:t>
            </w:r>
            <w:proofErr w:type="gramEnd"/>
            <w:r w:rsidRPr="00BD1463">
              <w:rPr>
                <w:color w:val="000000" w:themeColor="text1"/>
                <w:sz w:val="24"/>
                <w:szCs w:val="24"/>
              </w:rPr>
              <w:t xml:space="preserve"> opportunities to engage with local schools as ambassadors for learning and studying Gaelic. </w:t>
            </w:r>
          </w:p>
        </w:tc>
      </w:tr>
      <w:tr w:rsidR="00B26308" w:rsidRPr="00BD1463" w14:paraId="1531F05D" w14:textId="77777777" w:rsidTr="00B26308">
        <w:trPr>
          <w:trHeight w:val="699"/>
        </w:trPr>
        <w:tc>
          <w:tcPr>
            <w:tcW w:w="9067" w:type="dxa"/>
          </w:tcPr>
          <w:p w14:paraId="492A2FCC" w14:textId="6DAC40CE" w:rsidR="00B26308" w:rsidRPr="00BD1463" w:rsidRDefault="00B26308" w:rsidP="0002114C">
            <w:pPr>
              <w:spacing w:line="257" w:lineRule="auto"/>
              <w:rPr>
                <w:color w:val="000000" w:themeColor="text1"/>
                <w:sz w:val="24"/>
                <w:szCs w:val="24"/>
              </w:rPr>
            </w:pPr>
            <w:r w:rsidRPr="00BD1463">
              <w:rPr>
                <w:color w:val="000000" w:themeColor="text1"/>
                <w:sz w:val="24"/>
                <w:szCs w:val="24"/>
              </w:rPr>
              <w:t>We will facilitate work experience opportunities in the local GME unit and Academy for our Gaelic students.</w:t>
            </w:r>
          </w:p>
        </w:tc>
      </w:tr>
    </w:tbl>
    <w:p w14:paraId="56386576" w14:textId="77777777" w:rsidR="00C61686" w:rsidRPr="00BD1463" w:rsidRDefault="00C61686" w:rsidP="002F4A21">
      <w:pPr>
        <w:rPr>
          <w:color w:val="000000" w:themeColor="text1"/>
        </w:rPr>
      </w:pPr>
    </w:p>
    <w:p w14:paraId="22535558" w14:textId="6CB1AA35" w:rsidR="00D40217" w:rsidRPr="00BD1463" w:rsidRDefault="008559DC" w:rsidP="008559DC">
      <w:pPr>
        <w:pStyle w:val="Heading4"/>
        <w:rPr>
          <w:rFonts w:asciiTheme="minorHAnsi" w:hAnsiTheme="minorHAnsi" w:cstheme="minorHAnsi"/>
          <w:color w:val="000000" w:themeColor="text1"/>
        </w:rPr>
      </w:pPr>
      <w:bookmarkStart w:id="33" w:name="_Toc166755533"/>
      <w:r w:rsidRPr="00BD1463">
        <w:rPr>
          <w:rFonts w:asciiTheme="minorHAnsi" w:hAnsiTheme="minorHAnsi" w:cstheme="minorHAnsi"/>
          <w:color w:val="000000" w:themeColor="text1"/>
        </w:rPr>
        <w:t>T</w:t>
      </w:r>
      <w:r w:rsidR="00D40217" w:rsidRPr="00BD1463">
        <w:rPr>
          <w:rFonts w:asciiTheme="minorHAnsi" w:hAnsiTheme="minorHAnsi" w:cstheme="minorHAnsi"/>
          <w:color w:val="000000" w:themeColor="text1"/>
        </w:rPr>
        <w:t>eaching</w:t>
      </w:r>
      <w:r w:rsidR="003B1B89" w:rsidRPr="00BD1463">
        <w:rPr>
          <w:rFonts w:asciiTheme="minorHAnsi" w:hAnsiTheme="minorHAnsi" w:cstheme="minorHAnsi"/>
          <w:color w:val="000000" w:themeColor="text1"/>
        </w:rPr>
        <w:t>:</w:t>
      </w:r>
      <w:r w:rsidRPr="00BD1463">
        <w:rPr>
          <w:rFonts w:asciiTheme="minorHAnsi" w:hAnsiTheme="minorHAnsi" w:cstheme="minorHAnsi"/>
          <w:color w:val="000000" w:themeColor="text1"/>
        </w:rPr>
        <w:t xml:space="preserve"> Increasing the learning of Gaelic</w:t>
      </w:r>
      <w:bookmarkEnd w:id="33"/>
    </w:p>
    <w:p w14:paraId="18304D87" w14:textId="101B0172" w:rsidR="00AE17E6" w:rsidRPr="00BD1463" w:rsidRDefault="00D40217" w:rsidP="00E80563">
      <w:pPr>
        <w:jc w:val="both"/>
        <w:rPr>
          <w:rFonts w:cstheme="minorHAnsi"/>
          <w:color w:val="000000" w:themeColor="text1"/>
          <w:sz w:val="24"/>
          <w:szCs w:val="24"/>
        </w:rPr>
      </w:pPr>
      <w:r w:rsidRPr="00BD1463">
        <w:rPr>
          <w:rFonts w:cstheme="minorHAnsi"/>
          <w:color w:val="000000" w:themeColor="text1"/>
          <w:sz w:val="24"/>
          <w:szCs w:val="24"/>
        </w:rPr>
        <w:t xml:space="preserve">Continue to respond to the needs of the University’s diverse student community through a student-centred and active learning approach to learning and teaching, underpinned by curricula that addresses the needs of, and challenges faced by minority language </w:t>
      </w:r>
      <w:r w:rsidR="00E80563" w:rsidRPr="00BD1463">
        <w:rPr>
          <w:rFonts w:cstheme="minorHAnsi"/>
          <w:color w:val="000000" w:themeColor="text1"/>
          <w:sz w:val="24"/>
          <w:szCs w:val="24"/>
        </w:rPr>
        <w:t>communities,</w:t>
      </w:r>
      <w:r w:rsidRPr="00BD1463">
        <w:rPr>
          <w:rFonts w:cstheme="minorHAnsi"/>
          <w:color w:val="000000" w:themeColor="text1"/>
          <w:sz w:val="24"/>
          <w:szCs w:val="24"/>
        </w:rPr>
        <w:t xml:space="preserve"> and which supports the professional and skills development of students.</w:t>
      </w:r>
    </w:p>
    <w:tbl>
      <w:tblPr>
        <w:tblStyle w:val="TableGrid"/>
        <w:tblW w:w="9067" w:type="dxa"/>
        <w:tblLook w:val="04A0" w:firstRow="1" w:lastRow="0" w:firstColumn="1" w:lastColumn="0" w:noHBand="0" w:noVBand="1"/>
      </w:tblPr>
      <w:tblGrid>
        <w:gridCol w:w="9067"/>
      </w:tblGrid>
      <w:tr w:rsidR="00B26308" w:rsidRPr="00BD1463" w14:paraId="391E3055" w14:textId="77777777" w:rsidTr="00B26308">
        <w:tc>
          <w:tcPr>
            <w:tcW w:w="9067" w:type="dxa"/>
            <w:shd w:val="clear" w:color="auto" w:fill="D9D9D9" w:themeFill="background1" w:themeFillShade="D9"/>
          </w:tcPr>
          <w:p w14:paraId="018AEFC0" w14:textId="77777777" w:rsidR="00B26308" w:rsidRPr="00BD1463" w:rsidRDefault="00B26308">
            <w:pPr>
              <w:rPr>
                <w:rFonts w:cstheme="minorHAnsi"/>
                <w:b/>
                <w:bCs/>
                <w:color w:val="000000" w:themeColor="text1"/>
                <w:sz w:val="24"/>
                <w:szCs w:val="24"/>
              </w:rPr>
            </w:pPr>
            <w:r w:rsidRPr="00BD1463">
              <w:rPr>
                <w:rFonts w:cstheme="minorHAnsi"/>
                <w:b/>
                <w:bCs/>
                <w:color w:val="000000" w:themeColor="text1"/>
                <w:sz w:val="24"/>
                <w:szCs w:val="24"/>
              </w:rPr>
              <w:t>Commitment</w:t>
            </w:r>
          </w:p>
        </w:tc>
      </w:tr>
      <w:tr w:rsidR="00B26308" w:rsidRPr="00BD1463" w14:paraId="7AFCBF22" w14:textId="77777777" w:rsidTr="00B26308">
        <w:tc>
          <w:tcPr>
            <w:tcW w:w="9067" w:type="dxa"/>
          </w:tcPr>
          <w:p w14:paraId="563102BF" w14:textId="69DB7465" w:rsidR="00B26308" w:rsidRPr="00BD1463" w:rsidRDefault="00B26308" w:rsidP="00A759FC">
            <w:pPr>
              <w:rPr>
                <w:rFonts w:cstheme="minorHAnsi"/>
                <w:color w:val="000000" w:themeColor="text1"/>
                <w:sz w:val="24"/>
                <w:szCs w:val="24"/>
              </w:rPr>
            </w:pPr>
            <w:r w:rsidRPr="00BD1463">
              <w:rPr>
                <w:color w:val="000000" w:themeColor="text1"/>
                <w:sz w:val="24"/>
                <w:szCs w:val="24"/>
              </w:rPr>
              <w:t xml:space="preserve">We will deliver courses in Gaelic language and culture at SCQF level 7-10. </w:t>
            </w:r>
          </w:p>
        </w:tc>
      </w:tr>
      <w:tr w:rsidR="00B26308" w:rsidRPr="00BD1463" w14:paraId="7595532D" w14:textId="77777777" w:rsidTr="00B26308">
        <w:tc>
          <w:tcPr>
            <w:tcW w:w="9067" w:type="dxa"/>
          </w:tcPr>
          <w:p w14:paraId="1A9E8472" w14:textId="235C1E88" w:rsidR="00B26308" w:rsidRPr="00BD1463" w:rsidRDefault="00B26308">
            <w:pPr>
              <w:rPr>
                <w:rFonts w:cstheme="minorHAnsi"/>
                <w:color w:val="000000" w:themeColor="text1"/>
                <w:sz w:val="24"/>
                <w:szCs w:val="24"/>
              </w:rPr>
            </w:pPr>
            <w:r w:rsidRPr="00BD1463">
              <w:rPr>
                <w:rFonts w:cstheme="minorHAnsi"/>
                <w:color w:val="000000" w:themeColor="text1"/>
                <w:sz w:val="24"/>
                <w:szCs w:val="24"/>
              </w:rPr>
              <w:t>We will offer supervision in Gaelic-related post-graduate studies.</w:t>
            </w:r>
          </w:p>
          <w:p w14:paraId="4D3D8272" w14:textId="5E379C4B" w:rsidR="00B26308" w:rsidRPr="00BD1463" w:rsidRDefault="00B26308">
            <w:pPr>
              <w:rPr>
                <w:rFonts w:cstheme="minorHAnsi"/>
                <w:color w:val="000000" w:themeColor="text1"/>
                <w:sz w:val="24"/>
                <w:szCs w:val="24"/>
              </w:rPr>
            </w:pPr>
          </w:p>
        </w:tc>
      </w:tr>
      <w:tr w:rsidR="00B26308" w:rsidRPr="00BD1463" w14:paraId="19EB622D" w14:textId="77777777" w:rsidTr="00B26308">
        <w:tc>
          <w:tcPr>
            <w:tcW w:w="9067" w:type="dxa"/>
          </w:tcPr>
          <w:p w14:paraId="7CA4D1EA" w14:textId="10D252F7" w:rsidR="00B26308" w:rsidRPr="00BD1463" w:rsidRDefault="00B26308" w:rsidP="737D2092">
            <w:pPr>
              <w:pStyle w:val="NormalWeb"/>
              <w:rPr>
                <w:rFonts w:asciiTheme="minorHAnsi" w:hAnsiTheme="minorHAnsi" w:cstheme="minorBidi"/>
                <w:color w:val="000000" w:themeColor="text1"/>
              </w:rPr>
            </w:pPr>
            <w:r w:rsidRPr="00BD1463">
              <w:rPr>
                <w:rFonts w:asciiTheme="minorHAnsi" w:hAnsiTheme="minorHAnsi" w:cstheme="minorBidi"/>
                <w:color w:val="000000" w:themeColor="text1"/>
              </w:rPr>
              <w:t>We will investigate new market opportunities to promote the study of Gaelic e.g. North</w:t>
            </w:r>
            <w:r w:rsidRPr="00BD1463">
              <w:rPr>
                <w:rFonts w:asciiTheme="minorHAnsi" w:hAnsiTheme="minorHAnsi" w:cstheme="minorBidi"/>
                <w:color w:val="000000" w:themeColor="text1"/>
                <w:lang w:val="en-GB"/>
              </w:rPr>
              <w:t xml:space="preserve"> </w:t>
            </w:r>
            <w:r w:rsidRPr="00BD1463">
              <w:rPr>
                <w:rFonts w:asciiTheme="minorHAnsi" w:hAnsiTheme="minorHAnsi" w:cstheme="minorBidi"/>
                <w:color w:val="000000" w:themeColor="text1"/>
              </w:rPr>
              <w:t>America.</w:t>
            </w:r>
          </w:p>
        </w:tc>
      </w:tr>
      <w:tr w:rsidR="00B26308" w:rsidRPr="00BD1463" w14:paraId="1EB2B2B4" w14:textId="77777777" w:rsidTr="00B26308">
        <w:tc>
          <w:tcPr>
            <w:tcW w:w="9067" w:type="dxa"/>
          </w:tcPr>
          <w:p w14:paraId="762213FD" w14:textId="36279AF2" w:rsidR="00B26308" w:rsidRPr="00BD1463" w:rsidRDefault="00B26308" w:rsidP="737D2092">
            <w:pPr>
              <w:tabs>
                <w:tab w:val="left" w:pos="935"/>
              </w:tabs>
              <w:rPr>
                <w:color w:val="000000" w:themeColor="text1"/>
                <w:sz w:val="24"/>
                <w:szCs w:val="24"/>
              </w:rPr>
            </w:pPr>
            <w:r w:rsidRPr="6036ED74">
              <w:rPr>
                <w:color w:val="000000" w:themeColor="text1"/>
                <w:sz w:val="24"/>
                <w:szCs w:val="24"/>
              </w:rPr>
              <w:lastRenderedPageBreak/>
              <w:t>We will investigate opportunities in North America for support for Gaelic Studies at the University e.g. sponsorship or fundraising</w:t>
            </w:r>
          </w:p>
        </w:tc>
      </w:tr>
      <w:tr w:rsidR="00B26308" w:rsidRPr="00BD1463" w14:paraId="7EBA1F84" w14:textId="77777777" w:rsidTr="00B26308">
        <w:tc>
          <w:tcPr>
            <w:tcW w:w="9067" w:type="dxa"/>
          </w:tcPr>
          <w:p w14:paraId="7EF4263C" w14:textId="1BE27578" w:rsidR="00B26308" w:rsidRPr="00BD1463" w:rsidRDefault="00B26308" w:rsidP="006E4B57">
            <w:pPr>
              <w:rPr>
                <w:rFonts w:cstheme="minorHAnsi"/>
                <w:color w:val="000000" w:themeColor="text1"/>
                <w:sz w:val="24"/>
                <w:szCs w:val="24"/>
              </w:rPr>
            </w:pPr>
            <w:r w:rsidRPr="00BD1463">
              <w:rPr>
                <w:rFonts w:cstheme="minorHAnsi"/>
                <w:color w:val="000000" w:themeColor="text1"/>
                <w:sz w:val="24"/>
                <w:szCs w:val="24"/>
              </w:rPr>
              <w:t>We will develop new marketing materials to promote Gaelic study opportunities - online</w:t>
            </w:r>
          </w:p>
        </w:tc>
      </w:tr>
    </w:tbl>
    <w:p w14:paraId="00933B45" w14:textId="77777777" w:rsidR="000F7439" w:rsidRPr="00BD1463" w:rsidRDefault="000F7439" w:rsidP="00973BD3">
      <w:pPr>
        <w:rPr>
          <w:color w:val="000000" w:themeColor="text1"/>
        </w:rPr>
      </w:pPr>
      <w:bookmarkStart w:id="34" w:name="_Toc4569175"/>
      <w:bookmarkStart w:id="35" w:name="_Toc5199592"/>
    </w:p>
    <w:p w14:paraId="736EB34B" w14:textId="2B557FD6" w:rsidR="005F12CF" w:rsidRPr="00AE17E6" w:rsidRDefault="005F12CF" w:rsidP="005F12CF">
      <w:pPr>
        <w:pStyle w:val="Heading4"/>
        <w:rPr>
          <w:rFonts w:asciiTheme="minorHAnsi" w:hAnsiTheme="minorHAnsi" w:cstheme="minorHAnsi"/>
          <w:color w:val="000000" w:themeColor="text1"/>
        </w:rPr>
      </w:pPr>
      <w:bookmarkStart w:id="36" w:name="_Toc166755534"/>
      <w:r w:rsidRPr="00AE17E6">
        <w:rPr>
          <w:rFonts w:asciiTheme="minorHAnsi" w:hAnsiTheme="minorHAnsi" w:cstheme="minorHAnsi"/>
          <w:color w:val="000000" w:themeColor="text1"/>
        </w:rPr>
        <w:t>Research</w:t>
      </w:r>
      <w:bookmarkEnd w:id="36"/>
    </w:p>
    <w:p w14:paraId="1214F432" w14:textId="77777777" w:rsidR="005F12CF" w:rsidRPr="00BD1463" w:rsidRDefault="005F12CF" w:rsidP="00A370A8">
      <w:pPr>
        <w:jc w:val="both"/>
        <w:rPr>
          <w:rFonts w:cstheme="minorHAnsi"/>
          <w:color w:val="000000" w:themeColor="text1"/>
          <w:sz w:val="24"/>
          <w:szCs w:val="24"/>
        </w:rPr>
      </w:pPr>
      <w:r w:rsidRPr="00BD1463">
        <w:rPr>
          <w:rFonts w:cstheme="minorHAnsi"/>
          <w:color w:val="000000" w:themeColor="text1"/>
          <w:sz w:val="24"/>
          <w:szCs w:val="24"/>
        </w:rPr>
        <w:t>In line with the University’s strategy – Aberdeen 2040, we will carry out interdisciplinary research on Gaelic language and society that is impactful and will strengthen the status of Gaelic. Where possible, we will seek to develop meaningful collaborations and we will explore different ways of communicating our research on Gaelic.</w:t>
      </w:r>
    </w:p>
    <w:tbl>
      <w:tblPr>
        <w:tblStyle w:val="TableGrid"/>
        <w:tblW w:w="9067" w:type="dxa"/>
        <w:tblLook w:val="04A0" w:firstRow="1" w:lastRow="0" w:firstColumn="1" w:lastColumn="0" w:noHBand="0" w:noVBand="1"/>
      </w:tblPr>
      <w:tblGrid>
        <w:gridCol w:w="9067"/>
      </w:tblGrid>
      <w:tr w:rsidR="00B26308" w:rsidRPr="00BD1463" w14:paraId="5486F974" w14:textId="77777777" w:rsidTr="00B26308">
        <w:tc>
          <w:tcPr>
            <w:tcW w:w="9067" w:type="dxa"/>
            <w:shd w:val="clear" w:color="auto" w:fill="D9D9D9" w:themeFill="background1" w:themeFillShade="D9"/>
          </w:tcPr>
          <w:p w14:paraId="103CC182" w14:textId="77777777" w:rsidR="00B26308" w:rsidRPr="00BD1463" w:rsidRDefault="00B26308">
            <w:pPr>
              <w:rPr>
                <w:rFonts w:cstheme="minorHAnsi"/>
                <w:b/>
                <w:bCs/>
                <w:color w:val="000000" w:themeColor="text1"/>
                <w:sz w:val="24"/>
                <w:szCs w:val="24"/>
              </w:rPr>
            </w:pPr>
            <w:r w:rsidRPr="00BD1463">
              <w:rPr>
                <w:rFonts w:cstheme="minorHAnsi"/>
                <w:b/>
                <w:bCs/>
                <w:color w:val="000000" w:themeColor="text1"/>
                <w:sz w:val="24"/>
                <w:szCs w:val="24"/>
              </w:rPr>
              <w:t>Commitment</w:t>
            </w:r>
          </w:p>
        </w:tc>
      </w:tr>
      <w:tr w:rsidR="00B26308" w:rsidRPr="00BD1463" w14:paraId="081B6BBF" w14:textId="77777777" w:rsidTr="00B26308">
        <w:tc>
          <w:tcPr>
            <w:tcW w:w="9067" w:type="dxa"/>
          </w:tcPr>
          <w:p w14:paraId="591CA836" w14:textId="51406C55" w:rsidR="00B26308" w:rsidRPr="00BD1463" w:rsidRDefault="00B26308">
            <w:pPr>
              <w:rPr>
                <w:color w:val="000000" w:themeColor="text1"/>
                <w:sz w:val="24"/>
                <w:szCs w:val="24"/>
              </w:rPr>
            </w:pPr>
            <w:r w:rsidRPr="00BD1463">
              <w:rPr>
                <w:color w:val="000000" w:themeColor="text1"/>
                <w:sz w:val="24"/>
                <w:szCs w:val="24"/>
              </w:rPr>
              <w:t>We will contribute to major relevant inter-university research projects.</w:t>
            </w:r>
          </w:p>
        </w:tc>
      </w:tr>
      <w:tr w:rsidR="00B26308" w:rsidRPr="00BD1463" w14:paraId="5DC18D52" w14:textId="77777777" w:rsidTr="00B26308">
        <w:tc>
          <w:tcPr>
            <w:tcW w:w="9067" w:type="dxa"/>
          </w:tcPr>
          <w:p w14:paraId="1F0120C8" w14:textId="6DAA3CEE" w:rsidR="00B26308" w:rsidRPr="00BD1463" w:rsidRDefault="00B26308">
            <w:pPr>
              <w:rPr>
                <w:rFonts w:cstheme="minorHAnsi"/>
                <w:color w:val="000000" w:themeColor="text1"/>
                <w:sz w:val="24"/>
                <w:szCs w:val="24"/>
              </w:rPr>
            </w:pPr>
            <w:r w:rsidRPr="00BD1463">
              <w:rPr>
                <w:rFonts w:cstheme="minorHAnsi"/>
                <w:color w:val="000000" w:themeColor="text1"/>
                <w:sz w:val="24"/>
                <w:szCs w:val="24"/>
              </w:rPr>
              <w:t>We will publish the pre-eminent Gaelic academic journal Scottish Gaelic Studies.</w:t>
            </w:r>
          </w:p>
        </w:tc>
      </w:tr>
      <w:tr w:rsidR="00B26308" w14:paraId="6BCEA0DB" w14:textId="77777777" w:rsidTr="00B26308">
        <w:trPr>
          <w:trHeight w:val="300"/>
        </w:trPr>
        <w:tc>
          <w:tcPr>
            <w:tcW w:w="9067" w:type="dxa"/>
          </w:tcPr>
          <w:p w14:paraId="321F02D8" w14:textId="71EDDB29" w:rsidR="00B26308" w:rsidRDefault="00B26308" w:rsidP="36591A80">
            <w:pPr>
              <w:rPr>
                <w:color w:val="000000" w:themeColor="text1"/>
                <w:sz w:val="24"/>
                <w:szCs w:val="24"/>
              </w:rPr>
            </w:pPr>
            <w:r w:rsidRPr="36591A80">
              <w:rPr>
                <w:color w:val="000000" w:themeColor="text1"/>
                <w:sz w:val="24"/>
                <w:szCs w:val="24"/>
              </w:rPr>
              <w:t>We will contribute to the knowledge and understanding of Gaelic society through academic publishing and related knowledge transfer initiatives.</w:t>
            </w:r>
          </w:p>
        </w:tc>
      </w:tr>
    </w:tbl>
    <w:p w14:paraId="6FB1372B" w14:textId="33D8931F" w:rsidR="001404AD" w:rsidRPr="00BD1463" w:rsidRDefault="001404AD" w:rsidP="6036ED74">
      <w:pPr>
        <w:rPr>
          <w:color w:val="000000" w:themeColor="text1"/>
          <w:sz w:val="24"/>
          <w:szCs w:val="24"/>
        </w:rPr>
      </w:pPr>
    </w:p>
    <w:p w14:paraId="6D2157DD" w14:textId="77777777" w:rsidR="001404AD" w:rsidRPr="00BD1463" w:rsidRDefault="001404AD" w:rsidP="001404AD">
      <w:pPr>
        <w:rPr>
          <w:rFonts w:eastAsia="Times New Roman" w:cstheme="minorHAnsi"/>
          <w:caps/>
          <w:color w:val="000000" w:themeColor="text1"/>
          <w:spacing w:val="15"/>
          <w:sz w:val="24"/>
          <w:szCs w:val="24"/>
          <w:lang w:eastAsia="en-GB"/>
        </w:rPr>
      </w:pPr>
      <w:r w:rsidRPr="00BD1463">
        <w:rPr>
          <w:rFonts w:cstheme="minorHAnsi"/>
          <w:color w:val="000000" w:themeColor="text1"/>
          <w:sz w:val="24"/>
          <w:szCs w:val="24"/>
        </w:rPr>
        <w:br w:type="page"/>
      </w:r>
    </w:p>
    <w:p w14:paraId="33349A65" w14:textId="77777777" w:rsidR="001404AD" w:rsidRPr="00BD1463" w:rsidRDefault="001404AD" w:rsidP="001404AD">
      <w:pPr>
        <w:pStyle w:val="Heading2"/>
        <w:rPr>
          <w:rFonts w:asciiTheme="minorHAnsi" w:hAnsiTheme="minorHAnsi" w:cstheme="minorHAnsi"/>
          <w:color w:val="000000" w:themeColor="text1"/>
          <w:sz w:val="24"/>
          <w:szCs w:val="24"/>
        </w:rPr>
        <w:sectPr w:rsidR="001404AD" w:rsidRPr="00BD1463" w:rsidSect="007A1CA3">
          <w:footerReference w:type="default" r:id="rId20"/>
          <w:pgSz w:w="11906" w:h="16838"/>
          <w:pgMar w:top="1440" w:right="1440" w:bottom="1440" w:left="1440" w:header="708" w:footer="708" w:gutter="0"/>
          <w:cols w:space="708"/>
          <w:docGrid w:linePitch="360"/>
        </w:sectPr>
      </w:pPr>
    </w:p>
    <w:p w14:paraId="5FDC77A0" w14:textId="26527902" w:rsidR="00020ACB" w:rsidRPr="00AE17E6" w:rsidRDefault="00C67833" w:rsidP="007B56C8">
      <w:pPr>
        <w:pStyle w:val="Heading4"/>
        <w:rPr>
          <w:rFonts w:asciiTheme="minorHAnsi" w:hAnsiTheme="minorHAnsi" w:cstheme="minorHAnsi"/>
          <w:color w:val="000000" w:themeColor="text1"/>
        </w:rPr>
      </w:pPr>
      <w:bookmarkStart w:id="37" w:name="_Toc166755535"/>
      <w:bookmarkEnd w:id="34"/>
      <w:bookmarkEnd w:id="35"/>
      <w:r w:rsidRPr="00AE17E6">
        <w:rPr>
          <w:rFonts w:asciiTheme="minorHAnsi" w:hAnsiTheme="minorHAnsi" w:cstheme="minorHAnsi"/>
          <w:color w:val="000000" w:themeColor="text1"/>
        </w:rPr>
        <w:lastRenderedPageBreak/>
        <w:t>Promoting the positive image o</w:t>
      </w:r>
      <w:r w:rsidR="007B56C8" w:rsidRPr="00AE17E6">
        <w:rPr>
          <w:rFonts w:asciiTheme="minorHAnsi" w:hAnsiTheme="minorHAnsi" w:cstheme="minorHAnsi"/>
          <w:color w:val="000000" w:themeColor="text1"/>
        </w:rPr>
        <w:t>f</w:t>
      </w:r>
      <w:r w:rsidRPr="00AE17E6">
        <w:rPr>
          <w:rFonts w:asciiTheme="minorHAnsi" w:hAnsiTheme="minorHAnsi" w:cstheme="minorHAnsi"/>
          <w:color w:val="000000" w:themeColor="text1"/>
        </w:rPr>
        <w:t xml:space="preserve"> </w:t>
      </w:r>
      <w:r w:rsidR="007B56C8" w:rsidRPr="00AE17E6">
        <w:rPr>
          <w:rFonts w:asciiTheme="minorHAnsi" w:hAnsiTheme="minorHAnsi" w:cstheme="minorHAnsi"/>
          <w:color w:val="000000" w:themeColor="text1"/>
        </w:rPr>
        <w:t>G</w:t>
      </w:r>
      <w:r w:rsidRPr="00AE17E6">
        <w:rPr>
          <w:rFonts w:asciiTheme="minorHAnsi" w:hAnsiTheme="minorHAnsi" w:cstheme="minorHAnsi"/>
          <w:color w:val="000000" w:themeColor="text1"/>
        </w:rPr>
        <w:t>aelic</w:t>
      </w:r>
      <w:bookmarkEnd w:id="37"/>
    </w:p>
    <w:p w14:paraId="4F7E61C2" w14:textId="33D8931F" w:rsidR="00F72363" w:rsidRDefault="00FF00CB" w:rsidP="00F72363">
      <w:pPr>
        <w:rPr>
          <w:color w:val="000000" w:themeColor="text1"/>
          <w:sz w:val="24"/>
          <w:szCs w:val="24"/>
        </w:rPr>
      </w:pPr>
      <w:r w:rsidRPr="6036ED74">
        <w:rPr>
          <w:color w:val="000000" w:themeColor="text1"/>
          <w:sz w:val="24"/>
          <w:szCs w:val="24"/>
        </w:rPr>
        <w:t xml:space="preserve">In the following section we have responded to high-level aims of the National </w:t>
      </w:r>
      <w:r w:rsidR="007C7632" w:rsidRPr="6036ED74">
        <w:rPr>
          <w:color w:val="000000" w:themeColor="text1"/>
          <w:sz w:val="24"/>
          <w:szCs w:val="24"/>
        </w:rPr>
        <w:t>Language Plan and c</w:t>
      </w:r>
      <w:r w:rsidR="00F72363" w:rsidRPr="6036ED74">
        <w:rPr>
          <w:color w:val="000000" w:themeColor="text1"/>
          <w:sz w:val="24"/>
          <w:szCs w:val="24"/>
        </w:rPr>
        <w:t>arr</w:t>
      </w:r>
      <w:r w:rsidR="007C7632" w:rsidRPr="6036ED74">
        <w:rPr>
          <w:color w:val="000000" w:themeColor="text1"/>
          <w:sz w:val="24"/>
          <w:szCs w:val="24"/>
        </w:rPr>
        <w:t>ied</w:t>
      </w:r>
      <w:r w:rsidR="00F72363" w:rsidRPr="6036ED74">
        <w:rPr>
          <w:color w:val="000000" w:themeColor="text1"/>
          <w:sz w:val="24"/>
          <w:szCs w:val="24"/>
        </w:rPr>
        <w:t xml:space="preserve"> forward</w:t>
      </w:r>
      <w:r w:rsidR="007C7632" w:rsidRPr="6036ED74">
        <w:rPr>
          <w:color w:val="000000" w:themeColor="text1"/>
          <w:sz w:val="24"/>
          <w:szCs w:val="24"/>
        </w:rPr>
        <w:t xml:space="preserve"> </w:t>
      </w:r>
      <w:r w:rsidR="00F72363" w:rsidRPr="6036ED74">
        <w:rPr>
          <w:color w:val="000000" w:themeColor="text1"/>
          <w:sz w:val="24"/>
          <w:szCs w:val="24"/>
        </w:rPr>
        <w:t>commitments from the previous iteration of University of Aberdeen’s Gaelic Language Plan 2019 – 2024 and continue to identify opportunities to develop the presence of Gaelic in our operations.</w:t>
      </w:r>
    </w:p>
    <w:p w14:paraId="23FFF671" w14:textId="77777777" w:rsidR="00577B3A" w:rsidRPr="00577B3A" w:rsidRDefault="00577B3A" w:rsidP="00577B3A">
      <w:pPr>
        <w:pStyle w:val="NormalWeb"/>
        <w:shd w:val="clear" w:color="auto" w:fill="FFFFFF" w:themeFill="background1"/>
        <w:spacing w:before="0" w:beforeAutospacing="0" w:after="0" w:afterAutospacing="0"/>
        <w:textAlignment w:val="baseline"/>
        <w:rPr>
          <w:rFonts w:asciiTheme="minorHAnsi" w:hAnsiTheme="minorHAnsi" w:cstheme="minorBidi"/>
          <w:b/>
          <w:bCs/>
          <w:color w:val="424242"/>
        </w:rPr>
      </w:pPr>
      <w:r w:rsidRPr="00577B3A">
        <w:rPr>
          <w:rFonts w:asciiTheme="minorHAnsi" w:hAnsiTheme="minorHAnsi" w:cstheme="minorBidi"/>
          <w:b/>
          <w:bCs/>
          <w:color w:val="000000"/>
          <w:sz w:val="22"/>
          <w:szCs w:val="22"/>
          <w:bdr w:val="none" w:sz="0" w:space="0" w:color="auto" w:frame="1"/>
        </w:rPr>
        <w:t>1. Promote the use of Gaelic in signage, branding and corporate communications</w:t>
      </w:r>
    </w:p>
    <w:p w14:paraId="2B43D3DA" w14:textId="77777777" w:rsidR="00B94039" w:rsidRDefault="00B94039" w:rsidP="00B94039">
      <w:pPr>
        <w:pStyle w:val="NormalWeb"/>
        <w:shd w:val="clear" w:color="auto" w:fill="FFFFFF"/>
        <w:spacing w:before="0" w:beforeAutospacing="0" w:after="0" w:afterAutospacing="0"/>
        <w:textAlignment w:val="baseline"/>
        <w:rPr>
          <w:rFonts w:ascii="Aptos" w:hAnsi="Aptos" w:cs="Segoe UI"/>
          <w:color w:val="424242"/>
        </w:rPr>
      </w:pPr>
      <w:r>
        <w:rPr>
          <w:rFonts w:ascii="inherit" w:hAnsi="inherit" w:cs="Segoe UI"/>
          <w:color w:val="000000"/>
          <w:sz w:val="22"/>
          <w:szCs w:val="22"/>
          <w:bdr w:val="none" w:sz="0" w:space="0" w:color="auto" w:frame="1"/>
        </w:rPr>
        <w:t> </w:t>
      </w:r>
    </w:p>
    <w:tbl>
      <w:tblPr>
        <w:tblStyle w:val="TableGrid"/>
        <w:tblW w:w="14601" w:type="dxa"/>
        <w:tblInd w:w="-5" w:type="dxa"/>
        <w:tblLook w:val="04A0" w:firstRow="1" w:lastRow="0" w:firstColumn="1" w:lastColumn="0" w:noHBand="0" w:noVBand="1"/>
      </w:tblPr>
      <w:tblGrid>
        <w:gridCol w:w="4395"/>
        <w:gridCol w:w="10206"/>
      </w:tblGrid>
      <w:tr w:rsidR="00B26308" w:rsidRPr="00BD1463" w14:paraId="460DD218" w14:textId="08D5E1F8" w:rsidTr="00B26308">
        <w:trPr>
          <w:trHeight w:val="370"/>
          <w:tblHeader/>
        </w:trPr>
        <w:tc>
          <w:tcPr>
            <w:tcW w:w="4395" w:type="dxa"/>
            <w:shd w:val="clear" w:color="auto" w:fill="E7E6E6" w:themeFill="background2"/>
          </w:tcPr>
          <w:p w14:paraId="7583570C" w14:textId="2D6E65D5" w:rsidR="00B26308" w:rsidRPr="00BD1463" w:rsidRDefault="00B26308" w:rsidP="007351FE">
            <w:pPr>
              <w:rPr>
                <w:b/>
                <w:bCs/>
                <w:color w:val="000000" w:themeColor="text1"/>
                <w:sz w:val="24"/>
                <w:szCs w:val="24"/>
              </w:rPr>
            </w:pPr>
            <w:proofErr w:type="spellStart"/>
            <w:r w:rsidRPr="00BD1463">
              <w:rPr>
                <w:b/>
                <w:bCs/>
                <w:color w:val="000000" w:themeColor="text1"/>
                <w:sz w:val="24"/>
                <w:szCs w:val="24"/>
              </w:rPr>
              <w:t>Bòrd</w:t>
            </w:r>
            <w:proofErr w:type="spellEnd"/>
            <w:r w:rsidRPr="00BD1463">
              <w:rPr>
                <w:b/>
                <w:bCs/>
                <w:color w:val="000000" w:themeColor="text1"/>
                <w:sz w:val="24"/>
                <w:szCs w:val="24"/>
              </w:rPr>
              <w:t xml:space="preserve"> </w:t>
            </w:r>
            <w:proofErr w:type="spellStart"/>
            <w:r w:rsidRPr="00BD1463">
              <w:rPr>
                <w:b/>
                <w:bCs/>
                <w:color w:val="000000" w:themeColor="text1"/>
                <w:sz w:val="24"/>
                <w:szCs w:val="24"/>
              </w:rPr>
              <w:t>na</w:t>
            </w:r>
            <w:proofErr w:type="spellEnd"/>
            <w:r w:rsidRPr="00BD1463">
              <w:rPr>
                <w:b/>
                <w:bCs/>
                <w:color w:val="000000" w:themeColor="text1"/>
                <w:sz w:val="24"/>
                <w:szCs w:val="24"/>
              </w:rPr>
              <w:t xml:space="preserve"> Gàidhlig High-Level</w:t>
            </w:r>
            <w:r w:rsidRPr="00BD1463">
              <w:rPr>
                <w:rFonts w:eastAsia="Times New Roman"/>
                <w:b/>
                <w:bCs/>
                <w:color w:val="000000" w:themeColor="text1"/>
                <w:spacing w:val="10"/>
                <w:sz w:val="24"/>
                <w:szCs w:val="24"/>
                <w:lang w:eastAsia="en-GB"/>
              </w:rPr>
              <w:t xml:space="preserve"> Aims </w:t>
            </w:r>
          </w:p>
        </w:tc>
        <w:tc>
          <w:tcPr>
            <w:tcW w:w="10206" w:type="dxa"/>
            <w:shd w:val="clear" w:color="auto" w:fill="E7E6E6" w:themeFill="background2"/>
          </w:tcPr>
          <w:p w14:paraId="4AAF66F6" w14:textId="3841CD11" w:rsidR="00B26308" w:rsidRPr="00BD1463" w:rsidRDefault="00B26308" w:rsidP="001E5050">
            <w:pPr>
              <w:jc w:val="both"/>
              <w:outlineLvl w:val="4"/>
              <w:rPr>
                <w:rFonts w:eastAsia="Times New Roman" w:cstheme="minorHAnsi"/>
                <w:b/>
                <w:caps/>
                <w:color w:val="000000" w:themeColor="text1"/>
                <w:spacing w:val="10"/>
                <w:sz w:val="24"/>
                <w:szCs w:val="24"/>
                <w:lang w:eastAsia="en-GB"/>
              </w:rPr>
            </w:pPr>
            <w:r w:rsidRPr="00BD1463">
              <w:rPr>
                <w:rFonts w:eastAsia="Times New Roman" w:cstheme="minorHAnsi"/>
                <w:b/>
                <w:color w:val="000000" w:themeColor="text1"/>
                <w:spacing w:val="10"/>
                <w:sz w:val="24"/>
                <w:szCs w:val="24"/>
                <w:lang w:eastAsia="en-GB"/>
              </w:rPr>
              <w:t>Our Commitment</w:t>
            </w:r>
          </w:p>
        </w:tc>
      </w:tr>
      <w:tr w:rsidR="00B26308" w:rsidRPr="00BD1463" w14:paraId="15E074FE" w14:textId="3CE04B50" w:rsidTr="00B26308">
        <w:tc>
          <w:tcPr>
            <w:tcW w:w="4395" w:type="dxa"/>
          </w:tcPr>
          <w:p w14:paraId="3B4741BD" w14:textId="199BD253" w:rsidR="00B26308" w:rsidRPr="00BD1463" w:rsidRDefault="00B26308" w:rsidP="00B066A9">
            <w:pPr>
              <w:keepNext/>
              <w:widowControl w:val="0"/>
              <w:autoSpaceDE w:val="0"/>
              <w:autoSpaceDN w:val="0"/>
              <w:rPr>
                <w:rFonts w:eastAsia="Calibri" w:cstheme="minorHAnsi"/>
                <w:b/>
                <w:color w:val="000000" w:themeColor="text1"/>
                <w:sz w:val="24"/>
                <w:szCs w:val="24"/>
              </w:rPr>
            </w:pPr>
            <w:r w:rsidRPr="00BD1463">
              <w:rPr>
                <w:rFonts w:eastAsia="Calibri" w:cstheme="minorHAnsi"/>
                <w:b/>
                <w:color w:val="000000" w:themeColor="text1"/>
                <w:sz w:val="24"/>
                <w:szCs w:val="24"/>
              </w:rPr>
              <w:t>1.Logo and brand</w:t>
            </w:r>
          </w:p>
          <w:p w14:paraId="091B5570" w14:textId="5F0A65CF" w:rsidR="00B26308" w:rsidRPr="00BD1463" w:rsidRDefault="00B26308" w:rsidP="001E5050">
            <w:pPr>
              <w:keepNext/>
              <w:widowControl w:val="0"/>
              <w:autoSpaceDE w:val="0"/>
              <w:autoSpaceDN w:val="0"/>
              <w:rPr>
                <w:rFonts w:eastAsia="Calibri" w:cstheme="minorHAnsi"/>
                <w:color w:val="000000" w:themeColor="text1"/>
                <w:sz w:val="24"/>
                <w:szCs w:val="24"/>
              </w:rPr>
            </w:pPr>
            <w:r w:rsidRPr="00BD1463">
              <w:rPr>
                <w:rFonts w:eastAsia="Calibri" w:cstheme="minorHAnsi"/>
                <w:color w:val="000000" w:themeColor="text1"/>
                <w:sz w:val="24"/>
                <w:szCs w:val="24"/>
              </w:rPr>
              <w:t>Render the corporate logo and brand</w:t>
            </w:r>
            <w:r w:rsidRPr="00BD1463">
              <w:rPr>
                <w:rFonts w:eastAsia="Calibri" w:cstheme="minorHAnsi"/>
                <w:color w:val="000000" w:themeColor="text1"/>
                <w:sz w:val="24"/>
                <w:szCs w:val="24"/>
                <w:lang w:val="gd-GB"/>
              </w:rPr>
              <w:t>ing</w:t>
            </w:r>
            <w:r w:rsidRPr="00BD1463">
              <w:rPr>
                <w:rFonts w:eastAsia="Calibri" w:cstheme="minorHAnsi"/>
                <w:color w:val="000000" w:themeColor="text1"/>
                <w:sz w:val="24"/>
                <w:szCs w:val="24"/>
              </w:rPr>
              <w:t xml:space="preserve"> in both Gaelic and English at the first opportunity and as part of any renewal process. The logo should demonstrate equal prominence for both languages</w:t>
            </w:r>
          </w:p>
        </w:tc>
        <w:tc>
          <w:tcPr>
            <w:tcW w:w="10206" w:type="dxa"/>
          </w:tcPr>
          <w:p w14:paraId="77B108F4" w14:textId="5ED198C5" w:rsidR="00B26308" w:rsidRPr="00BD1463" w:rsidRDefault="00B26308" w:rsidP="00207B7D">
            <w:pPr>
              <w:rPr>
                <w:color w:val="000000" w:themeColor="text1"/>
                <w:sz w:val="24"/>
                <w:szCs w:val="24"/>
              </w:rPr>
            </w:pPr>
            <w:r w:rsidRPr="00BD1463">
              <w:rPr>
                <w:color w:val="000000" w:themeColor="text1"/>
                <w:sz w:val="24"/>
                <w:szCs w:val="24"/>
              </w:rPr>
              <w:t>1.1 We will develop a bilingual logo.</w:t>
            </w:r>
          </w:p>
          <w:p w14:paraId="3D5AB4EE" w14:textId="29DE9B74" w:rsidR="00B26308" w:rsidRPr="00BD1463" w:rsidRDefault="00B26308" w:rsidP="00207B7D">
            <w:pPr>
              <w:rPr>
                <w:rFonts w:cstheme="minorHAnsi"/>
                <w:color w:val="000000" w:themeColor="text1"/>
                <w:sz w:val="24"/>
                <w:szCs w:val="24"/>
              </w:rPr>
            </w:pPr>
            <w:r w:rsidRPr="00BD1463">
              <w:rPr>
                <w:rFonts w:cstheme="minorHAnsi"/>
                <w:color w:val="000000" w:themeColor="text1"/>
                <w:sz w:val="24"/>
                <w:szCs w:val="24"/>
              </w:rPr>
              <w:t>1.2 We will ensure that our bilingual logo, once developed, is used on our website, our corporate stationary and offered as an option for email signatures.</w:t>
            </w:r>
          </w:p>
          <w:p w14:paraId="78A966FA" w14:textId="4CD38BA0" w:rsidR="00B26308" w:rsidRPr="00BD1463" w:rsidRDefault="00B26308" w:rsidP="00B066A9">
            <w:pPr>
              <w:rPr>
                <w:rFonts w:cstheme="minorHAnsi"/>
                <w:color w:val="000000" w:themeColor="text1"/>
                <w:sz w:val="24"/>
                <w:szCs w:val="24"/>
              </w:rPr>
            </w:pPr>
            <w:r w:rsidRPr="00BD1463">
              <w:rPr>
                <w:rFonts w:cstheme="minorHAnsi"/>
                <w:color w:val="000000" w:themeColor="text1"/>
                <w:sz w:val="24"/>
                <w:szCs w:val="24"/>
              </w:rPr>
              <w:t>1.3 We will embed our commitment to Gaelic in our revised branding guidance.</w:t>
            </w:r>
          </w:p>
        </w:tc>
      </w:tr>
      <w:tr w:rsidR="00B26308" w:rsidRPr="00BD1463" w14:paraId="43E9E337" w14:textId="78DEE872" w:rsidTr="00B26308">
        <w:tc>
          <w:tcPr>
            <w:tcW w:w="4395" w:type="dxa"/>
          </w:tcPr>
          <w:p w14:paraId="6647F28D" w14:textId="247EBA1F" w:rsidR="00B26308" w:rsidRPr="00BD1463" w:rsidRDefault="00B26308" w:rsidP="00054375">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b/>
                <w:color w:val="000000" w:themeColor="text1"/>
                <w:sz w:val="24"/>
                <w:szCs w:val="24"/>
              </w:rPr>
              <w:t>2.Signage and Placenames</w:t>
            </w:r>
          </w:p>
          <w:p w14:paraId="5B7B4FF7" w14:textId="77777777" w:rsidR="00B26308" w:rsidRPr="00BD1463" w:rsidRDefault="00B26308" w:rsidP="001E5050">
            <w:pPr>
              <w:jc w:val="both"/>
              <w:outlineLvl w:val="4"/>
              <w:rPr>
                <w:rFonts w:eastAsia="Calibri" w:cstheme="minorHAnsi"/>
                <w:color w:val="000000" w:themeColor="text1"/>
                <w:sz w:val="24"/>
                <w:szCs w:val="24"/>
              </w:rPr>
            </w:pPr>
            <w:r w:rsidRPr="00BD1463">
              <w:rPr>
                <w:rFonts w:eastAsia="Calibri" w:cstheme="minorHAnsi"/>
                <w:color w:val="000000" w:themeColor="text1"/>
                <w:sz w:val="24"/>
                <w:szCs w:val="24"/>
                <w:lang w:val="gd-GB"/>
              </w:rPr>
              <w:t>S</w:t>
            </w:r>
            <w:r w:rsidRPr="00BD1463">
              <w:rPr>
                <w:rFonts w:eastAsia="Calibri" w:cstheme="minorHAnsi"/>
                <w:color w:val="000000" w:themeColor="text1"/>
                <w:sz w:val="24"/>
                <w:szCs w:val="24"/>
              </w:rPr>
              <w:t>ignage will include Gaelic and English as part of any renewal process.</w:t>
            </w:r>
          </w:p>
          <w:p w14:paraId="5EF4E49A" w14:textId="10AE1915" w:rsidR="00B26308" w:rsidRPr="00BD1463" w:rsidRDefault="00B26308" w:rsidP="00853847">
            <w:pPr>
              <w:jc w:val="both"/>
              <w:outlineLvl w:val="4"/>
              <w:rPr>
                <w:rFonts w:eastAsia="Calibri" w:cstheme="minorHAnsi"/>
                <w:color w:val="000000" w:themeColor="text1"/>
                <w:sz w:val="24"/>
                <w:szCs w:val="24"/>
              </w:rPr>
            </w:pPr>
            <w:r w:rsidRPr="00BD1463">
              <w:rPr>
                <w:rFonts w:eastAsia="Calibri" w:cstheme="minorHAnsi"/>
                <w:color w:val="000000" w:themeColor="text1"/>
                <w:sz w:val="24"/>
                <w:szCs w:val="24"/>
              </w:rPr>
              <w:t>Gaelic place name advice from Ainmean</w:t>
            </w:r>
            <w:r w:rsidRPr="00BD1463">
              <w:rPr>
                <w:rFonts w:eastAsia="Calibri" w:cstheme="minorHAnsi"/>
                <w:color w:val="000000" w:themeColor="text1"/>
                <w:sz w:val="24"/>
                <w:szCs w:val="24"/>
                <w:lang w:val="gd-GB"/>
              </w:rPr>
              <w:t>-</w:t>
            </w:r>
            <w:r w:rsidRPr="00BD1463">
              <w:rPr>
                <w:rFonts w:eastAsia="Calibri" w:cstheme="minorHAnsi"/>
                <w:color w:val="000000" w:themeColor="text1"/>
                <w:sz w:val="24"/>
                <w:szCs w:val="24"/>
              </w:rPr>
              <w:t>Àite na h-Alba is sought and used.</w:t>
            </w:r>
          </w:p>
        </w:tc>
        <w:tc>
          <w:tcPr>
            <w:tcW w:w="10206" w:type="dxa"/>
          </w:tcPr>
          <w:p w14:paraId="5B73686A" w14:textId="24E63088" w:rsidR="00B26308" w:rsidRPr="00BD1463" w:rsidRDefault="00B26308" w:rsidP="00207B7D">
            <w:pPr>
              <w:rPr>
                <w:rFonts w:cstheme="minorHAnsi"/>
                <w:color w:val="000000" w:themeColor="text1"/>
                <w:sz w:val="24"/>
                <w:szCs w:val="24"/>
              </w:rPr>
            </w:pPr>
            <w:r w:rsidRPr="00BD1463">
              <w:rPr>
                <w:rFonts w:cstheme="minorHAnsi"/>
                <w:color w:val="000000" w:themeColor="text1"/>
                <w:sz w:val="24"/>
                <w:szCs w:val="24"/>
              </w:rPr>
              <w:t>2.1 We will ensure that all our signage at main entrances and reception areas are bilingual.</w:t>
            </w:r>
          </w:p>
          <w:p w14:paraId="21244D33" w14:textId="718835E9" w:rsidR="00B26308" w:rsidRPr="00BD1463" w:rsidRDefault="00B26308" w:rsidP="00BD5619">
            <w:pPr>
              <w:rPr>
                <w:rFonts w:cstheme="minorHAnsi"/>
                <w:color w:val="000000" w:themeColor="text1"/>
                <w:sz w:val="24"/>
                <w:szCs w:val="24"/>
              </w:rPr>
            </w:pPr>
            <w:r w:rsidRPr="00BD1463">
              <w:rPr>
                <w:rFonts w:cstheme="minorHAnsi"/>
                <w:color w:val="000000" w:themeColor="text1"/>
                <w:sz w:val="24"/>
                <w:szCs w:val="24"/>
              </w:rPr>
              <w:t>2.2 On first installation or on renewal of signage, in our estate or digital signage, we will install fully bilingual signage.</w:t>
            </w:r>
          </w:p>
          <w:p w14:paraId="73F2C7DA" w14:textId="4ECE859A" w:rsidR="00B26308" w:rsidRPr="00BD1463" w:rsidRDefault="00B26308" w:rsidP="00173490">
            <w:pPr>
              <w:rPr>
                <w:rFonts w:eastAsia="Times New Roman" w:cstheme="minorHAnsi"/>
                <w:b/>
                <w:caps/>
                <w:color w:val="000000" w:themeColor="text1"/>
                <w:spacing w:val="10"/>
                <w:sz w:val="24"/>
                <w:szCs w:val="24"/>
                <w:lang w:eastAsia="en-GB"/>
              </w:rPr>
            </w:pPr>
          </w:p>
        </w:tc>
      </w:tr>
      <w:tr w:rsidR="00B26308" w:rsidRPr="00BD1463" w14:paraId="5964FDBD" w14:textId="76644792" w:rsidTr="00B26308">
        <w:tc>
          <w:tcPr>
            <w:tcW w:w="4395" w:type="dxa"/>
          </w:tcPr>
          <w:p w14:paraId="70C48125" w14:textId="17D53F57" w:rsidR="00B26308" w:rsidRPr="00BD1463" w:rsidRDefault="00B26308" w:rsidP="001E5050">
            <w:pPr>
              <w:keepNext/>
              <w:widowControl w:val="0"/>
              <w:autoSpaceDE w:val="0"/>
              <w:autoSpaceDN w:val="0"/>
              <w:rPr>
                <w:rFonts w:eastAsia="Calibri" w:cstheme="minorHAnsi"/>
                <w:b/>
                <w:color w:val="000000" w:themeColor="text1"/>
                <w:sz w:val="24"/>
                <w:szCs w:val="24"/>
              </w:rPr>
            </w:pPr>
            <w:r>
              <w:rPr>
                <w:rFonts w:eastAsia="Calibri" w:cstheme="minorHAnsi"/>
                <w:b/>
                <w:color w:val="000000" w:themeColor="text1"/>
                <w:sz w:val="24"/>
                <w:szCs w:val="24"/>
              </w:rPr>
              <w:t>P</w:t>
            </w:r>
            <w:r w:rsidRPr="00BD1463">
              <w:rPr>
                <w:rFonts w:eastAsia="Calibri" w:cstheme="minorHAnsi"/>
                <w:b/>
                <w:color w:val="000000" w:themeColor="text1"/>
                <w:sz w:val="24"/>
                <w:szCs w:val="24"/>
              </w:rPr>
              <w:t>romotion</w:t>
            </w:r>
          </w:p>
          <w:p w14:paraId="26B43387" w14:textId="5A6BED82" w:rsidR="00B26308" w:rsidRPr="00BD1463" w:rsidRDefault="00B26308" w:rsidP="001E5050">
            <w:pPr>
              <w:jc w:val="both"/>
              <w:outlineLvl w:val="4"/>
              <w:rPr>
                <w:rFonts w:eastAsia="Times New Roman" w:cstheme="minorHAnsi"/>
                <w:b/>
                <w:caps/>
                <w:color w:val="000000" w:themeColor="text1"/>
                <w:spacing w:val="10"/>
                <w:sz w:val="24"/>
                <w:szCs w:val="24"/>
                <w:lang w:eastAsia="en-GB"/>
              </w:rPr>
            </w:pPr>
            <w:r w:rsidRPr="00BD1463">
              <w:rPr>
                <w:rFonts w:eastAsia="Calibri" w:cstheme="minorHAnsi"/>
                <w:color w:val="000000" w:themeColor="text1"/>
                <w:sz w:val="24"/>
                <w:szCs w:val="24"/>
              </w:rPr>
              <w:t xml:space="preserve">3. </w:t>
            </w:r>
            <w:r>
              <w:rPr>
                <w:rFonts w:eastAsia="Calibri" w:cstheme="minorHAnsi"/>
                <w:color w:val="000000" w:themeColor="text1"/>
                <w:sz w:val="24"/>
                <w:szCs w:val="24"/>
              </w:rPr>
              <w:t>Promotion of p</w:t>
            </w:r>
            <w:r w:rsidRPr="00BD1463">
              <w:rPr>
                <w:rFonts w:eastAsia="Calibri" w:cstheme="minorHAnsi"/>
                <w:color w:val="000000" w:themeColor="text1"/>
                <w:sz w:val="24"/>
                <w:szCs w:val="24"/>
              </w:rPr>
              <w:t>ositive message</w:t>
            </w:r>
            <w:r w:rsidRPr="00BD1463">
              <w:rPr>
                <w:rFonts w:eastAsia="Calibri" w:cstheme="minorHAnsi"/>
                <w:color w:val="000000" w:themeColor="text1"/>
                <w:sz w:val="24"/>
                <w:szCs w:val="24"/>
                <w:lang w:val="gd-GB"/>
              </w:rPr>
              <w:t>s</w:t>
            </w:r>
            <w:r w:rsidRPr="00BD1463">
              <w:rPr>
                <w:rFonts w:eastAsia="Calibri" w:cstheme="minorHAnsi"/>
                <w:color w:val="000000" w:themeColor="text1"/>
                <w:sz w:val="24"/>
                <w:szCs w:val="24"/>
              </w:rPr>
              <w:t xml:space="preserve"> that communication from the public in Gaelic is always welcome</w:t>
            </w:r>
            <w:r w:rsidRPr="00BD1463">
              <w:rPr>
                <w:rFonts w:eastAsia="Calibri" w:cstheme="minorHAnsi"/>
                <w:color w:val="000000" w:themeColor="text1"/>
                <w:sz w:val="24"/>
                <w:szCs w:val="24"/>
                <w:lang w:val="gd-GB"/>
              </w:rPr>
              <w:t xml:space="preserve"> are regularly repeated</w:t>
            </w:r>
            <w:r w:rsidRPr="00BD1463">
              <w:rPr>
                <w:rFonts w:eastAsia="Calibri" w:cstheme="minorHAnsi"/>
                <w:color w:val="000000" w:themeColor="text1"/>
                <w:sz w:val="24"/>
                <w:szCs w:val="24"/>
              </w:rPr>
              <w:t>.</w:t>
            </w:r>
          </w:p>
        </w:tc>
        <w:tc>
          <w:tcPr>
            <w:tcW w:w="10206" w:type="dxa"/>
          </w:tcPr>
          <w:p w14:paraId="104323BA" w14:textId="056BA4CF" w:rsidR="00B26308" w:rsidRPr="001C1E92" w:rsidRDefault="00B26308" w:rsidP="00B84478">
            <w:pPr>
              <w:jc w:val="both"/>
              <w:outlineLvl w:val="4"/>
              <w:rPr>
                <w:rFonts w:cstheme="minorHAnsi"/>
                <w:color w:val="000000" w:themeColor="text1"/>
                <w:sz w:val="24"/>
                <w:szCs w:val="24"/>
              </w:rPr>
            </w:pPr>
            <w:r w:rsidRPr="001C1E92">
              <w:rPr>
                <w:rFonts w:cstheme="minorHAnsi"/>
                <w:color w:val="000000" w:themeColor="text1"/>
                <w:sz w:val="24"/>
                <w:szCs w:val="24"/>
              </w:rPr>
              <w:t>3.1 We will use communication channels to promote the University’s Gaelic Language Plan, including the Staff News, plasma screens and social media.</w:t>
            </w:r>
          </w:p>
          <w:p w14:paraId="7A18BA87" w14:textId="59A97D1A" w:rsidR="00B26308" w:rsidRPr="001C1E92" w:rsidRDefault="00B26308" w:rsidP="7910F9A1">
            <w:pPr>
              <w:jc w:val="both"/>
              <w:outlineLvl w:val="4"/>
              <w:rPr>
                <w:color w:val="000000" w:themeColor="text1"/>
                <w:sz w:val="24"/>
                <w:szCs w:val="24"/>
              </w:rPr>
            </w:pPr>
            <w:r w:rsidRPr="001C1E92">
              <w:rPr>
                <w:color w:val="000000" w:themeColor="text1"/>
                <w:sz w:val="24"/>
                <w:szCs w:val="24"/>
              </w:rPr>
              <w:t xml:space="preserve">3.2 We will ensure that promotional materials for the University’s Gaelic language courses, including related prospectuses, will be produced in a bilingual format. </w:t>
            </w:r>
          </w:p>
          <w:p w14:paraId="42D8A628" w14:textId="2C9182D1" w:rsidR="00B26308" w:rsidRPr="001C1E92" w:rsidRDefault="00B26308" w:rsidP="007D42F7">
            <w:pPr>
              <w:spacing w:line="241" w:lineRule="auto"/>
              <w:rPr>
                <w:rFonts w:cstheme="minorHAnsi"/>
                <w:color w:val="000000" w:themeColor="text1"/>
                <w:sz w:val="24"/>
                <w:szCs w:val="24"/>
              </w:rPr>
            </w:pPr>
            <w:r w:rsidRPr="001C1E92">
              <w:rPr>
                <w:rFonts w:cstheme="minorHAnsi"/>
                <w:color w:val="000000" w:themeColor="text1"/>
                <w:sz w:val="24"/>
                <w:szCs w:val="24"/>
              </w:rPr>
              <w:t>3.5 We will encourage staff to use the Gaelic language online resource, for example bilingual email signatures.</w:t>
            </w:r>
          </w:p>
          <w:p w14:paraId="6365B910" w14:textId="0548D9D0" w:rsidR="00B26308" w:rsidRPr="001C1E92" w:rsidRDefault="00B26308" w:rsidP="00E3334A">
            <w:pPr>
              <w:spacing w:line="241" w:lineRule="auto"/>
              <w:rPr>
                <w:rFonts w:cstheme="minorHAnsi"/>
                <w:color w:val="000000" w:themeColor="text1"/>
                <w:sz w:val="24"/>
                <w:szCs w:val="24"/>
              </w:rPr>
            </w:pPr>
            <w:r w:rsidRPr="001C1E92">
              <w:rPr>
                <w:rFonts w:cstheme="minorHAnsi"/>
                <w:color w:val="000000" w:themeColor="text1"/>
                <w:sz w:val="24"/>
                <w:szCs w:val="24"/>
              </w:rPr>
              <w:t>3.8 We will design Gaelic clothing and merchandise to be sold at the University shop.</w:t>
            </w:r>
          </w:p>
          <w:p w14:paraId="6A299C7B" w14:textId="443A4EA5" w:rsidR="00B26308" w:rsidRPr="00BD1463" w:rsidRDefault="00B7550C" w:rsidP="000033E8">
            <w:pPr>
              <w:rPr>
                <w:rFonts w:eastAsia="Times New Roman" w:cstheme="minorHAnsi"/>
                <w:b/>
                <w:caps/>
                <w:color w:val="000000" w:themeColor="text1"/>
                <w:spacing w:val="10"/>
                <w:sz w:val="24"/>
                <w:szCs w:val="24"/>
                <w:lang w:eastAsia="en-GB"/>
              </w:rPr>
            </w:pPr>
            <w:r>
              <w:rPr>
                <w:rFonts w:cstheme="minorHAnsi"/>
                <w:color w:val="000000" w:themeColor="text1"/>
                <w:sz w:val="24"/>
                <w:szCs w:val="24"/>
              </w:rPr>
              <w:t>3.9</w:t>
            </w:r>
            <w:r w:rsidR="00B26308" w:rsidRPr="001C1E92">
              <w:rPr>
                <w:rFonts w:cstheme="minorHAnsi"/>
                <w:color w:val="000000" w:themeColor="text1"/>
                <w:sz w:val="24"/>
                <w:szCs w:val="24"/>
              </w:rPr>
              <w:t xml:space="preserve"> We will develop and produce portable banners featuring bilingual content about the history of the University.</w:t>
            </w:r>
          </w:p>
        </w:tc>
      </w:tr>
      <w:tr w:rsidR="00B26308" w:rsidRPr="00BD1463" w14:paraId="5C4B3B28" w14:textId="18F6F58B" w:rsidTr="00B26308">
        <w:tc>
          <w:tcPr>
            <w:tcW w:w="4395" w:type="dxa"/>
          </w:tcPr>
          <w:p w14:paraId="12671A73" w14:textId="6E8C4DAD" w:rsidR="00B26308" w:rsidRPr="00BD1463" w:rsidRDefault="00B26308" w:rsidP="001E5050">
            <w:pPr>
              <w:jc w:val="both"/>
              <w:outlineLvl w:val="4"/>
              <w:rPr>
                <w:rFonts w:eastAsia="Times New Roman" w:cstheme="minorHAnsi"/>
                <w:b/>
                <w:caps/>
                <w:color w:val="000000" w:themeColor="text1"/>
                <w:spacing w:val="10"/>
                <w:sz w:val="24"/>
                <w:szCs w:val="24"/>
                <w:lang w:eastAsia="en-GB"/>
              </w:rPr>
            </w:pPr>
            <w:r w:rsidRPr="00BD1463">
              <w:rPr>
                <w:rFonts w:eastAsia="Calibri" w:cstheme="minorHAnsi"/>
                <w:color w:val="000000" w:themeColor="text1"/>
                <w:sz w:val="24"/>
                <w:szCs w:val="24"/>
              </w:rPr>
              <w:t xml:space="preserve">4. </w:t>
            </w:r>
            <w:r w:rsidRPr="00366B44">
              <w:rPr>
                <w:rFonts w:eastAsia="Calibri" w:cstheme="minorHAnsi"/>
                <w:b/>
                <w:bCs/>
                <w:color w:val="000000" w:themeColor="text1"/>
                <w:sz w:val="24"/>
                <w:szCs w:val="24"/>
              </w:rPr>
              <w:t>Written communication</w:t>
            </w:r>
            <w:r w:rsidRPr="00BD1463">
              <w:rPr>
                <w:rFonts w:eastAsia="Calibri" w:cstheme="minorHAnsi"/>
                <w:color w:val="000000" w:themeColor="text1"/>
                <w:sz w:val="24"/>
                <w:szCs w:val="24"/>
              </w:rPr>
              <w:t xml:space="preserve"> in Gaelic is always accepted (post, </w:t>
            </w:r>
            <w:proofErr w:type="gramStart"/>
            <w:r w:rsidRPr="00BD1463">
              <w:rPr>
                <w:rFonts w:eastAsia="Calibri" w:cstheme="minorHAnsi"/>
                <w:color w:val="000000" w:themeColor="text1"/>
                <w:sz w:val="24"/>
                <w:szCs w:val="24"/>
              </w:rPr>
              <w:t>email</w:t>
            </w:r>
            <w:proofErr w:type="gramEnd"/>
            <w:r w:rsidRPr="00BD1463">
              <w:rPr>
                <w:rFonts w:eastAsia="Calibri" w:cstheme="minorHAnsi"/>
                <w:color w:val="000000" w:themeColor="text1"/>
                <w:sz w:val="24"/>
                <w:szCs w:val="24"/>
              </w:rPr>
              <w:t xml:space="preserve"> and social media) and replies will be provided in </w:t>
            </w:r>
            <w:r w:rsidRPr="00BD1463">
              <w:rPr>
                <w:rFonts w:eastAsia="Calibri" w:cstheme="minorHAnsi"/>
                <w:color w:val="000000" w:themeColor="text1"/>
                <w:sz w:val="24"/>
                <w:szCs w:val="24"/>
              </w:rPr>
              <w:lastRenderedPageBreak/>
              <w:t>Gaelic in accordance with the general policy.</w:t>
            </w:r>
          </w:p>
        </w:tc>
        <w:tc>
          <w:tcPr>
            <w:tcW w:w="10206" w:type="dxa"/>
          </w:tcPr>
          <w:p w14:paraId="30591C13" w14:textId="56D8C0ED" w:rsidR="00B26308" w:rsidRPr="00BD1463" w:rsidRDefault="00B26308" w:rsidP="7910F9A1">
            <w:pPr>
              <w:rPr>
                <w:color w:val="000000" w:themeColor="text1"/>
                <w:sz w:val="24"/>
                <w:szCs w:val="24"/>
              </w:rPr>
            </w:pPr>
            <w:r w:rsidRPr="00BD1463">
              <w:rPr>
                <w:color w:val="000000" w:themeColor="text1"/>
                <w:sz w:val="24"/>
                <w:szCs w:val="24"/>
              </w:rPr>
              <w:lastRenderedPageBreak/>
              <w:t>4.1 We will continue to ensure that mail and emails received in Gaelic by the University receive a response in Gaelic.</w:t>
            </w:r>
          </w:p>
          <w:p w14:paraId="7CC1CE70" w14:textId="743E8589" w:rsidR="00B26308" w:rsidRPr="00BD1463" w:rsidRDefault="00B26308" w:rsidP="7910F9A1">
            <w:pPr>
              <w:rPr>
                <w:color w:val="000000" w:themeColor="text1"/>
                <w:sz w:val="24"/>
                <w:szCs w:val="24"/>
              </w:rPr>
            </w:pPr>
            <w:r w:rsidRPr="00BD1463">
              <w:rPr>
                <w:color w:val="000000" w:themeColor="text1"/>
                <w:sz w:val="24"/>
                <w:szCs w:val="24"/>
              </w:rPr>
              <w:t>4.2 We will include Gaelic in our graduation ceremonies, exhibitions and events.</w:t>
            </w:r>
          </w:p>
          <w:p w14:paraId="186E58A4" w14:textId="77777777" w:rsidR="00B26308" w:rsidRPr="00BD1463" w:rsidRDefault="00B26308" w:rsidP="001E5050">
            <w:pPr>
              <w:jc w:val="both"/>
              <w:outlineLvl w:val="4"/>
              <w:rPr>
                <w:rFonts w:eastAsia="Times New Roman" w:cstheme="minorHAnsi"/>
                <w:b/>
                <w:caps/>
                <w:color w:val="000000" w:themeColor="text1"/>
                <w:spacing w:val="10"/>
                <w:sz w:val="24"/>
                <w:szCs w:val="24"/>
                <w:lang w:eastAsia="en-GB"/>
              </w:rPr>
            </w:pPr>
          </w:p>
        </w:tc>
      </w:tr>
      <w:tr w:rsidR="00B26308" w:rsidRPr="00BD1463" w14:paraId="5B37095F" w14:textId="7C17F492" w:rsidTr="00B26308">
        <w:tc>
          <w:tcPr>
            <w:tcW w:w="4395" w:type="dxa"/>
          </w:tcPr>
          <w:p w14:paraId="7380B419" w14:textId="2B2E8DBC" w:rsidR="00B26308" w:rsidRPr="00BD1463" w:rsidRDefault="00B26308" w:rsidP="001E5050">
            <w:pPr>
              <w:keepNext/>
              <w:keepLines/>
              <w:widowControl w:val="0"/>
              <w:autoSpaceDE w:val="0"/>
              <w:autoSpaceDN w:val="0"/>
              <w:rPr>
                <w:rFonts w:eastAsia="Calibri" w:cstheme="minorHAnsi"/>
                <w:b/>
                <w:bCs/>
                <w:color w:val="000000" w:themeColor="text1"/>
                <w:sz w:val="24"/>
                <w:szCs w:val="24"/>
              </w:rPr>
            </w:pPr>
            <w:r w:rsidRPr="00BD1463">
              <w:rPr>
                <w:rFonts w:eastAsia="Calibri" w:cstheme="minorHAnsi"/>
                <w:b/>
                <w:bCs/>
                <w:color w:val="000000" w:themeColor="text1"/>
                <w:sz w:val="24"/>
                <w:szCs w:val="24"/>
              </w:rPr>
              <w:lastRenderedPageBreak/>
              <w:t>5. Reception and phone</w:t>
            </w:r>
          </w:p>
          <w:p w14:paraId="629A15A3" w14:textId="4022F369" w:rsidR="00B26308" w:rsidRPr="00BD1463" w:rsidRDefault="00B26308" w:rsidP="001E5050">
            <w:pPr>
              <w:keepNext/>
              <w:widowControl w:val="0"/>
              <w:autoSpaceDE w:val="0"/>
              <w:autoSpaceDN w:val="0"/>
              <w:rPr>
                <w:rFonts w:eastAsia="Calibri" w:cstheme="minorHAnsi"/>
                <w:b/>
                <w:color w:val="000000" w:themeColor="text1"/>
                <w:sz w:val="24"/>
                <w:szCs w:val="24"/>
              </w:rPr>
            </w:pPr>
            <w:r w:rsidRPr="00BD1463">
              <w:rPr>
                <w:rFonts w:eastAsia="Calibri" w:cstheme="minorHAnsi"/>
                <w:color w:val="000000" w:themeColor="text1"/>
                <w:sz w:val="24"/>
                <w:szCs w:val="24"/>
              </w:rPr>
              <w:t xml:space="preserve">Where Gaelic speaking staff can provide this service, they are supported to do so, and the service is promoted to the public.  If there are not staff available to deliver this, capacity will be built through training and recruitment.    </w:t>
            </w:r>
          </w:p>
        </w:tc>
        <w:tc>
          <w:tcPr>
            <w:tcW w:w="10206" w:type="dxa"/>
          </w:tcPr>
          <w:p w14:paraId="4E6FF2B9" w14:textId="5BFBA453" w:rsidR="00B26308" w:rsidRPr="00BD1463" w:rsidRDefault="00B26308" w:rsidP="7910F9A1">
            <w:pPr>
              <w:rPr>
                <w:color w:val="000000" w:themeColor="text1"/>
                <w:sz w:val="24"/>
                <w:szCs w:val="24"/>
              </w:rPr>
            </w:pPr>
            <w:r w:rsidRPr="00BD1463">
              <w:rPr>
                <w:color w:val="000000" w:themeColor="text1"/>
                <w:sz w:val="24"/>
                <w:szCs w:val="24"/>
              </w:rPr>
              <w:t>5.1 We will provide Gaelic language training for front of house staff and will include a bilingual message in the University’s main switchboard for out-of-hours callers.</w:t>
            </w:r>
          </w:p>
          <w:p w14:paraId="4C3D0008" w14:textId="77777777" w:rsidR="00B26308" w:rsidRPr="00BD1463" w:rsidRDefault="00B26308" w:rsidP="001E5050">
            <w:pPr>
              <w:jc w:val="both"/>
              <w:outlineLvl w:val="4"/>
              <w:rPr>
                <w:rFonts w:eastAsia="Times New Roman" w:cstheme="minorHAnsi"/>
                <w:b/>
                <w:caps/>
                <w:color w:val="000000" w:themeColor="text1"/>
                <w:spacing w:val="10"/>
                <w:sz w:val="24"/>
                <w:szCs w:val="24"/>
                <w:lang w:eastAsia="en-GB"/>
              </w:rPr>
            </w:pPr>
          </w:p>
        </w:tc>
      </w:tr>
      <w:tr w:rsidR="00B26308" w:rsidRPr="00BD1463" w14:paraId="1E078EF7" w14:textId="657C67E5" w:rsidTr="00B26308">
        <w:tc>
          <w:tcPr>
            <w:tcW w:w="4395" w:type="dxa"/>
          </w:tcPr>
          <w:p w14:paraId="0314BE60" w14:textId="6813E31A" w:rsidR="00B26308" w:rsidRPr="00BD1463" w:rsidRDefault="002732C6" w:rsidP="001E5050">
            <w:pPr>
              <w:widowControl w:val="0"/>
              <w:autoSpaceDE w:val="0"/>
              <w:autoSpaceDN w:val="0"/>
              <w:spacing w:line="276" w:lineRule="auto"/>
              <w:jc w:val="both"/>
              <w:rPr>
                <w:rFonts w:eastAsia="Calibri" w:cstheme="minorHAnsi"/>
                <w:b/>
                <w:color w:val="000000" w:themeColor="text1"/>
                <w:sz w:val="24"/>
                <w:szCs w:val="24"/>
              </w:rPr>
            </w:pPr>
            <w:r>
              <w:rPr>
                <w:rFonts w:eastAsia="Calibri" w:cstheme="minorHAnsi"/>
                <w:b/>
                <w:color w:val="000000" w:themeColor="text1"/>
                <w:sz w:val="24"/>
                <w:szCs w:val="24"/>
              </w:rPr>
              <w:t>6</w:t>
            </w:r>
            <w:r w:rsidR="00B26308" w:rsidRPr="00BD1463">
              <w:rPr>
                <w:rFonts w:eastAsia="Calibri" w:cstheme="minorHAnsi"/>
                <w:b/>
                <w:color w:val="000000" w:themeColor="text1"/>
                <w:sz w:val="24"/>
                <w:szCs w:val="24"/>
              </w:rPr>
              <w:t>. News releases</w:t>
            </w:r>
          </w:p>
          <w:p w14:paraId="286034EA" w14:textId="174119E9" w:rsidR="00B26308" w:rsidRPr="00BD1463" w:rsidRDefault="00B26308" w:rsidP="009C13B7">
            <w:pPr>
              <w:keepNext/>
              <w:keepLines/>
              <w:widowControl w:val="0"/>
              <w:autoSpaceDE w:val="0"/>
              <w:autoSpaceDN w:val="0"/>
              <w:rPr>
                <w:rFonts w:eastAsia="Calibri" w:cstheme="minorHAnsi"/>
                <w:b/>
                <w:color w:val="000000" w:themeColor="text1"/>
                <w:sz w:val="24"/>
                <w:szCs w:val="24"/>
              </w:rPr>
            </w:pPr>
            <w:r w:rsidRPr="00BD1463">
              <w:rPr>
                <w:rFonts w:eastAsia="Calibri" w:cstheme="minorHAnsi"/>
                <w:color w:val="000000" w:themeColor="text1"/>
                <w:sz w:val="24"/>
                <w:szCs w:val="24"/>
              </w:rPr>
              <w:t>High profile news releases and all news releases related to Gaelic are circulated in both Gaelic and English.</w:t>
            </w:r>
          </w:p>
        </w:tc>
        <w:tc>
          <w:tcPr>
            <w:tcW w:w="10206" w:type="dxa"/>
          </w:tcPr>
          <w:p w14:paraId="0DDACD6D" w14:textId="2F7F6691" w:rsidR="00B26308" w:rsidRPr="00BD1463" w:rsidRDefault="002732C6" w:rsidP="7910F9A1">
            <w:pPr>
              <w:jc w:val="both"/>
              <w:outlineLvl w:val="4"/>
              <w:rPr>
                <w:rFonts w:eastAsia="Times New Roman"/>
                <w:b/>
                <w:bCs/>
                <w:caps/>
                <w:color w:val="000000" w:themeColor="text1"/>
                <w:spacing w:val="10"/>
                <w:sz w:val="24"/>
                <w:szCs w:val="24"/>
                <w:lang w:eastAsia="en-GB"/>
              </w:rPr>
            </w:pPr>
            <w:r>
              <w:rPr>
                <w:rFonts w:eastAsia="Times New Roman"/>
                <w:caps/>
                <w:color w:val="000000" w:themeColor="text1"/>
                <w:spacing w:val="10"/>
                <w:sz w:val="24"/>
                <w:szCs w:val="24"/>
                <w:lang w:eastAsia="en-GB"/>
              </w:rPr>
              <w:t>6</w:t>
            </w:r>
            <w:r w:rsidR="00B26308" w:rsidRPr="00BD1463">
              <w:rPr>
                <w:rFonts w:eastAsia="Times New Roman"/>
                <w:caps/>
                <w:color w:val="000000" w:themeColor="text1"/>
                <w:spacing w:val="10"/>
                <w:sz w:val="24"/>
                <w:szCs w:val="24"/>
                <w:lang w:eastAsia="en-GB"/>
              </w:rPr>
              <w:t>.1</w:t>
            </w:r>
            <w:r w:rsidR="00B26308" w:rsidRPr="00BD1463">
              <w:rPr>
                <w:rFonts w:eastAsia="Times New Roman"/>
                <w:b/>
                <w:bCs/>
                <w:caps/>
                <w:color w:val="000000" w:themeColor="text1"/>
                <w:spacing w:val="10"/>
                <w:sz w:val="24"/>
                <w:szCs w:val="24"/>
                <w:lang w:eastAsia="en-GB"/>
              </w:rPr>
              <w:t xml:space="preserve"> </w:t>
            </w:r>
            <w:r w:rsidR="00B26308" w:rsidRPr="00BD1463">
              <w:rPr>
                <w:color w:val="000000" w:themeColor="text1"/>
                <w:sz w:val="24"/>
                <w:szCs w:val="24"/>
              </w:rPr>
              <w:t>We will produce high profile and Gaelic-related media releases bilingually through professional translators.</w:t>
            </w:r>
          </w:p>
        </w:tc>
      </w:tr>
      <w:tr w:rsidR="00B26308" w:rsidRPr="00BD1463" w14:paraId="401B5644" w14:textId="77777777" w:rsidTr="00B26308">
        <w:tc>
          <w:tcPr>
            <w:tcW w:w="4395" w:type="dxa"/>
          </w:tcPr>
          <w:p w14:paraId="48A9D19E" w14:textId="0AE9800B" w:rsidR="00B26308" w:rsidRPr="00BD1463" w:rsidRDefault="002732C6" w:rsidP="00791164">
            <w:pPr>
              <w:widowControl w:val="0"/>
              <w:autoSpaceDE w:val="0"/>
              <w:autoSpaceDN w:val="0"/>
              <w:spacing w:line="276" w:lineRule="auto"/>
              <w:rPr>
                <w:rFonts w:eastAsia="Calibri" w:cstheme="minorHAnsi"/>
                <w:b/>
                <w:color w:val="000000" w:themeColor="text1"/>
                <w:sz w:val="24"/>
                <w:szCs w:val="24"/>
              </w:rPr>
            </w:pPr>
            <w:r>
              <w:rPr>
                <w:rFonts w:eastAsia="Calibri" w:cstheme="minorHAnsi"/>
                <w:b/>
                <w:color w:val="000000" w:themeColor="text1"/>
                <w:sz w:val="24"/>
                <w:szCs w:val="24"/>
              </w:rPr>
              <w:t>7</w:t>
            </w:r>
            <w:r w:rsidR="00B26308" w:rsidRPr="00BD1463">
              <w:rPr>
                <w:rFonts w:eastAsia="Calibri" w:cstheme="minorHAnsi"/>
                <w:b/>
                <w:color w:val="000000" w:themeColor="text1"/>
                <w:sz w:val="24"/>
                <w:szCs w:val="24"/>
              </w:rPr>
              <w:t>. Website</w:t>
            </w:r>
          </w:p>
          <w:p w14:paraId="3C8C49F8" w14:textId="35DB6B79" w:rsidR="00B26308" w:rsidRPr="00BD1463" w:rsidRDefault="00B26308" w:rsidP="00791164">
            <w:pPr>
              <w:widowControl w:val="0"/>
              <w:autoSpaceDE w:val="0"/>
              <w:autoSpaceDN w:val="0"/>
              <w:spacing w:line="276" w:lineRule="auto"/>
              <w:jc w:val="both"/>
              <w:rPr>
                <w:rFonts w:eastAsia="Calibri" w:cstheme="minorHAnsi"/>
                <w:b/>
                <w:color w:val="000000" w:themeColor="text1"/>
                <w:sz w:val="24"/>
                <w:szCs w:val="24"/>
              </w:rPr>
            </w:pPr>
            <w:r w:rsidRPr="00BD1463">
              <w:rPr>
                <w:rFonts w:eastAsia="Calibri" w:cstheme="minorHAnsi"/>
                <w:color w:val="000000" w:themeColor="text1"/>
                <w:sz w:val="24"/>
                <w:szCs w:val="24"/>
              </w:rPr>
              <w:t xml:space="preserve">Gaelic content should be available on the </w:t>
            </w:r>
            <w:r w:rsidRPr="00BD1463">
              <w:rPr>
                <w:rFonts w:eastAsia="Calibri" w:cstheme="minorHAnsi"/>
                <w:color w:val="000000" w:themeColor="text1"/>
                <w:sz w:val="24"/>
                <w:szCs w:val="24"/>
                <w:lang w:val="gd-GB"/>
              </w:rPr>
              <w:t>p</w:t>
            </w:r>
            <w:r w:rsidRPr="00BD1463">
              <w:rPr>
                <w:rFonts w:eastAsia="Calibri" w:cstheme="minorHAnsi"/>
                <w:color w:val="000000" w:themeColor="text1"/>
                <w:sz w:val="24"/>
                <w:szCs w:val="24"/>
              </w:rPr>
              <w:t xml:space="preserve">ublic </w:t>
            </w:r>
            <w:r w:rsidRPr="00BD1463">
              <w:rPr>
                <w:rFonts w:eastAsia="Calibri" w:cstheme="minorHAnsi"/>
                <w:color w:val="000000" w:themeColor="text1"/>
                <w:sz w:val="24"/>
                <w:szCs w:val="24"/>
                <w:lang w:val="gd-GB"/>
              </w:rPr>
              <w:t>a</w:t>
            </w:r>
            <w:r w:rsidRPr="00BD1463">
              <w:rPr>
                <w:rFonts w:eastAsia="Calibri" w:cstheme="minorHAnsi"/>
                <w:color w:val="000000" w:themeColor="text1"/>
                <w:sz w:val="24"/>
                <w:szCs w:val="24"/>
              </w:rPr>
              <w:t>uthority’s website, with emphasis given to the pages with the highest potential reach</w:t>
            </w:r>
            <w:r w:rsidRPr="00BD1463">
              <w:rPr>
                <w:rFonts w:eastAsia="Calibri" w:cstheme="minorHAnsi"/>
                <w:color w:val="000000" w:themeColor="text1"/>
                <w:sz w:val="24"/>
                <w:szCs w:val="24"/>
                <w:lang w:val="gd-GB"/>
              </w:rPr>
              <w:t xml:space="preserve">, </w:t>
            </w:r>
            <w:r w:rsidRPr="00BD1463">
              <w:rPr>
                <w:rFonts w:eastAsia="Calibri" w:cstheme="minorHAnsi"/>
                <w:color w:val="000000" w:themeColor="text1"/>
                <w:sz w:val="24"/>
                <w:szCs w:val="24"/>
              </w:rPr>
              <w:t xml:space="preserve">working towards fully bilingual website </w:t>
            </w:r>
            <w:r w:rsidRPr="00BD1463">
              <w:rPr>
                <w:rFonts w:eastAsia="Calibri" w:cstheme="minorHAnsi"/>
                <w:color w:val="000000" w:themeColor="text1"/>
                <w:sz w:val="24"/>
                <w:szCs w:val="24"/>
                <w:lang w:val="gd-GB"/>
              </w:rPr>
              <w:t>i</w:t>
            </w:r>
            <w:r w:rsidRPr="00BD1463">
              <w:rPr>
                <w:rFonts w:eastAsia="Calibri" w:cstheme="minorHAnsi"/>
                <w:color w:val="000000" w:themeColor="text1"/>
                <w:sz w:val="24"/>
                <w:szCs w:val="24"/>
              </w:rPr>
              <w:t>n those geographical</w:t>
            </w:r>
            <w:r w:rsidRPr="00BD1463">
              <w:rPr>
                <w:rFonts w:eastAsia="Calibri" w:cstheme="minorHAnsi"/>
                <w:color w:val="000000" w:themeColor="text1"/>
                <w:sz w:val="24"/>
                <w:szCs w:val="24"/>
                <w:lang w:val="gd-GB"/>
              </w:rPr>
              <w:t xml:space="preserve"> </w:t>
            </w:r>
            <w:r w:rsidRPr="00BD1463">
              <w:rPr>
                <w:rFonts w:eastAsia="Calibri" w:cstheme="minorHAnsi"/>
                <w:color w:val="000000" w:themeColor="text1"/>
                <w:sz w:val="24"/>
                <w:szCs w:val="24"/>
              </w:rPr>
              <w:t>locations in which the percentages or numbers of</w:t>
            </w:r>
            <w:r w:rsidRPr="00BD1463">
              <w:rPr>
                <w:rFonts w:eastAsia="Calibri" w:cstheme="minorHAnsi"/>
                <w:color w:val="000000" w:themeColor="text1"/>
                <w:sz w:val="24"/>
                <w:szCs w:val="24"/>
                <w:lang w:val="gd-GB"/>
              </w:rPr>
              <w:t xml:space="preserve"> </w:t>
            </w:r>
            <w:r w:rsidRPr="00BD1463">
              <w:rPr>
                <w:rFonts w:eastAsia="Calibri" w:cstheme="minorHAnsi"/>
                <w:color w:val="000000" w:themeColor="text1"/>
                <w:sz w:val="24"/>
                <w:szCs w:val="24"/>
              </w:rPr>
              <w:t>Gaelic speakers is greater, speakers in the community, this will be expected as standard.</w:t>
            </w:r>
          </w:p>
        </w:tc>
        <w:tc>
          <w:tcPr>
            <w:tcW w:w="10206" w:type="dxa"/>
          </w:tcPr>
          <w:p w14:paraId="3DB6C8F7" w14:textId="071B74B7" w:rsidR="00B26308" w:rsidRPr="00BD1463" w:rsidRDefault="002732C6" w:rsidP="00791164">
            <w:pPr>
              <w:rPr>
                <w:color w:val="000000" w:themeColor="text1"/>
                <w:sz w:val="24"/>
                <w:szCs w:val="24"/>
              </w:rPr>
            </w:pPr>
            <w:r>
              <w:rPr>
                <w:color w:val="000000" w:themeColor="text1"/>
                <w:sz w:val="24"/>
                <w:szCs w:val="24"/>
              </w:rPr>
              <w:t>7</w:t>
            </w:r>
            <w:r w:rsidR="00B26308" w:rsidRPr="00BD1463">
              <w:rPr>
                <w:color w:val="000000" w:themeColor="text1"/>
                <w:sz w:val="24"/>
                <w:szCs w:val="24"/>
              </w:rPr>
              <w:t>.1 We will increase the relevant bilingual web content.</w:t>
            </w:r>
          </w:p>
          <w:p w14:paraId="6CFE7AC5" w14:textId="77777777" w:rsidR="00B26308" w:rsidRPr="00BD1463" w:rsidRDefault="00B26308" w:rsidP="00791164">
            <w:pPr>
              <w:jc w:val="both"/>
              <w:outlineLvl w:val="4"/>
              <w:rPr>
                <w:rFonts w:eastAsia="Times New Roman"/>
                <w:caps/>
                <w:color w:val="000000" w:themeColor="text1"/>
                <w:spacing w:val="10"/>
                <w:sz w:val="24"/>
                <w:szCs w:val="24"/>
                <w:lang w:eastAsia="en-GB"/>
              </w:rPr>
            </w:pPr>
          </w:p>
        </w:tc>
      </w:tr>
      <w:tr w:rsidR="00B26308" w:rsidRPr="00BD1463" w14:paraId="2365A63D" w14:textId="77777777" w:rsidTr="00B26308">
        <w:tc>
          <w:tcPr>
            <w:tcW w:w="4395" w:type="dxa"/>
          </w:tcPr>
          <w:p w14:paraId="6B5D89D3" w14:textId="5198184F" w:rsidR="00B26308" w:rsidRPr="00BD1463" w:rsidRDefault="002732C6" w:rsidP="00BF27E1">
            <w:pPr>
              <w:widowControl w:val="0"/>
              <w:autoSpaceDE w:val="0"/>
              <w:autoSpaceDN w:val="0"/>
              <w:spacing w:line="276" w:lineRule="auto"/>
              <w:rPr>
                <w:rFonts w:eastAsia="Calibri" w:cstheme="minorHAnsi"/>
                <w:b/>
                <w:color w:val="000000" w:themeColor="text1"/>
                <w:sz w:val="24"/>
                <w:szCs w:val="24"/>
              </w:rPr>
            </w:pPr>
            <w:r>
              <w:rPr>
                <w:rFonts w:eastAsia="Calibri" w:cstheme="minorHAnsi"/>
                <w:b/>
                <w:color w:val="000000" w:themeColor="text1"/>
                <w:sz w:val="24"/>
                <w:szCs w:val="24"/>
              </w:rPr>
              <w:t>8</w:t>
            </w:r>
            <w:r w:rsidR="00B26308" w:rsidRPr="00BD1463">
              <w:rPr>
                <w:rFonts w:eastAsia="Calibri" w:cstheme="minorHAnsi"/>
                <w:b/>
                <w:color w:val="000000" w:themeColor="text1"/>
                <w:sz w:val="24"/>
                <w:szCs w:val="24"/>
              </w:rPr>
              <w:t>. Corporate Publications</w:t>
            </w:r>
          </w:p>
          <w:p w14:paraId="72E0C109" w14:textId="7E7D64FA" w:rsidR="00B26308" w:rsidRPr="00BD1463" w:rsidRDefault="00B26308" w:rsidP="00BF27E1">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Produced in Gaelic and English, with priority given to those with the highest potential reach</w:t>
            </w:r>
            <w:r w:rsidRPr="00BD1463">
              <w:rPr>
                <w:rFonts w:eastAsia="Calibri" w:cstheme="minorHAnsi"/>
                <w:color w:val="000000" w:themeColor="text1"/>
                <w:sz w:val="24"/>
                <w:szCs w:val="24"/>
                <w:lang w:val="gd-GB"/>
              </w:rPr>
              <w:t xml:space="preserve"> and impact</w:t>
            </w:r>
            <w:r w:rsidRPr="00BD1463">
              <w:rPr>
                <w:rFonts w:eastAsia="Calibri" w:cstheme="minorHAnsi"/>
                <w:color w:val="000000" w:themeColor="text1"/>
                <w:sz w:val="24"/>
                <w:szCs w:val="24"/>
              </w:rPr>
              <w:t>.</w:t>
            </w:r>
          </w:p>
        </w:tc>
        <w:tc>
          <w:tcPr>
            <w:tcW w:w="10206" w:type="dxa"/>
          </w:tcPr>
          <w:p w14:paraId="2B97B871" w14:textId="2581617E" w:rsidR="00B26308" w:rsidRPr="00BD1463" w:rsidRDefault="002732C6" w:rsidP="00BF27E1">
            <w:pPr>
              <w:rPr>
                <w:color w:val="000000" w:themeColor="text1"/>
                <w:sz w:val="24"/>
                <w:szCs w:val="24"/>
              </w:rPr>
            </w:pPr>
            <w:r>
              <w:rPr>
                <w:color w:val="000000" w:themeColor="text1"/>
                <w:sz w:val="24"/>
                <w:szCs w:val="24"/>
              </w:rPr>
              <w:t>8</w:t>
            </w:r>
            <w:r w:rsidR="00B26308" w:rsidRPr="00BD1463">
              <w:rPr>
                <w:color w:val="000000" w:themeColor="text1"/>
                <w:sz w:val="24"/>
                <w:szCs w:val="24"/>
              </w:rPr>
              <w:t xml:space="preserve">.1 We will increase our bilingual corporate publications, produced by professional translators, and ensure the Principal’s Foreword will be bilingual when publishing Financial Reviews.  </w:t>
            </w:r>
          </w:p>
          <w:p w14:paraId="335A60E5" w14:textId="77777777" w:rsidR="00B26308" w:rsidRPr="00BD1463" w:rsidRDefault="00B26308" w:rsidP="00BF27E1">
            <w:pPr>
              <w:rPr>
                <w:color w:val="000000" w:themeColor="text1"/>
                <w:sz w:val="24"/>
                <w:szCs w:val="24"/>
              </w:rPr>
            </w:pPr>
          </w:p>
        </w:tc>
      </w:tr>
      <w:tr w:rsidR="00B26308" w:rsidRPr="00BD1463" w14:paraId="79D6007B" w14:textId="77777777" w:rsidTr="00B26308">
        <w:tc>
          <w:tcPr>
            <w:tcW w:w="4395" w:type="dxa"/>
          </w:tcPr>
          <w:p w14:paraId="642CAD92" w14:textId="186EE36A" w:rsidR="00B26308" w:rsidRPr="00BD1463" w:rsidRDefault="002732C6" w:rsidP="00BF27E1">
            <w:pPr>
              <w:widowControl w:val="0"/>
              <w:autoSpaceDE w:val="0"/>
              <w:autoSpaceDN w:val="0"/>
              <w:spacing w:line="276" w:lineRule="auto"/>
              <w:jc w:val="both"/>
              <w:rPr>
                <w:rFonts w:eastAsia="Calibri" w:cstheme="minorHAnsi"/>
                <w:b/>
                <w:color w:val="000000" w:themeColor="text1"/>
                <w:sz w:val="24"/>
                <w:szCs w:val="24"/>
              </w:rPr>
            </w:pPr>
            <w:r>
              <w:rPr>
                <w:rFonts w:eastAsia="Calibri" w:cstheme="minorHAnsi"/>
                <w:b/>
                <w:color w:val="000000" w:themeColor="text1"/>
                <w:sz w:val="24"/>
                <w:szCs w:val="24"/>
              </w:rPr>
              <w:t>9</w:t>
            </w:r>
            <w:r w:rsidR="00B26308" w:rsidRPr="00BD1463">
              <w:rPr>
                <w:rFonts w:eastAsia="Calibri" w:cstheme="minorHAnsi"/>
                <w:b/>
                <w:color w:val="000000" w:themeColor="text1"/>
                <w:sz w:val="24"/>
                <w:szCs w:val="24"/>
              </w:rPr>
              <w:t xml:space="preserve">. Language and Gaelic Orthographic </w:t>
            </w:r>
            <w:r w:rsidR="00B26308" w:rsidRPr="00BD1463">
              <w:rPr>
                <w:rFonts w:eastAsia="Calibri" w:cstheme="minorHAnsi"/>
                <w:b/>
                <w:color w:val="000000" w:themeColor="text1"/>
                <w:sz w:val="24"/>
                <w:szCs w:val="24"/>
              </w:rPr>
              <w:lastRenderedPageBreak/>
              <w:t>Conventions</w:t>
            </w:r>
          </w:p>
          <w:p w14:paraId="210B9A79" w14:textId="77777777" w:rsidR="00B26308" w:rsidRPr="00BD1463" w:rsidRDefault="00B26308" w:rsidP="00BF27E1">
            <w:pPr>
              <w:keepNext/>
              <w:keepLines/>
              <w:widowControl w:val="0"/>
              <w:autoSpaceDE w:val="0"/>
              <w:autoSpaceDN w:val="0"/>
              <w:rPr>
                <w:rFonts w:eastAsia="Calibri" w:cstheme="minorHAnsi"/>
                <w:color w:val="000000" w:themeColor="text1"/>
                <w:sz w:val="24"/>
                <w:szCs w:val="24"/>
              </w:rPr>
            </w:pPr>
            <w:r w:rsidRPr="00BD1463">
              <w:rPr>
                <w:rFonts w:eastAsia="Calibri" w:cstheme="minorHAnsi"/>
                <w:color w:val="000000" w:themeColor="text1"/>
                <w:sz w:val="24"/>
                <w:szCs w:val="24"/>
              </w:rPr>
              <w:t>A process is in place to ensure that the quality and accessibility of Gaelic language in all corporate information is high.</w:t>
            </w:r>
          </w:p>
          <w:p w14:paraId="0DA74376" w14:textId="5531E507" w:rsidR="00B26308" w:rsidRPr="00BD1463" w:rsidRDefault="00B26308" w:rsidP="00BF27E1">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The most recent Gaelic Orthographic Conventions will be followed in relation to all written materials produced by the public authority.</w:t>
            </w:r>
          </w:p>
        </w:tc>
        <w:tc>
          <w:tcPr>
            <w:tcW w:w="10206" w:type="dxa"/>
          </w:tcPr>
          <w:p w14:paraId="762C2BE9" w14:textId="49235B23" w:rsidR="00B26308" w:rsidRPr="00BD1463" w:rsidRDefault="002732C6" w:rsidP="00BF27E1">
            <w:pPr>
              <w:jc w:val="both"/>
              <w:outlineLvl w:val="4"/>
              <w:rPr>
                <w:color w:val="000000" w:themeColor="text1"/>
                <w:sz w:val="24"/>
                <w:szCs w:val="24"/>
              </w:rPr>
            </w:pPr>
            <w:r>
              <w:rPr>
                <w:color w:val="000000" w:themeColor="text1"/>
                <w:sz w:val="24"/>
                <w:szCs w:val="24"/>
              </w:rPr>
              <w:lastRenderedPageBreak/>
              <w:t>9</w:t>
            </w:r>
            <w:r w:rsidR="00B26308" w:rsidRPr="00BD1463">
              <w:rPr>
                <w:color w:val="000000" w:themeColor="text1"/>
                <w:sz w:val="24"/>
                <w:szCs w:val="24"/>
              </w:rPr>
              <w:t>.1 We will use professional translation services to ensure quality and accessibility for all official translations.</w:t>
            </w:r>
          </w:p>
          <w:p w14:paraId="179D78D7" w14:textId="0CA24D50" w:rsidR="00B26308" w:rsidRPr="00BD1463" w:rsidRDefault="002732C6" w:rsidP="00BF27E1">
            <w:pPr>
              <w:jc w:val="both"/>
              <w:outlineLvl w:val="4"/>
              <w:rPr>
                <w:color w:val="000000" w:themeColor="text1"/>
                <w:sz w:val="24"/>
                <w:szCs w:val="24"/>
              </w:rPr>
            </w:pPr>
            <w:r>
              <w:rPr>
                <w:color w:val="000000" w:themeColor="text1"/>
                <w:sz w:val="24"/>
                <w:szCs w:val="24"/>
              </w:rPr>
              <w:lastRenderedPageBreak/>
              <w:t>9</w:t>
            </w:r>
            <w:r w:rsidR="00B26308" w:rsidRPr="00BD1463">
              <w:rPr>
                <w:color w:val="000000" w:themeColor="text1"/>
                <w:sz w:val="24"/>
                <w:szCs w:val="24"/>
              </w:rPr>
              <w:t>.2 Translations will be spell-checked to ensure adherence to Gaelic orthographic conventions.</w:t>
            </w:r>
          </w:p>
          <w:p w14:paraId="64D3BC6A" w14:textId="77777777" w:rsidR="00B26308" w:rsidRPr="00BD1463" w:rsidRDefault="00B26308" w:rsidP="00BF27E1">
            <w:pPr>
              <w:rPr>
                <w:color w:val="000000" w:themeColor="text1"/>
                <w:sz w:val="24"/>
                <w:szCs w:val="24"/>
              </w:rPr>
            </w:pPr>
          </w:p>
        </w:tc>
      </w:tr>
    </w:tbl>
    <w:p w14:paraId="636A2348" w14:textId="77777777" w:rsidR="00791164" w:rsidRDefault="00791164"/>
    <w:p w14:paraId="61DA1061" w14:textId="43EA08F7" w:rsidR="00791164" w:rsidRDefault="00EF4995" w:rsidP="00791164">
      <w:pPr>
        <w:pStyle w:val="NormalWeb"/>
        <w:shd w:val="clear" w:color="auto" w:fill="FFFFFF"/>
        <w:spacing w:before="0" w:beforeAutospacing="0" w:after="0" w:afterAutospacing="0"/>
        <w:textAlignment w:val="baseline"/>
        <w:rPr>
          <w:rFonts w:asciiTheme="minorHAnsi" w:hAnsiTheme="minorHAnsi" w:cstheme="minorHAnsi"/>
          <w:b/>
          <w:bCs/>
          <w:color w:val="000000"/>
          <w:sz w:val="22"/>
          <w:szCs w:val="22"/>
          <w:bdr w:val="none" w:sz="0" w:space="0" w:color="auto" w:frame="1"/>
        </w:rPr>
      </w:pPr>
      <w:r w:rsidRPr="00B26308">
        <w:rPr>
          <w:rFonts w:asciiTheme="minorHAnsi" w:hAnsiTheme="minorHAnsi" w:cstheme="minorHAnsi"/>
          <w:b/>
          <w:bCs/>
          <w:color w:val="000000"/>
          <w:sz w:val="22"/>
          <w:szCs w:val="22"/>
          <w:bdr w:val="none" w:sz="0" w:space="0" w:color="auto" w:frame="1"/>
        </w:rPr>
        <w:t xml:space="preserve">2. </w:t>
      </w:r>
      <w:r w:rsidR="00791164" w:rsidRPr="00B26308">
        <w:rPr>
          <w:rFonts w:asciiTheme="minorHAnsi" w:hAnsiTheme="minorHAnsi" w:cstheme="minorHAnsi"/>
          <w:b/>
          <w:bCs/>
          <w:color w:val="000000"/>
          <w:sz w:val="22"/>
          <w:szCs w:val="22"/>
          <w:bdr w:val="none" w:sz="0" w:space="0" w:color="auto" w:frame="1"/>
        </w:rPr>
        <w:t>Highlight Gaelic in public engagement</w:t>
      </w:r>
    </w:p>
    <w:p w14:paraId="5285A3BE" w14:textId="77777777" w:rsidR="00B26308" w:rsidRPr="00B26308" w:rsidRDefault="00B26308" w:rsidP="00791164">
      <w:pPr>
        <w:pStyle w:val="NormalWeb"/>
        <w:shd w:val="clear" w:color="auto" w:fill="FFFFFF"/>
        <w:spacing w:before="0" w:beforeAutospacing="0" w:after="0" w:afterAutospacing="0"/>
        <w:textAlignment w:val="baseline"/>
        <w:rPr>
          <w:rFonts w:asciiTheme="minorHAnsi" w:hAnsiTheme="minorHAnsi" w:cstheme="minorHAnsi"/>
          <w:b/>
          <w:bCs/>
          <w:color w:val="424242"/>
        </w:rPr>
      </w:pPr>
    </w:p>
    <w:tbl>
      <w:tblPr>
        <w:tblStyle w:val="TableGrid"/>
        <w:tblW w:w="14601" w:type="dxa"/>
        <w:tblInd w:w="-5" w:type="dxa"/>
        <w:tblLook w:val="04A0" w:firstRow="1" w:lastRow="0" w:firstColumn="1" w:lastColumn="0" w:noHBand="0" w:noVBand="1"/>
      </w:tblPr>
      <w:tblGrid>
        <w:gridCol w:w="4368"/>
        <w:gridCol w:w="10233"/>
      </w:tblGrid>
      <w:tr w:rsidR="00B7550C" w:rsidRPr="00BD1463" w14:paraId="2D2240D3" w14:textId="77777777" w:rsidTr="00B7550C">
        <w:tc>
          <w:tcPr>
            <w:tcW w:w="4368" w:type="dxa"/>
            <w:shd w:val="clear" w:color="auto" w:fill="E7E6E6" w:themeFill="background2"/>
          </w:tcPr>
          <w:p w14:paraId="47C5F81D" w14:textId="5F469B22" w:rsidR="00B7550C" w:rsidRPr="00BD1463" w:rsidRDefault="00B7550C" w:rsidP="00791164">
            <w:pPr>
              <w:widowControl w:val="0"/>
              <w:autoSpaceDE w:val="0"/>
              <w:autoSpaceDN w:val="0"/>
              <w:spacing w:line="276" w:lineRule="auto"/>
              <w:rPr>
                <w:rFonts w:eastAsia="Calibri" w:cstheme="minorHAnsi"/>
                <w:b/>
                <w:color w:val="000000" w:themeColor="text1"/>
                <w:sz w:val="24"/>
                <w:szCs w:val="24"/>
              </w:rPr>
            </w:pPr>
            <w:proofErr w:type="spellStart"/>
            <w:r w:rsidRPr="00BD1463">
              <w:rPr>
                <w:b/>
                <w:bCs/>
                <w:color w:val="000000" w:themeColor="text1"/>
                <w:sz w:val="24"/>
                <w:szCs w:val="24"/>
              </w:rPr>
              <w:t>Bòrd</w:t>
            </w:r>
            <w:proofErr w:type="spellEnd"/>
            <w:r w:rsidRPr="00BD1463">
              <w:rPr>
                <w:b/>
                <w:bCs/>
                <w:color w:val="000000" w:themeColor="text1"/>
                <w:sz w:val="24"/>
                <w:szCs w:val="24"/>
              </w:rPr>
              <w:t xml:space="preserve"> </w:t>
            </w:r>
            <w:proofErr w:type="spellStart"/>
            <w:r w:rsidRPr="00BD1463">
              <w:rPr>
                <w:b/>
                <w:bCs/>
                <w:color w:val="000000" w:themeColor="text1"/>
                <w:sz w:val="24"/>
                <w:szCs w:val="24"/>
              </w:rPr>
              <w:t>na</w:t>
            </w:r>
            <w:proofErr w:type="spellEnd"/>
            <w:r w:rsidRPr="00BD1463">
              <w:rPr>
                <w:b/>
                <w:bCs/>
                <w:color w:val="000000" w:themeColor="text1"/>
                <w:sz w:val="24"/>
                <w:szCs w:val="24"/>
              </w:rPr>
              <w:t xml:space="preserve"> Gàidhlig High-Level</w:t>
            </w:r>
            <w:r w:rsidRPr="00BD1463">
              <w:rPr>
                <w:rFonts w:eastAsia="Times New Roman"/>
                <w:b/>
                <w:bCs/>
                <w:color w:val="000000" w:themeColor="text1"/>
                <w:spacing w:val="10"/>
                <w:sz w:val="24"/>
                <w:szCs w:val="24"/>
                <w:lang w:eastAsia="en-GB"/>
              </w:rPr>
              <w:t xml:space="preserve"> Aims </w:t>
            </w:r>
          </w:p>
        </w:tc>
        <w:tc>
          <w:tcPr>
            <w:tcW w:w="10233" w:type="dxa"/>
            <w:shd w:val="clear" w:color="auto" w:fill="E7E6E6" w:themeFill="background2"/>
          </w:tcPr>
          <w:p w14:paraId="10CC41C3" w14:textId="32BA586B" w:rsidR="00B7550C" w:rsidRPr="00AE1188" w:rsidRDefault="00B7550C" w:rsidP="00791164">
            <w:pPr>
              <w:rPr>
                <w:color w:val="000000" w:themeColor="text1"/>
                <w:sz w:val="24"/>
                <w:szCs w:val="24"/>
                <w:highlight w:val="cyan"/>
              </w:rPr>
            </w:pPr>
            <w:r w:rsidRPr="00BD1463">
              <w:rPr>
                <w:rFonts w:eastAsia="Times New Roman" w:cstheme="minorHAnsi"/>
                <w:b/>
                <w:color w:val="000000" w:themeColor="text1"/>
                <w:spacing w:val="10"/>
                <w:sz w:val="24"/>
                <w:szCs w:val="24"/>
                <w:lang w:eastAsia="en-GB"/>
              </w:rPr>
              <w:t>Our Commitment</w:t>
            </w:r>
          </w:p>
        </w:tc>
      </w:tr>
      <w:tr w:rsidR="00B7550C" w:rsidRPr="00BD1463" w14:paraId="68FDD0AA" w14:textId="77777777" w:rsidTr="00B7550C">
        <w:tc>
          <w:tcPr>
            <w:tcW w:w="4368" w:type="dxa"/>
          </w:tcPr>
          <w:p w14:paraId="6568BB97" w14:textId="35D1A24F" w:rsidR="00B7550C" w:rsidRPr="00BD1463" w:rsidRDefault="00B7550C" w:rsidP="0013374A">
            <w:pPr>
              <w:keepNext/>
              <w:keepLines/>
              <w:widowControl w:val="0"/>
              <w:autoSpaceDE w:val="0"/>
              <w:autoSpaceDN w:val="0"/>
              <w:rPr>
                <w:rFonts w:eastAsia="Calibri" w:cstheme="minorHAnsi"/>
                <w:b/>
                <w:color w:val="000000" w:themeColor="text1"/>
                <w:sz w:val="24"/>
                <w:szCs w:val="24"/>
              </w:rPr>
            </w:pPr>
            <w:r>
              <w:rPr>
                <w:rFonts w:eastAsia="Calibri" w:cstheme="minorHAnsi"/>
                <w:b/>
                <w:color w:val="000000" w:themeColor="text1"/>
                <w:sz w:val="24"/>
                <w:szCs w:val="24"/>
              </w:rPr>
              <w:t>10</w:t>
            </w:r>
            <w:r w:rsidRPr="00BD1463">
              <w:rPr>
                <w:rFonts w:eastAsia="Calibri" w:cstheme="minorHAnsi"/>
                <w:b/>
                <w:color w:val="000000" w:themeColor="text1"/>
                <w:sz w:val="24"/>
                <w:szCs w:val="24"/>
              </w:rPr>
              <w:t>. Public meetings</w:t>
            </w:r>
          </w:p>
          <w:p w14:paraId="241AB4A0" w14:textId="7DF18A6F" w:rsidR="00B7550C" w:rsidRPr="00BD1463" w:rsidRDefault="00B7550C" w:rsidP="0013374A">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Opportunities to hold public meetings bilingually or in Gaelic are regularly explored and promoted.</w:t>
            </w:r>
            <w:r w:rsidRPr="00BD1463">
              <w:rPr>
                <w:rFonts w:eastAsia="Calibri" w:cstheme="minorHAnsi"/>
                <w:color w:val="000000" w:themeColor="text1"/>
                <w:sz w:val="24"/>
                <w:szCs w:val="24"/>
                <w:lang w:val="gd-GB"/>
              </w:rPr>
              <w:t xml:space="preserve"> </w:t>
            </w:r>
            <w:r w:rsidRPr="00BD1463">
              <w:rPr>
                <w:rFonts w:eastAsia="Calibri" w:cstheme="minorHAnsi"/>
                <w:color w:val="000000" w:themeColor="text1"/>
                <w:sz w:val="24"/>
                <w:szCs w:val="24"/>
              </w:rPr>
              <w:t xml:space="preserve"> In those geographical locations in which the percentages or numbers of</w:t>
            </w:r>
            <w:r w:rsidRPr="00BD1463">
              <w:rPr>
                <w:rFonts w:eastAsia="Calibri" w:cstheme="minorHAnsi"/>
                <w:color w:val="000000" w:themeColor="text1"/>
                <w:sz w:val="24"/>
                <w:szCs w:val="24"/>
                <w:lang w:val="gd-GB"/>
              </w:rPr>
              <w:t xml:space="preserve"> </w:t>
            </w:r>
            <w:r w:rsidRPr="00BD1463">
              <w:rPr>
                <w:rFonts w:eastAsia="Calibri" w:cstheme="minorHAnsi"/>
                <w:color w:val="000000" w:themeColor="text1"/>
                <w:sz w:val="24"/>
                <w:szCs w:val="24"/>
              </w:rPr>
              <w:t xml:space="preserve">Gaelic speakers is greater, </w:t>
            </w:r>
            <w:r w:rsidRPr="00BD1463">
              <w:rPr>
                <w:rFonts w:eastAsia="Calibri" w:cstheme="minorHAnsi"/>
                <w:color w:val="000000" w:themeColor="text1"/>
                <w:sz w:val="24"/>
                <w:szCs w:val="24"/>
                <w:lang w:val="gd-GB"/>
              </w:rPr>
              <w:t xml:space="preserve">working towards </w:t>
            </w:r>
            <w:r w:rsidRPr="00BD1463">
              <w:rPr>
                <w:rFonts w:eastAsia="Calibri" w:cstheme="minorHAnsi"/>
                <w:color w:val="000000" w:themeColor="text1"/>
                <w:sz w:val="24"/>
                <w:szCs w:val="24"/>
              </w:rPr>
              <w:t>this will be expected as standard.</w:t>
            </w:r>
          </w:p>
        </w:tc>
        <w:tc>
          <w:tcPr>
            <w:tcW w:w="10233" w:type="dxa"/>
          </w:tcPr>
          <w:p w14:paraId="3658CAD2" w14:textId="0B9CBE91" w:rsidR="00B7550C" w:rsidRPr="009D5FDD" w:rsidRDefault="00B7550C" w:rsidP="0013374A">
            <w:pPr>
              <w:rPr>
                <w:color w:val="000000" w:themeColor="text1"/>
                <w:sz w:val="24"/>
                <w:szCs w:val="24"/>
              </w:rPr>
            </w:pPr>
            <w:r>
              <w:rPr>
                <w:color w:val="000000" w:themeColor="text1"/>
                <w:sz w:val="24"/>
                <w:szCs w:val="24"/>
              </w:rPr>
              <w:t>10</w:t>
            </w:r>
            <w:r w:rsidRPr="009D5FDD">
              <w:rPr>
                <w:color w:val="000000" w:themeColor="text1"/>
                <w:sz w:val="24"/>
                <w:szCs w:val="24"/>
              </w:rPr>
              <w:t xml:space="preserve">.1 We will include Gaelic language in key University events and relevant public meetings. </w:t>
            </w:r>
          </w:p>
          <w:p w14:paraId="2F9036B1" w14:textId="77777777" w:rsidR="00B7550C" w:rsidRPr="009D5FDD" w:rsidRDefault="00B7550C" w:rsidP="0013374A">
            <w:pPr>
              <w:rPr>
                <w:color w:val="000000" w:themeColor="text1"/>
                <w:sz w:val="24"/>
                <w:szCs w:val="24"/>
              </w:rPr>
            </w:pPr>
          </w:p>
        </w:tc>
      </w:tr>
      <w:tr w:rsidR="00B7550C" w:rsidRPr="00BD1463" w14:paraId="1AE080DA" w14:textId="1B9C54C8" w:rsidTr="00B7550C">
        <w:tc>
          <w:tcPr>
            <w:tcW w:w="4368" w:type="dxa"/>
          </w:tcPr>
          <w:p w14:paraId="03AE1C82" w14:textId="5D118C9B" w:rsidR="00B7550C" w:rsidRPr="00BD1463" w:rsidRDefault="00B7550C" w:rsidP="0013374A">
            <w:pPr>
              <w:widowControl w:val="0"/>
              <w:autoSpaceDE w:val="0"/>
              <w:autoSpaceDN w:val="0"/>
              <w:spacing w:line="276" w:lineRule="auto"/>
              <w:rPr>
                <w:rFonts w:eastAsia="Calibri" w:cstheme="minorHAnsi"/>
                <w:b/>
                <w:color w:val="000000" w:themeColor="text1"/>
                <w:sz w:val="24"/>
                <w:szCs w:val="24"/>
              </w:rPr>
            </w:pPr>
            <w:r>
              <w:rPr>
                <w:rFonts w:eastAsia="Calibri" w:cstheme="minorHAnsi"/>
                <w:b/>
                <w:color w:val="000000" w:themeColor="text1"/>
                <w:sz w:val="24"/>
                <w:szCs w:val="24"/>
              </w:rPr>
              <w:t>11</w:t>
            </w:r>
            <w:r w:rsidRPr="00BD1463">
              <w:rPr>
                <w:rFonts w:eastAsia="Calibri" w:cstheme="minorHAnsi"/>
                <w:b/>
                <w:color w:val="000000" w:themeColor="text1"/>
                <w:sz w:val="24"/>
                <w:szCs w:val="24"/>
              </w:rPr>
              <w:t xml:space="preserve">. </w:t>
            </w:r>
            <w:r>
              <w:rPr>
                <w:rFonts w:eastAsia="Calibri" w:cstheme="minorHAnsi"/>
                <w:b/>
                <w:color w:val="000000" w:themeColor="text1"/>
                <w:sz w:val="24"/>
                <w:szCs w:val="24"/>
              </w:rPr>
              <w:t xml:space="preserve">Media / </w:t>
            </w:r>
            <w:r w:rsidRPr="00BD1463">
              <w:rPr>
                <w:rFonts w:eastAsia="Calibri" w:cstheme="minorHAnsi"/>
                <w:b/>
                <w:color w:val="000000" w:themeColor="text1"/>
                <w:sz w:val="24"/>
                <w:szCs w:val="24"/>
              </w:rPr>
              <w:t>Social Media</w:t>
            </w:r>
          </w:p>
          <w:p w14:paraId="23044E55" w14:textId="49884BB7" w:rsidR="00B7550C" w:rsidRPr="00BD1463" w:rsidRDefault="00B7550C" w:rsidP="0013374A">
            <w:pPr>
              <w:keepNext/>
              <w:keepLines/>
              <w:widowControl w:val="0"/>
              <w:autoSpaceDE w:val="0"/>
              <w:autoSpaceDN w:val="0"/>
              <w:rPr>
                <w:rFonts w:eastAsia="Calibri" w:cstheme="minorHAnsi"/>
                <w:b/>
                <w:color w:val="000000" w:themeColor="text1"/>
                <w:sz w:val="24"/>
                <w:szCs w:val="24"/>
              </w:rPr>
            </w:pPr>
            <w:r w:rsidRPr="00BD1463">
              <w:rPr>
                <w:rFonts w:eastAsia="Calibri" w:cstheme="minorHAnsi"/>
                <w:color w:val="000000" w:themeColor="text1"/>
                <w:sz w:val="24"/>
                <w:szCs w:val="24"/>
              </w:rPr>
              <w:t>Gaelic content distributed regularly through social media</w:t>
            </w:r>
            <w:r w:rsidRPr="00BD1463">
              <w:rPr>
                <w:rFonts w:eastAsia="Calibri" w:cstheme="minorHAnsi"/>
                <w:color w:val="000000" w:themeColor="text1"/>
                <w:sz w:val="24"/>
                <w:szCs w:val="24"/>
                <w:lang w:val="gd-GB"/>
              </w:rPr>
              <w:t xml:space="preserve">, </w:t>
            </w:r>
            <w:r w:rsidRPr="00BD1463">
              <w:rPr>
                <w:rFonts w:eastAsia="Calibri" w:cstheme="minorHAnsi"/>
                <w:color w:val="000000" w:themeColor="text1"/>
                <w:sz w:val="24"/>
                <w:szCs w:val="24"/>
              </w:rPr>
              <w:t>working towards fully bilingual social media.</w:t>
            </w:r>
          </w:p>
        </w:tc>
        <w:tc>
          <w:tcPr>
            <w:tcW w:w="10233" w:type="dxa"/>
          </w:tcPr>
          <w:p w14:paraId="288D9194" w14:textId="5D1F5CD5" w:rsidR="00B7550C" w:rsidRPr="009D5FDD" w:rsidRDefault="00B7550C" w:rsidP="6036ED74">
            <w:pPr>
              <w:spacing w:line="241" w:lineRule="auto"/>
              <w:rPr>
                <w:color w:val="000000" w:themeColor="text1"/>
                <w:sz w:val="24"/>
                <w:szCs w:val="24"/>
              </w:rPr>
            </w:pPr>
            <w:r>
              <w:rPr>
                <w:color w:val="000000" w:themeColor="text1"/>
                <w:sz w:val="24"/>
                <w:szCs w:val="24"/>
              </w:rPr>
              <w:t xml:space="preserve">11.1 </w:t>
            </w:r>
            <w:r w:rsidRPr="6036ED74">
              <w:rPr>
                <w:color w:val="000000" w:themeColor="text1"/>
                <w:sz w:val="24"/>
                <w:szCs w:val="24"/>
              </w:rPr>
              <w:t>We will create a list of willing Gaelic speaking academics and distribute this to Gaelic media, so that they can add them to their contacts list</w:t>
            </w:r>
            <w:r>
              <w:rPr>
                <w:color w:val="000000" w:themeColor="text1"/>
                <w:sz w:val="24"/>
                <w:szCs w:val="24"/>
              </w:rPr>
              <w:t>.</w:t>
            </w:r>
          </w:p>
          <w:p w14:paraId="5A16AB16" w14:textId="1A56811A" w:rsidR="00B7550C" w:rsidRPr="009D5FDD" w:rsidRDefault="00B7550C" w:rsidP="6036ED74">
            <w:pPr>
              <w:spacing w:line="241" w:lineRule="auto"/>
              <w:rPr>
                <w:color w:val="000000" w:themeColor="text1"/>
                <w:sz w:val="24"/>
                <w:szCs w:val="24"/>
              </w:rPr>
            </w:pPr>
            <w:r>
              <w:rPr>
                <w:color w:val="000000" w:themeColor="text1"/>
                <w:sz w:val="24"/>
                <w:szCs w:val="24"/>
              </w:rPr>
              <w:t>11.2</w:t>
            </w:r>
            <w:r w:rsidRPr="6036ED74">
              <w:rPr>
                <w:color w:val="000000" w:themeColor="text1"/>
                <w:sz w:val="24"/>
                <w:szCs w:val="24"/>
              </w:rPr>
              <w:t xml:space="preserve"> We will encourage Gaelic media to use the University as a location for filming/recording and help them to find interviewees.</w:t>
            </w:r>
          </w:p>
          <w:p w14:paraId="2614DD55" w14:textId="3336CEDD" w:rsidR="00B7550C" w:rsidRPr="009D5FDD" w:rsidRDefault="00B7550C" w:rsidP="0013374A">
            <w:pPr>
              <w:rPr>
                <w:color w:val="000000" w:themeColor="text1"/>
                <w:sz w:val="24"/>
                <w:szCs w:val="24"/>
              </w:rPr>
            </w:pPr>
            <w:r>
              <w:rPr>
                <w:color w:val="000000" w:themeColor="text1"/>
                <w:sz w:val="24"/>
                <w:szCs w:val="24"/>
              </w:rPr>
              <w:t>11</w:t>
            </w:r>
            <w:r w:rsidRPr="6036ED74">
              <w:rPr>
                <w:color w:val="000000" w:themeColor="text1"/>
                <w:sz w:val="24"/>
                <w:szCs w:val="24"/>
              </w:rPr>
              <w:t>.</w:t>
            </w:r>
            <w:r>
              <w:rPr>
                <w:color w:val="000000" w:themeColor="text1"/>
                <w:sz w:val="24"/>
                <w:szCs w:val="24"/>
              </w:rPr>
              <w:t>3</w:t>
            </w:r>
            <w:r w:rsidRPr="6036ED74">
              <w:rPr>
                <w:color w:val="000000" w:themeColor="text1"/>
                <w:sz w:val="24"/>
                <w:szCs w:val="24"/>
              </w:rPr>
              <w:t xml:space="preserve"> We will produce bilingual social media content for promoting Gaelic themed events, </w:t>
            </w:r>
            <w:proofErr w:type="gramStart"/>
            <w:r w:rsidRPr="6036ED74">
              <w:rPr>
                <w:color w:val="000000" w:themeColor="text1"/>
                <w:sz w:val="24"/>
                <w:szCs w:val="24"/>
              </w:rPr>
              <w:t>study</w:t>
            </w:r>
            <w:proofErr w:type="gramEnd"/>
            <w:r w:rsidRPr="6036ED74">
              <w:rPr>
                <w:color w:val="000000" w:themeColor="text1"/>
                <w:sz w:val="24"/>
                <w:szCs w:val="24"/>
              </w:rPr>
              <w:t xml:space="preserve"> and research. </w:t>
            </w:r>
          </w:p>
          <w:p w14:paraId="773DD9FC" w14:textId="77777777" w:rsidR="00B7550C" w:rsidRPr="009D5FDD" w:rsidRDefault="00B7550C" w:rsidP="0013374A">
            <w:pPr>
              <w:jc w:val="both"/>
              <w:outlineLvl w:val="4"/>
              <w:rPr>
                <w:rFonts w:eastAsia="Times New Roman" w:cstheme="minorHAnsi"/>
                <w:b/>
                <w:caps/>
                <w:color w:val="000000" w:themeColor="text1"/>
                <w:spacing w:val="10"/>
                <w:sz w:val="24"/>
                <w:szCs w:val="24"/>
                <w:lang w:eastAsia="en-GB"/>
              </w:rPr>
            </w:pPr>
          </w:p>
        </w:tc>
      </w:tr>
      <w:tr w:rsidR="00B7550C" w:rsidRPr="00BD1463" w14:paraId="39989CD4" w14:textId="62230B70" w:rsidTr="00B7550C">
        <w:tc>
          <w:tcPr>
            <w:tcW w:w="4368" w:type="dxa"/>
          </w:tcPr>
          <w:p w14:paraId="1DDA3F54" w14:textId="77777777" w:rsidR="00B7550C" w:rsidRDefault="00B7550C" w:rsidP="002732C6">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b/>
                <w:color w:val="000000" w:themeColor="text1"/>
                <w:sz w:val="24"/>
                <w:szCs w:val="24"/>
              </w:rPr>
              <w:t>12. Exhibitions and Events</w:t>
            </w:r>
          </w:p>
          <w:p w14:paraId="2CC448A1" w14:textId="146FBE0A" w:rsidR="00B7550C" w:rsidRPr="00BD1463" w:rsidRDefault="00B7550C" w:rsidP="002732C6">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lastRenderedPageBreak/>
              <w:t>Opportunities to deliver public exhibitions bilingually or in Gaelic should be explored on a regular basis, with priority given to those with the highest potential impact.</w:t>
            </w:r>
          </w:p>
        </w:tc>
        <w:tc>
          <w:tcPr>
            <w:tcW w:w="10233" w:type="dxa"/>
          </w:tcPr>
          <w:p w14:paraId="28C382AC" w14:textId="589BC91B" w:rsidR="00B7550C" w:rsidRPr="009D5FDD" w:rsidRDefault="00B7550C" w:rsidP="0013374A">
            <w:pPr>
              <w:rPr>
                <w:rFonts w:cstheme="minorHAnsi"/>
                <w:color w:val="000000" w:themeColor="text1"/>
                <w:sz w:val="24"/>
                <w:szCs w:val="24"/>
              </w:rPr>
            </w:pPr>
            <w:r w:rsidRPr="009D5FDD">
              <w:rPr>
                <w:rFonts w:cstheme="minorHAnsi"/>
                <w:color w:val="000000" w:themeColor="text1"/>
                <w:sz w:val="24"/>
                <w:szCs w:val="24"/>
              </w:rPr>
              <w:lastRenderedPageBreak/>
              <w:t>12.1 We will deliver at least one exhibition biennially that has a Gaelic focus.</w:t>
            </w:r>
          </w:p>
          <w:p w14:paraId="7430FF78" w14:textId="6B7EF01D" w:rsidR="00B7550C" w:rsidRPr="009D5FDD" w:rsidRDefault="00B7550C" w:rsidP="0013374A">
            <w:pPr>
              <w:rPr>
                <w:rFonts w:cstheme="minorHAnsi"/>
                <w:color w:val="000000" w:themeColor="text1"/>
                <w:sz w:val="24"/>
                <w:szCs w:val="24"/>
              </w:rPr>
            </w:pPr>
            <w:r w:rsidRPr="009D5FDD">
              <w:rPr>
                <w:rFonts w:cstheme="minorHAnsi"/>
                <w:color w:val="000000" w:themeColor="text1"/>
                <w:sz w:val="24"/>
                <w:szCs w:val="24"/>
              </w:rPr>
              <w:lastRenderedPageBreak/>
              <w:t>12.2 We will review our collection and archives to create a Gaelic database resource for future exhibitions.</w:t>
            </w:r>
          </w:p>
          <w:p w14:paraId="5481334B" w14:textId="44669B1F" w:rsidR="00B7550C" w:rsidRPr="009D5FDD" w:rsidRDefault="00B7550C" w:rsidP="0013374A">
            <w:pPr>
              <w:rPr>
                <w:color w:val="000000" w:themeColor="text1"/>
                <w:sz w:val="24"/>
                <w:szCs w:val="24"/>
              </w:rPr>
            </w:pPr>
            <w:r w:rsidRPr="009D5FDD">
              <w:rPr>
                <w:color w:val="000000" w:themeColor="text1"/>
                <w:sz w:val="24"/>
                <w:szCs w:val="24"/>
              </w:rPr>
              <w:t>12.3 We will deliver at least one Gaelic themed event every year.</w:t>
            </w:r>
          </w:p>
          <w:p w14:paraId="72177264" w14:textId="33D8931F" w:rsidR="00B7550C" w:rsidRPr="009D5FDD" w:rsidRDefault="00B7550C" w:rsidP="0013374A">
            <w:pPr>
              <w:rPr>
                <w:color w:val="000000" w:themeColor="text1"/>
                <w:sz w:val="24"/>
                <w:szCs w:val="24"/>
              </w:rPr>
            </w:pPr>
            <w:r w:rsidRPr="6036ED74">
              <w:rPr>
                <w:color w:val="000000" w:themeColor="text1"/>
                <w:sz w:val="24"/>
                <w:szCs w:val="24"/>
              </w:rPr>
              <w:t xml:space="preserve">12.4 We will participate in Seachdain na Gaidhlig / World Gaelic Week every year. </w:t>
            </w:r>
          </w:p>
          <w:p w14:paraId="26BC5E8E" w14:textId="31A5894E" w:rsidR="00B7550C" w:rsidRPr="009D5FDD" w:rsidRDefault="00B7550C" w:rsidP="0013374A">
            <w:pPr>
              <w:rPr>
                <w:rFonts w:cstheme="minorHAnsi"/>
                <w:color w:val="000000" w:themeColor="text1"/>
                <w:sz w:val="24"/>
                <w:szCs w:val="24"/>
              </w:rPr>
            </w:pPr>
            <w:r w:rsidRPr="009D5FDD">
              <w:rPr>
                <w:rFonts w:cstheme="minorHAnsi"/>
                <w:color w:val="000000" w:themeColor="text1"/>
                <w:sz w:val="24"/>
                <w:szCs w:val="24"/>
              </w:rPr>
              <w:t>12.6 We will incorporate Gaelic into the University’s Cruickshank Botanic Gardens.</w:t>
            </w:r>
          </w:p>
          <w:p w14:paraId="012312E5" w14:textId="77777777" w:rsidR="00B7550C" w:rsidRPr="009D5FDD" w:rsidRDefault="00B7550C" w:rsidP="0013374A">
            <w:pPr>
              <w:rPr>
                <w:rFonts w:eastAsia="Times New Roman" w:cstheme="minorHAnsi"/>
                <w:b/>
                <w:caps/>
                <w:color w:val="000000" w:themeColor="text1"/>
                <w:spacing w:val="10"/>
                <w:sz w:val="24"/>
                <w:szCs w:val="24"/>
                <w:lang w:eastAsia="en-GB"/>
              </w:rPr>
            </w:pPr>
          </w:p>
        </w:tc>
      </w:tr>
    </w:tbl>
    <w:p w14:paraId="1BF6E782" w14:textId="33D8931F" w:rsidR="001C1E92" w:rsidRDefault="001C1E92"/>
    <w:p w14:paraId="76EE9A6E" w14:textId="6835230D" w:rsidR="007F78EC" w:rsidRDefault="00B07F6B" w:rsidP="6036ED74">
      <w:pPr>
        <w:pStyle w:val="NormalWeb"/>
        <w:shd w:val="clear" w:color="auto" w:fill="FFFFFF" w:themeFill="background1"/>
        <w:spacing w:before="0" w:beforeAutospacing="0" w:after="0" w:afterAutospacing="0"/>
        <w:textAlignment w:val="baseline"/>
        <w:rPr>
          <w:rFonts w:asciiTheme="minorHAnsi" w:hAnsiTheme="minorHAnsi" w:cstheme="minorBidi"/>
          <w:b/>
          <w:bCs/>
          <w:color w:val="000000"/>
          <w:sz w:val="22"/>
          <w:szCs w:val="22"/>
          <w:bdr w:val="none" w:sz="0" w:space="0" w:color="auto" w:frame="1"/>
        </w:rPr>
      </w:pPr>
      <w:r w:rsidRPr="6036ED74">
        <w:rPr>
          <w:rFonts w:asciiTheme="minorHAnsi" w:hAnsiTheme="minorHAnsi" w:cstheme="minorBidi"/>
          <w:b/>
          <w:bCs/>
          <w:color w:val="000000"/>
          <w:sz w:val="22"/>
          <w:szCs w:val="22"/>
          <w:bdr w:val="none" w:sz="0" w:space="0" w:color="auto" w:frame="1"/>
        </w:rPr>
        <w:t xml:space="preserve">3. </w:t>
      </w:r>
      <w:r w:rsidR="007F78EC" w:rsidRPr="6036ED74">
        <w:rPr>
          <w:rFonts w:asciiTheme="minorHAnsi" w:hAnsiTheme="minorHAnsi" w:cstheme="minorBidi"/>
          <w:b/>
          <w:bCs/>
          <w:color w:val="000000"/>
          <w:sz w:val="22"/>
          <w:szCs w:val="22"/>
          <w:bdr w:val="none" w:sz="0" w:space="0" w:color="auto" w:frame="1"/>
        </w:rPr>
        <w:t>Encourage the use of Gaelic by staff and students</w:t>
      </w:r>
    </w:p>
    <w:p w14:paraId="2FB171A7" w14:textId="77777777" w:rsidR="00B26308" w:rsidRPr="006C6E04" w:rsidRDefault="00B26308" w:rsidP="6036ED74">
      <w:pPr>
        <w:pStyle w:val="NormalWeb"/>
        <w:shd w:val="clear" w:color="auto" w:fill="FFFFFF" w:themeFill="background1"/>
        <w:spacing w:before="0" w:beforeAutospacing="0" w:after="0" w:afterAutospacing="0"/>
        <w:textAlignment w:val="baseline"/>
        <w:rPr>
          <w:rFonts w:asciiTheme="minorHAnsi" w:hAnsiTheme="minorHAnsi" w:cstheme="minorBidi"/>
          <w:b/>
          <w:bCs/>
          <w:color w:val="424242"/>
        </w:rPr>
      </w:pPr>
    </w:p>
    <w:tbl>
      <w:tblPr>
        <w:tblStyle w:val="TableGrid"/>
        <w:tblW w:w="14601" w:type="dxa"/>
        <w:tblInd w:w="-5" w:type="dxa"/>
        <w:tblLook w:val="04A0" w:firstRow="1" w:lastRow="0" w:firstColumn="1" w:lastColumn="0" w:noHBand="0" w:noVBand="1"/>
      </w:tblPr>
      <w:tblGrid>
        <w:gridCol w:w="4336"/>
        <w:gridCol w:w="10265"/>
      </w:tblGrid>
      <w:tr w:rsidR="00436749" w:rsidRPr="00BD1463" w14:paraId="4224FF8E" w14:textId="77777777" w:rsidTr="00436749">
        <w:tc>
          <w:tcPr>
            <w:tcW w:w="4336" w:type="dxa"/>
            <w:shd w:val="clear" w:color="auto" w:fill="D9D9D9" w:themeFill="background1" w:themeFillShade="D9"/>
          </w:tcPr>
          <w:p w14:paraId="6F090C24" w14:textId="7373306B" w:rsidR="00436749" w:rsidRPr="00BD1463" w:rsidRDefault="00436749" w:rsidP="001C1E92">
            <w:pPr>
              <w:widowControl w:val="0"/>
              <w:autoSpaceDE w:val="0"/>
              <w:autoSpaceDN w:val="0"/>
              <w:spacing w:line="276" w:lineRule="auto"/>
              <w:rPr>
                <w:rFonts w:eastAsia="Calibri" w:cstheme="minorHAnsi"/>
                <w:b/>
                <w:color w:val="000000" w:themeColor="text1"/>
                <w:sz w:val="24"/>
                <w:szCs w:val="24"/>
              </w:rPr>
            </w:pPr>
            <w:proofErr w:type="spellStart"/>
            <w:r w:rsidRPr="00BD1463">
              <w:rPr>
                <w:b/>
                <w:bCs/>
                <w:color w:val="000000" w:themeColor="text1"/>
                <w:sz w:val="24"/>
                <w:szCs w:val="24"/>
              </w:rPr>
              <w:t>Bòrd</w:t>
            </w:r>
            <w:proofErr w:type="spellEnd"/>
            <w:r w:rsidRPr="00BD1463">
              <w:rPr>
                <w:b/>
                <w:bCs/>
                <w:color w:val="000000" w:themeColor="text1"/>
                <w:sz w:val="24"/>
                <w:szCs w:val="24"/>
              </w:rPr>
              <w:t xml:space="preserve"> </w:t>
            </w:r>
            <w:proofErr w:type="spellStart"/>
            <w:r w:rsidRPr="00BD1463">
              <w:rPr>
                <w:b/>
                <w:bCs/>
                <w:color w:val="000000" w:themeColor="text1"/>
                <w:sz w:val="24"/>
                <w:szCs w:val="24"/>
              </w:rPr>
              <w:t>na</w:t>
            </w:r>
            <w:proofErr w:type="spellEnd"/>
            <w:r w:rsidRPr="00BD1463">
              <w:rPr>
                <w:b/>
                <w:bCs/>
                <w:color w:val="000000" w:themeColor="text1"/>
                <w:sz w:val="24"/>
                <w:szCs w:val="24"/>
              </w:rPr>
              <w:t xml:space="preserve"> Gàidhlig High-Level</w:t>
            </w:r>
            <w:r w:rsidRPr="00BD1463">
              <w:rPr>
                <w:rFonts w:eastAsia="Times New Roman"/>
                <w:b/>
                <w:bCs/>
                <w:color w:val="000000" w:themeColor="text1"/>
                <w:spacing w:val="10"/>
                <w:sz w:val="24"/>
                <w:szCs w:val="24"/>
                <w:lang w:eastAsia="en-GB"/>
              </w:rPr>
              <w:t xml:space="preserve"> Aims </w:t>
            </w:r>
          </w:p>
        </w:tc>
        <w:tc>
          <w:tcPr>
            <w:tcW w:w="10265" w:type="dxa"/>
            <w:shd w:val="clear" w:color="auto" w:fill="D9D9D9" w:themeFill="background1" w:themeFillShade="D9"/>
          </w:tcPr>
          <w:p w14:paraId="4923A389" w14:textId="25156B37" w:rsidR="00436749" w:rsidRPr="000D6048" w:rsidRDefault="00436749" w:rsidP="001C1E92">
            <w:pPr>
              <w:rPr>
                <w:rFonts w:cstheme="minorHAnsi"/>
                <w:color w:val="000000" w:themeColor="text1"/>
                <w:sz w:val="24"/>
                <w:szCs w:val="24"/>
                <w:highlight w:val="green"/>
              </w:rPr>
            </w:pPr>
            <w:r w:rsidRPr="00BD1463">
              <w:rPr>
                <w:rFonts w:eastAsia="Times New Roman" w:cstheme="minorHAnsi"/>
                <w:b/>
                <w:color w:val="000000" w:themeColor="text1"/>
                <w:spacing w:val="10"/>
                <w:sz w:val="24"/>
                <w:szCs w:val="24"/>
                <w:lang w:eastAsia="en-GB"/>
              </w:rPr>
              <w:t>Our Commitment</w:t>
            </w:r>
          </w:p>
        </w:tc>
      </w:tr>
      <w:tr w:rsidR="00436749" w:rsidRPr="00BD1463" w14:paraId="64FE9BCC" w14:textId="4421565B" w:rsidTr="00436749">
        <w:tc>
          <w:tcPr>
            <w:tcW w:w="4336" w:type="dxa"/>
          </w:tcPr>
          <w:p w14:paraId="539C887F" w14:textId="0A518237" w:rsidR="00436749" w:rsidRPr="00BD1463" w:rsidRDefault="00436749" w:rsidP="001C1E92">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b/>
                <w:color w:val="000000" w:themeColor="text1"/>
                <w:sz w:val="24"/>
                <w:szCs w:val="24"/>
              </w:rPr>
              <w:t>13. Internal audit</w:t>
            </w:r>
          </w:p>
          <w:p w14:paraId="61A6DFD6" w14:textId="372D5451" w:rsidR="00436749" w:rsidRPr="00BD1463" w:rsidRDefault="00436749" w:rsidP="001C1E92">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 xml:space="preserve">Conduct an internal audit of Gaelic skills and training needs through the life of each </w:t>
            </w:r>
            <w:r w:rsidRPr="00BD1463">
              <w:rPr>
                <w:rFonts w:eastAsia="Calibri" w:cstheme="minorHAnsi"/>
                <w:color w:val="000000" w:themeColor="text1"/>
                <w:sz w:val="24"/>
                <w:szCs w:val="24"/>
                <w:lang w:val="gd-GB"/>
              </w:rPr>
              <w:t xml:space="preserve">edition of the </w:t>
            </w:r>
            <w:r w:rsidRPr="00BD1463">
              <w:rPr>
                <w:rFonts w:eastAsia="Calibri" w:cstheme="minorHAnsi"/>
                <w:color w:val="000000" w:themeColor="text1"/>
                <w:sz w:val="24"/>
                <w:szCs w:val="24"/>
              </w:rPr>
              <w:t>plan.</w:t>
            </w:r>
          </w:p>
        </w:tc>
        <w:tc>
          <w:tcPr>
            <w:tcW w:w="10265" w:type="dxa"/>
          </w:tcPr>
          <w:p w14:paraId="6897A13A" w14:textId="4FBCE6F3" w:rsidR="00436749" w:rsidRPr="00B07F6B" w:rsidRDefault="00436749" w:rsidP="001C1E92">
            <w:pPr>
              <w:rPr>
                <w:rFonts w:cstheme="minorHAnsi"/>
                <w:color w:val="000000" w:themeColor="text1"/>
                <w:sz w:val="24"/>
                <w:szCs w:val="24"/>
              </w:rPr>
            </w:pPr>
            <w:r w:rsidRPr="00B07F6B">
              <w:rPr>
                <w:rFonts w:cstheme="minorHAnsi"/>
                <w:color w:val="000000" w:themeColor="text1"/>
                <w:sz w:val="24"/>
                <w:szCs w:val="24"/>
              </w:rPr>
              <w:t>13.1 We will continue to identify levels of Gaelic language skills amongst staff in the biennial staff survey.</w:t>
            </w:r>
          </w:p>
          <w:p w14:paraId="59E5EE94" w14:textId="18882DC4" w:rsidR="00436749" w:rsidRPr="00B07F6B" w:rsidRDefault="00436749" w:rsidP="001C1E92">
            <w:pPr>
              <w:rPr>
                <w:rFonts w:cstheme="minorHAnsi"/>
                <w:color w:val="000000" w:themeColor="text1"/>
                <w:sz w:val="24"/>
                <w:szCs w:val="24"/>
              </w:rPr>
            </w:pPr>
          </w:p>
        </w:tc>
      </w:tr>
      <w:tr w:rsidR="00436749" w:rsidRPr="00BD1463" w14:paraId="1D2A0958" w14:textId="2EB72C03" w:rsidTr="00436749">
        <w:tc>
          <w:tcPr>
            <w:tcW w:w="4336" w:type="dxa"/>
          </w:tcPr>
          <w:p w14:paraId="586631D8" w14:textId="367E7770" w:rsidR="00436749" w:rsidRPr="00BD1463" w:rsidRDefault="00436749" w:rsidP="001C1E92">
            <w:pPr>
              <w:widowControl w:val="0"/>
              <w:autoSpaceDE w:val="0"/>
              <w:autoSpaceDN w:val="0"/>
              <w:spacing w:line="276" w:lineRule="auto"/>
              <w:rPr>
                <w:rFonts w:eastAsia="Calibri" w:cstheme="minorHAnsi"/>
                <w:b/>
                <w:bCs/>
                <w:color w:val="000000" w:themeColor="text1"/>
                <w:sz w:val="24"/>
                <w:szCs w:val="24"/>
              </w:rPr>
            </w:pPr>
            <w:r w:rsidRPr="00BD1463">
              <w:rPr>
                <w:rFonts w:eastAsia="Calibri" w:cstheme="minorHAnsi"/>
                <w:b/>
                <w:bCs/>
                <w:color w:val="000000" w:themeColor="text1"/>
                <w:sz w:val="24"/>
                <w:szCs w:val="24"/>
              </w:rPr>
              <w:t>14. Induction</w:t>
            </w:r>
          </w:p>
          <w:p w14:paraId="16ABE0DD" w14:textId="63932214" w:rsidR="00436749" w:rsidRPr="00BD1463" w:rsidRDefault="00436749" w:rsidP="001C1E92">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Knowledge of the public authority’s Gaelic language plan and training opportunities are embedded in new staff inductions</w:t>
            </w:r>
            <w:r w:rsidRPr="00BD1463">
              <w:rPr>
                <w:rFonts w:eastAsia="Calibri" w:cstheme="minorHAnsi"/>
                <w:color w:val="000000" w:themeColor="text1"/>
                <w:sz w:val="24"/>
                <w:szCs w:val="24"/>
                <w:lang w:val="gd-GB"/>
              </w:rPr>
              <w:t>.</w:t>
            </w:r>
          </w:p>
        </w:tc>
        <w:tc>
          <w:tcPr>
            <w:tcW w:w="10265" w:type="dxa"/>
          </w:tcPr>
          <w:p w14:paraId="478600B1" w14:textId="1CF4C562" w:rsidR="00436749" w:rsidRPr="00B07F6B" w:rsidRDefault="00436749" w:rsidP="001C1E92">
            <w:pPr>
              <w:rPr>
                <w:color w:val="000000" w:themeColor="text1"/>
                <w:sz w:val="24"/>
                <w:szCs w:val="24"/>
              </w:rPr>
            </w:pPr>
            <w:r w:rsidRPr="00B07F6B">
              <w:rPr>
                <w:color w:val="000000" w:themeColor="text1"/>
                <w:sz w:val="24"/>
                <w:szCs w:val="24"/>
              </w:rPr>
              <w:t>14.1 We will include Gaelic language awareness within staff induction programmes.</w:t>
            </w:r>
          </w:p>
          <w:p w14:paraId="5ADE4C82" w14:textId="77777777" w:rsidR="00436749" w:rsidRPr="00B07F6B" w:rsidRDefault="00436749" w:rsidP="001C1E92">
            <w:pPr>
              <w:jc w:val="both"/>
              <w:outlineLvl w:val="4"/>
              <w:rPr>
                <w:rFonts w:eastAsia="Times New Roman" w:cstheme="minorHAnsi"/>
                <w:b/>
                <w:caps/>
                <w:color w:val="000000" w:themeColor="text1"/>
                <w:spacing w:val="10"/>
                <w:sz w:val="24"/>
                <w:szCs w:val="24"/>
                <w:lang w:eastAsia="en-GB"/>
              </w:rPr>
            </w:pPr>
          </w:p>
        </w:tc>
      </w:tr>
      <w:tr w:rsidR="00436749" w:rsidRPr="00BD1463" w14:paraId="55ECBAB4" w14:textId="1C583895" w:rsidTr="00436749">
        <w:tc>
          <w:tcPr>
            <w:tcW w:w="4336" w:type="dxa"/>
          </w:tcPr>
          <w:p w14:paraId="4B754709" w14:textId="24EFD8C5" w:rsidR="00436749" w:rsidRPr="00BD1463" w:rsidRDefault="00436749" w:rsidP="001C1E92">
            <w:pPr>
              <w:widowControl w:val="0"/>
              <w:autoSpaceDE w:val="0"/>
              <w:autoSpaceDN w:val="0"/>
              <w:spacing w:before="1" w:line="276" w:lineRule="auto"/>
              <w:rPr>
                <w:rFonts w:eastAsia="Calibri" w:cstheme="minorHAnsi"/>
                <w:b/>
                <w:color w:val="000000" w:themeColor="text1"/>
                <w:sz w:val="24"/>
                <w:szCs w:val="24"/>
                <w:lang w:val="gd-GB"/>
              </w:rPr>
            </w:pPr>
            <w:r w:rsidRPr="00BD1463">
              <w:rPr>
                <w:rFonts w:eastAsia="Calibri" w:cstheme="minorHAnsi"/>
                <w:b/>
                <w:color w:val="000000" w:themeColor="text1"/>
                <w:sz w:val="24"/>
                <w:szCs w:val="24"/>
              </w:rPr>
              <w:t>15. Language training</w:t>
            </w:r>
            <w:r w:rsidRPr="00BD1463">
              <w:rPr>
                <w:rFonts w:eastAsia="Calibri" w:cstheme="minorHAnsi"/>
                <w:b/>
                <w:color w:val="000000" w:themeColor="text1"/>
                <w:sz w:val="24"/>
                <w:szCs w:val="24"/>
                <w:lang w:val="gd-GB"/>
              </w:rPr>
              <w:t xml:space="preserve"> </w:t>
            </w:r>
          </w:p>
          <w:p w14:paraId="70B540F2" w14:textId="063534E2" w:rsidR="00436749" w:rsidRPr="00BD1463" w:rsidRDefault="00436749" w:rsidP="001C1E92">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Gaelic</w:t>
            </w:r>
            <w:r w:rsidRPr="00BD1463">
              <w:rPr>
                <w:rFonts w:eastAsia="Calibri" w:cstheme="minorHAnsi"/>
                <w:color w:val="000000" w:themeColor="text1"/>
                <w:sz w:val="24"/>
                <w:szCs w:val="24"/>
              </w:rPr>
              <w:tab/>
              <w:t>language skills</w:t>
            </w:r>
            <w:r w:rsidRPr="00BD1463">
              <w:rPr>
                <w:rFonts w:eastAsia="Calibri" w:cstheme="minorHAnsi"/>
                <w:color w:val="000000" w:themeColor="text1"/>
                <w:sz w:val="24"/>
                <w:szCs w:val="24"/>
              </w:rPr>
              <w:tab/>
              <w:t>training and development</w:t>
            </w:r>
            <w:r w:rsidRPr="00BD1463">
              <w:rPr>
                <w:rFonts w:eastAsia="Calibri" w:cstheme="minorHAnsi"/>
                <w:color w:val="000000" w:themeColor="text1"/>
                <w:sz w:val="24"/>
                <w:szCs w:val="24"/>
                <w:lang w:val="gd-GB"/>
              </w:rPr>
              <w:t>,</w:t>
            </w:r>
            <w:r w:rsidRPr="00BD1463">
              <w:rPr>
                <w:rFonts w:eastAsia="Calibri" w:cstheme="minorHAnsi"/>
                <w:color w:val="000000" w:themeColor="text1"/>
                <w:sz w:val="24"/>
                <w:szCs w:val="24"/>
              </w:rPr>
              <w:t xml:space="preserve"> </w:t>
            </w:r>
            <w:r w:rsidRPr="00BD1463">
              <w:rPr>
                <w:rFonts w:eastAsia="Calibri" w:cstheme="minorHAnsi"/>
                <w:color w:val="000000" w:themeColor="text1"/>
                <w:sz w:val="24"/>
                <w:szCs w:val="24"/>
                <w:lang w:val="gd-GB"/>
              </w:rPr>
              <w:t>delivered</w:t>
            </w:r>
            <w:r w:rsidRPr="00BD1463">
              <w:rPr>
                <w:rFonts w:eastAsia="Calibri" w:cstheme="minorHAnsi"/>
                <w:color w:val="000000" w:themeColor="text1"/>
                <w:sz w:val="24"/>
                <w:szCs w:val="24"/>
              </w:rPr>
              <w:t xml:space="preserve"> to staff,</w:t>
            </w:r>
            <w:r w:rsidRPr="00BD1463">
              <w:rPr>
                <w:rFonts w:eastAsia="Calibri" w:cstheme="minorHAnsi"/>
                <w:color w:val="000000" w:themeColor="text1"/>
                <w:spacing w:val="-22"/>
                <w:sz w:val="24"/>
                <w:szCs w:val="24"/>
              </w:rPr>
              <w:t xml:space="preserve"> </w:t>
            </w:r>
            <w:r w:rsidRPr="00BD1463">
              <w:rPr>
                <w:rFonts w:eastAsia="Calibri" w:cstheme="minorHAnsi"/>
                <w:color w:val="000000" w:themeColor="text1"/>
                <w:sz w:val="24"/>
                <w:szCs w:val="24"/>
              </w:rPr>
              <w:t xml:space="preserve">particularly in relation to implementing the </w:t>
            </w:r>
            <w:r w:rsidRPr="00BD1463">
              <w:rPr>
                <w:rFonts w:eastAsia="Calibri" w:cstheme="minorHAnsi"/>
                <w:color w:val="000000" w:themeColor="text1"/>
                <w:sz w:val="24"/>
                <w:szCs w:val="24"/>
                <w:lang w:val="gd-GB"/>
              </w:rPr>
              <w:t>p</w:t>
            </w:r>
            <w:r w:rsidRPr="00BD1463">
              <w:rPr>
                <w:rFonts w:eastAsia="Calibri" w:cstheme="minorHAnsi"/>
                <w:color w:val="000000" w:themeColor="text1"/>
                <w:sz w:val="24"/>
                <w:szCs w:val="24"/>
              </w:rPr>
              <w:t xml:space="preserve">ublic </w:t>
            </w:r>
            <w:r w:rsidRPr="00BD1463">
              <w:rPr>
                <w:rFonts w:eastAsia="Calibri" w:cstheme="minorHAnsi"/>
                <w:color w:val="000000" w:themeColor="text1"/>
                <w:sz w:val="24"/>
                <w:szCs w:val="24"/>
                <w:lang w:val="gd-GB"/>
              </w:rPr>
              <w:t>a</w:t>
            </w:r>
            <w:r w:rsidRPr="00BD1463">
              <w:rPr>
                <w:rFonts w:eastAsia="Calibri" w:cstheme="minorHAnsi"/>
                <w:color w:val="000000" w:themeColor="text1"/>
                <w:sz w:val="24"/>
                <w:szCs w:val="24"/>
              </w:rPr>
              <w:t>uthority’s Gaelic language plan.</w:t>
            </w:r>
          </w:p>
        </w:tc>
        <w:tc>
          <w:tcPr>
            <w:tcW w:w="10265" w:type="dxa"/>
          </w:tcPr>
          <w:p w14:paraId="01033024" w14:textId="0574FDC4" w:rsidR="00436749" w:rsidRPr="00B07F6B" w:rsidRDefault="00436749" w:rsidP="001C1E92">
            <w:pPr>
              <w:rPr>
                <w:color w:val="000000" w:themeColor="text1"/>
                <w:sz w:val="24"/>
                <w:szCs w:val="24"/>
              </w:rPr>
            </w:pPr>
            <w:r w:rsidRPr="00B07F6B">
              <w:rPr>
                <w:color w:val="000000" w:themeColor="text1"/>
                <w:sz w:val="24"/>
                <w:szCs w:val="24"/>
              </w:rPr>
              <w:t>15.1 We will encourage key staff, who are involved in the implementation of the University’s Gaelic Language Plan, to develop their Gaelic language skills.</w:t>
            </w:r>
          </w:p>
          <w:p w14:paraId="748964CB" w14:textId="19BC9290" w:rsidR="00436749" w:rsidRPr="00B07F6B" w:rsidRDefault="00436749" w:rsidP="001C1E92">
            <w:pPr>
              <w:rPr>
                <w:rFonts w:eastAsia="Times New Roman" w:cstheme="minorHAnsi"/>
                <w:b/>
                <w:caps/>
                <w:color w:val="000000" w:themeColor="text1"/>
                <w:spacing w:val="10"/>
                <w:sz w:val="24"/>
                <w:szCs w:val="24"/>
                <w:lang w:eastAsia="en-GB"/>
              </w:rPr>
            </w:pPr>
          </w:p>
        </w:tc>
      </w:tr>
      <w:tr w:rsidR="00436749" w:rsidRPr="00BD1463" w14:paraId="1A744F0C" w14:textId="717BE138" w:rsidTr="00436749">
        <w:tc>
          <w:tcPr>
            <w:tcW w:w="4336" w:type="dxa"/>
          </w:tcPr>
          <w:p w14:paraId="43C43A37" w14:textId="7C64485B" w:rsidR="00436749" w:rsidRPr="00BD1463" w:rsidRDefault="00436749" w:rsidP="001C1E92">
            <w:pPr>
              <w:widowControl w:val="0"/>
              <w:autoSpaceDE w:val="0"/>
              <w:autoSpaceDN w:val="0"/>
              <w:spacing w:before="1" w:line="276" w:lineRule="auto"/>
              <w:rPr>
                <w:rFonts w:eastAsia="Calibri" w:cstheme="minorHAnsi"/>
                <w:b/>
                <w:bCs/>
                <w:color w:val="000000" w:themeColor="text1"/>
                <w:sz w:val="24"/>
                <w:szCs w:val="24"/>
              </w:rPr>
            </w:pPr>
            <w:r w:rsidRPr="00BD1463">
              <w:rPr>
                <w:rFonts w:eastAsia="Calibri" w:cstheme="minorHAnsi"/>
                <w:b/>
                <w:bCs/>
                <w:color w:val="000000" w:themeColor="text1"/>
                <w:sz w:val="24"/>
                <w:szCs w:val="24"/>
              </w:rPr>
              <w:t>16. Using Gaelic</w:t>
            </w:r>
          </w:p>
          <w:p w14:paraId="75C36813" w14:textId="59FA2014" w:rsidR="00436749" w:rsidRPr="00BD1463" w:rsidRDefault="00436749" w:rsidP="001C1E92">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Staff are encouraged to use Gaelic in their work.</w:t>
            </w:r>
          </w:p>
        </w:tc>
        <w:tc>
          <w:tcPr>
            <w:tcW w:w="10265" w:type="dxa"/>
          </w:tcPr>
          <w:p w14:paraId="725CDF4E" w14:textId="20969EC5" w:rsidR="00436749" w:rsidRDefault="00436749" w:rsidP="00850D48">
            <w:pPr>
              <w:spacing w:line="241" w:lineRule="auto"/>
              <w:rPr>
                <w:color w:val="000000" w:themeColor="text1"/>
                <w:sz w:val="24"/>
                <w:szCs w:val="24"/>
              </w:rPr>
            </w:pPr>
            <w:r>
              <w:rPr>
                <w:color w:val="000000" w:themeColor="text1"/>
                <w:sz w:val="24"/>
                <w:szCs w:val="24"/>
              </w:rPr>
              <w:t>16.1</w:t>
            </w:r>
            <w:r w:rsidRPr="6036ED74">
              <w:rPr>
                <w:color w:val="000000" w:themeColor="text1"/>
                <w:sz w:val="24"/>
                <w:szCs w:val="24"/>
              </w:rPr>
              <w:t xml:space="preserve"> We will deliver initiatives to support the use of Gaelic on campus, such as the Gaelic staff network, </w:t>
            </w:r>
            <w:r>
              <w:rPr>
                <w:color w:val="000000" w:themeColor="text1"/>
                <w:sz w:val="24"/>
                <w:szCs w:val="24"/>
              </w:rPr>
              <w:t xml:space="preserve">the Gaelic book lending library and </w:t>
            </w:r>
            <w:r w:rsidRPr="6036ED74">
              <w:rPr>
                <w:color w:val="000000" w:themeColor="text1"/>
                <w:sz w:val="24"/>
                <w:szCs w:val="24"/>
              </w:rPr>
              <w:t>Gaelic conversation circles</w:t>
            </w:r>
            <w:r>
              <w:rPr>
                <w:color w:val="000000" w:themeColor="text1"/>
                <w:sz w:val="24"/>
                <w:szCs w:val="24"/>
              </w:rPr>
              <w:t>.</w:t>
            </w:r>
            <w:r w:rsidRPr="6036ED74">
              <w:rPr>
                <w:color w:val="000000" w:themeColor="text1"/>
                <w:sz w:val="24"/>
                <w:szCs w:val="24"/>
              </w:rPr>
              <w:t xml:space="preserve"> </w:t>
            </w:r>
          </w:p>
          <w:p w14:paraId="096552F4" w14:textId="1B00271F" w:rsidR="00436749" w:rsidRPr="00242951" w:rsidRDefault="00436749" w:rsidP="00242951">
            <w:pPr>
              <w:rPr>
                <w:color w:val="000000" w:themeColor="text1"/>
                <w:sz w:val="24"/>
                <w:szCs w:val="24"/>
              </w:rPr>
            </w:pPr>
            <w:r>
              <w:rPr>
                <w:color w:val="000000" w:themeColor="text1"/>
                <w:sz w:val="24"/>
                <w:szCs w:val="24"/>
              </w:rPr>
              <w:t>16.2</w:t>
            </w:r>
            <w:r w:rsidRPr="6036ED74">
              <w:rPr>
                <w:color w:val="000000" w:themeColor="text1"/>
                <w:sz w:val="24"/>
                <w:szCs w:val="24"/>
              </w:rPr>
              <w:t xml:space="preserve"> We will deliver an annual Gaelic careers event for students and staff.</w:t>
            </w:r>
          </w:p>
          <w:p w14:paraId="6FEFADB1" w14:textId="553E415C" w:rsidR="00436749" w:rsidRPr="00B07F6B" w:rsidRDefault="00436749" w:rsidP="00850D48">
            <w:pPr>
              <w:spacing w:line="241" w:lineRule="auto"/>
              <w:rPr>
                <w:color w:val="000000" w:themeColor="text1"/>
                <w:sz w:val="24"/>
                <w:szCs w:val="24"/>
              </w:rPr>
            </w:pPr>
            <w:r>
              <w:rPr>
                <w:color w:val="000000" w:themeColor="text1"/>
                <w:sz w:val="24"/>
                <w:szCs w:val="24"/>
              </w:rPr>
              <w:lastRenderedPageBreak/>
              <w:t>16.3</w:t>
            </w:r>
            <w:r w:rsidRPr="6036ED74">
              <w:rPr>
                <w:color w:val="000000" w:themeColor="text1"/>
                <w:sz w:val="24"/>
                <w:szCs w:val="24"/>
              </w:rPr>
              <w:t xml:space="preserve"> We will create a Gaelic language online resource, including simple Gaelic phrases, greetings, basic vocabulary, and job titles. We will include instructions for installing Gaelic language packs on Office 365 and University PCs. </w:t>
            </w:r>
          </w:p>
          <w:p w14:paraId="647C9530" w14:textId="4A66E0ED" w:rsidR="00436749" w:rsidRPr="00B07F6B" w:rsidRDefault="00436749" w:rsidP="6036ED74">
            <w:pPr>
              <w:rPr>
                <w:rFonts w:eastAsia="Times New Roman"/>
                <w:b/>
                <w:bCs/>
                <w:caps/>
                <w:color w:val="000000" w:themeColor="text1"/>
                <w:spacing w:val="10"/>
                <w:sz w:val="24"/>
                <w:szCs w:val="24"/>
                <w:lang w:eastAsia="en-GB"/>
              </w:rPr>
            </w:pPr>
            <w:r w:rsidRPr="6036ED74">
              <w:rPr>
                <w:color w:val="000000" w:themeColor="text1"/>
                <w:sz w:val="24"/>
                <w:szCs w:val="24"/>
              </w:rPr>
              <w:t>16.</w:t>
            </w:r>
            <w:r>
              <w:rPr>
                <w:color w:val="000000" w:themeColor="text1"/>
                <w:sz w:val="24"/>
                <w:szCs w:val="24"/>
              </w:rPr>
              <w:t>4</w:t>
            </w:r>
            <w:r w:rsidRPr="6036ED74">
              <w:rPr>
                <w:color w:val="000000" w:themeColor="text1"/>
                <w:sz w:val="24"/>
                <w:szCs w:val="24"/>
              </w:rPr>
              <w:t xml:space="preserve"> We will encourage our staff to consider the development of their Gaelic language skills as part of their yearly development reviews as appropriate and raise awareness of the Gaelic Staff Network.</w:t>
            </w:r>
          </w:p>
        </w:tc>
      </w:tr>
      <w:tr w:rsidR="00436749" w:rsidRPr="00BD1463" w14:paraId="69DFEF25" w14:textId="7682D414" w:rsidTr="00436749">
        <w:tc>
          <w:tcPr>
            <w:tcW w:w="4336" w:type="dxa"/>
          </w:tcPr>
          <w:p w14:paraId="193EC3DF" w14:textId="322A90B4" w:rsidR="00436749" w:rsidRPr="00BD1463" w:rsidRDefault="00436749" w:rsidP="001C1E92">
            <w:pPr>
              <w:widowControl w:val="0"/>
              <w:autoSpaceDE w:val="0"/>
              <w:autoSpaceDN w:val="0"/>
              <w:spacing w:line="276" w:lineRule="auto"/>
              <w:rPr>
                <w:rFonts w:eastAsia="Calibri" w:cstheme="minorHAnsi"/>
                <w:b/>
                <w:color w:val="000000" w:themeColor="text1"/>
                <w:sz w:val="24"/>
                <w:szCs w:val="24"/>
                <w:lang w:val="en-US"/>
              </w:rPr>
            </w:pPr>
            <w:r w:rsidRPr="00BD1463">
              <w:rPr>
                <w:rFonts w:eastAsia="Calibri" w:cstheme="minorHAnsi"/>
                <w:b/>
                <w:color w:val="000000" w:themeColor="text1"/>
                <w:sz w:val="24"/>
                <w:szCs w:val="24"/>
              </w:rPr>
              <w:lastRenderedPageBreak/>
              <w:t>17. Awareness training</w:t>
            </w:r>
          </w:p>
          <w:p w14:paraId="7B093574" w14:textId="17ED11E3" w:rsidR="00436749" w:rsidRPr="00BD1463" w:rsidRDefault="00436749" w:rsidP="001C1E92">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 xml:space="preserve">Gaelic awareness training </w:t>
            </w:r>
            <w:r w:rsidRPr="00BD1463">
              <w:rPr>
                <w:rFonts w:eastAsia="Calibri" w:cstheme="minorHAnsi"/>
                <w:color w:val="000000" w:themeColor="text1"/>
                <w:sz w:val="24"/>
                <w:szCs w:val="24"/>
                <w:lang w:val="gd-GB"/>
              </w:rPr>
              <w:t>delivered</w:t>
            </w:r>
            <w:r w:rsidRPr="00BD1463">
              <w:rPr>
                <w:rFonts w:eastAsia="Calibri" w:cstheme="minorHAnsi"/>
                <w:color w:val="000000" w:themeColor="text1"/>
                <w:sz w:val="24"/>
                <w:szCs w:val="24"/>
              </w:rPr>
              <w:t>, with priority given to senior staff, other key decision makers and staff dealing directly with the public.</w:t>
            </w:r>
          </w:p>
        </w:tc>
        <w:tc>
          <w:tcPr>
            <w:tcW w:w="10265" w:type="dxa"/>
          </w:tcPr>
          <w:p w14:paraId="0BBBA03F" w14:textId="716E9CAA" w:rsidR="00436749" w:rsidRPr="00B07F6B" w:rsidRDefault="00436749" w:rsidP="001C1E92">
            <w:pPr>
              <w:rPr>
                <w:color w:val="000000" w:themeColor="text1"/>
                <w:sz w:val="24"/>
                <w:szCs w:val="24"/>
              </w:rPr>
            </w:pPr>
            <w:r w:rsidRPr="00B07F6B">
              <w:rPr>
                <w:color w:val="000000" w:themeColor="text1"/>
                <w:sz w:val="24"/>
                <w:szCs w:val="24"/>
              </w:rPr>
              <w:t xml:space="preserve">17.1 We will provide Gaelic language and awareness training for staff within academic Schools and Directorates, with priority given to GLPAG members and Communications team staff. </w:t>
            </w:r>
          </w:p>
          <w:p w14:paraId="4D20A9D6" w14:textId="77777777" w:rsidR="00436749" w:rsidRPr="00B07F6B" w:rsidRDefault="00436749" w:rsidP="001C1E92">
            <w:pPr>
              <w:rPr>
                <w:rFonts w:eastAsia="Times New Roman" w:cstheme="minorHAnsi"/>
                <w:b/>
                <w:caps/>
                <w:color w:val="000000" w:themeColor="text1"/>
                <w:spacing w:val="10"/>
                <w:sz w:val="24"/>
                <w:szCs w:val="24"/>
                <w:lang w:eastAsia="en-GB"/>
              </w:rPr>
            </w:pPr>
          </w:p>
          <w:p w14:paraId="2B54A8E4" w14:textId="1F290C1A" w:rsidR="00436749" w:rsidRPr="00B07F6B" w:rsidRDefault="00436749" w:rsidP="001C1E92">
            <w:pPr>
              <w:rPr>
                <w:rFonts w:eastAsia="Times New Roman" w:cstheme="minorHAnsi"/>
                <w:b/>
                <w:caps/>
                <w:color w:val="000000" w:themeColor="text1"/>
                <w:spacing w:val="10"/>
                <w:sz w:val="24"/>
                <w:szCs w:val="24"/>
                <w:lang w:eastAsia="en-GB"/>
              </w:rPr>
            </w:pPr>
          </w:p>
        </w:tc>
      </w:tr>
      <w:tr w:rsidR="00436749" w:rsidRPr="00BD1463" w14:paraId="52F0A30D" w14:textId="1BF61F95" w:rsidTr="00436749">
        <w:tc>
          <w:tcPr>
            <w:tcW w:w="4336" w:type="dxa"/>
          </w:tcPr>
          <w:p w14:paraId="662432FC" w14:textId="712E2D1C" w:rsidR="00436749" w:rsidRPr="00BD1463" w:rsidRDefault="00436749" w:rsidP="001C1E92">
            <w:pPr>
              <w:widowControl w:val="0"/>
              <w:autoSpaceDE w:val="0"/>
              <w:autoSpaceDN w:val="0"/>
              <w:spacing w:before="1" w:line="267" w:lineRule="exact"/>
              <w:rPr>
                <w:rFonts w:eastAsia="Calibri" w:cstheme="minorHAnsi"/>
                <w:b/>
                <w:color w:val="000000" w:themeColor="text1"/>
                <w:sz w:val="24"/>
                <w:szCs w:val="24"/>
              </w:rPr>
            </w:pPr>
            <w:r w:rsidRPr="00BD1463">
              <w:rPr>
                <w:rFonts w:eastAsia="Calibri" w:cstheme="minorHAnsi"/>
                <w:b/>
                <w:color w:val="000000" w:themeColor="text1"/>
                <w:sz w:val="24"/>
                <w:szCs w:val="24"/>
              </w:rPr>
              <w:t>18. Recruitment</w:t>
            </w:r>
          </w:p>
          <w:p w14:paraId="1BDAC8AE" w14:textId="77777777" w:rsidR="00436749" w:rsidRPr="00BD1463" w:rsidRDefault="00436749" w:rsidP="001C1E92">
            <w:pPr>
              <w:widowControl w:val="0"/>
              <w:autoSpaceDE w:val="0"/>
              <w:autoSpaceDN w:val="0"/>
              <w:spacing w:line="276" w:lineRule="auto"/>
              <w:rPr>
                <w:rFonts w:eastAsia="Calibri" w:cstheme="minorHAnsi"/>
                <w:color w:val="000000" w:themeColor="text1"/>
                <w:sz w:val="24"/>
                <w:szCs w:val="24"/>
              </w:rPr>
            </w:pPr>
            <w:r w:rsidRPr="00BD1463">
              <w:rPr>
                <w:rFonts w:eastAsia="Calibri" w:cstheme="minorHAnsi"/>
                <w:color w:val="000000" w:themeColor="text1"/>
                <w:sz w:val="24"/>
                <w:szCs w:val="24"/>
              </w:rPr>
              <w:t xml:space="preserve">Gaelic language skills </w:t>
            </w:r>
            <w:r w:rsidRPr="00BD1463">
              <w:rPr>
                <w:rFonts w:eastAsia="Calibri" w:cstheme="minorHAnsi"/>
                <w:color w:val="000000" w:themeColor="text1"/>
                <w:sz w:val="24"/>
                <w:szCs w:val="24"/>
                <w:lang w:val="gd-GB"/>
              </w:rPr>
              <w:t>are r</w:t>
            </w:r>
            <w:r w:rsidRPr="00BD1463">
              <w:rPr>
                <w:rFonts w:eastAsia="Calibri" w:cstheme="minorHAnsi"/>
                <w:color w:val="000000" w:themeColor="text1"/>
                <w:sz w:val="24"/>
                <w:szCs w:val="24"/>
              </w:rPr>
              <w:t>ecognis</w:t>
            </w:r>
            <w:r w:rsidRPr="00BD1463">
              <w:rPr>
                <w:rFonts w:eastAsia="Calibri" w:cstheme="minorHAnsi"/>
                <w:color w:val="000000" w:themeColor="text1"/>
                <w:sz w:val="24"/>
                <w:szCs w:val="24"/>
                <w:lang w:val="gd-GB"/>
              </w:rPr>
              <w:t>ed</w:t>
            </w:r>
            <w:r w:rsidRPr="00BD1463">
              <w:rPr>
                <w:rFonts w:eastAsia="Calibri" w:cstheme="minorHAnsi"/>
                <w:color w:val="000000" w:themeColor="text1"/>
                <w:sz w:val="24"/>
                <w:szCs w:val="24"/>
              </w:rPr>
              <w:t xml:space="preserve"> and respect</w:t>
            </w:r>
            <w:r w:rsidRPr="00BD1463">
              <w:rPr>
                <w:rFonts w:eastAsia="Calibri" w:cstheme="minorHAnsi"/>
                <w:color w:val="000000" w:themeColor="text1"/>
                <w:sz w:val="24"/>
                <w:szCs w:val="24"/>
                <w:lang w:val="gd-GB"/>
              </w:rPr>
              <w:t>ed</w:t>
            </w:r>
            <w:r w:rsidRPr="00BD1463">
              <w:rPr>
                <w:rFonts w:eastAsia="Calibri" w:cstheme="minorHAnsi"/>
                <w:color w:val="000000" w:themeColor="text1"/>
                <w:sz w:val="24"/>
                <w:szCs w:val="24"/>
              </w:rPr>
              <w:t xml:space="preserve"> within the recruitment process throughout the public authority</w:t>
            </w:r>
            <w:r w:rsidRPr="00BD1463">
              <w:rPr>
                <w:rFonts w:eastAsia="Calibri" w:cstheme="minorHAnsi"/>
                <w:color w:val="000000" w:themeColor="text1"/>
                <w:sz w:val="24"/>
                <w:szCs w:val="24"/>
                <w:lang w:val="gd-GB"/>
              </w:rPr>
              <w:t>.</w:t>
            </w:r>
            <w:r w:rsidRPr="00BD1463">
              <w:rPr>
                <w:rFonts w:eastAsia="Calibri" w:cstheme="minorHAnsi"/>
                <w:color w:val="000000" w:themeColor="text1"/>
                <w:sz w:val="24"/>
                <w:szCs w:val="24"/>
              </w:rPr>
              <w:t xml:space="preserve"> </w:t>
            </w:r>
          </w:p>
          <w:p w14:paraId="4E2F4467" w14:textId="77777777" w:rsidR="00436749" w:rsidRPr="00BD1463" w:rsidRDefault="00436749" w:rsidP="001C1E92">
            <w:pPr>
              <w:widowControl w:val="0"/>
              <w:autoSpaceDE w:val="0"/>
              <w:autoSpaceDN w:val="0"/>
              <w:spacing w:line="276" w:lineRule="auto"/>
              <w:rPr>
                <w:rFonts w:eastAsia="Calibri" w:cstheme="minorHAnsi"/>
                <w:color w:val="000000" w:themeColor="text1"/>
                <w:sz w:val="24"/>
                <w:szCs w:val="24"/>
              </w:rPr>
            </w:pPr>
            <w:r w:rsidRPr="00BD1463">
              <w:rPr>
                <w:rFonts w:eastAsia="Calibri" w:cstheme="minorHAnsi"/>
                <w:color w:val="000000" w:themeColor="text1"/>
                <w:sz w:val="24"/>
                <w:szCs w:val="24"/>
              </w:rPr>
              <w:t xml:space="preserve">Gaelic named as an essential and / or desirable skill in job descriptions in order to deliver the Gaelic language plan and in accordance with the Bòrd na Gàidhlig recruitment advice. </w:t>
            </w:r>
          </w:p>
          <w:p w14:paraId="4EE640BF" w14:textId="3EE91907" w:rsidR="00436749" w:rsidRPr="00BD1463" w:rsidRDefault="00436749" w:rsidP="001C1E92">
            <w:pPr>
              <w:widowControl w:val="0"/>
              <w:autoSpaceDE w:val="0"/>
              <w:autoSpaceDN w:val="0"/>
              <w:spacing w:line="276" w:lineRule="auto"/>
              <w:rPr>
                <w:rFonts w:eastAsia="Calibri" w:cstheme="minorHAnsi"/>
                <w:b/>
                <w:color w:val="000000" w:themeColor="text1"/>
                <w:sz w:val="24"/>
                <w:szCs w:val="24"/>
              </w:rPr>
            </w:pPr>
            <w:r w:rsidRPr="00BD1463">
              <w:rPr>
                <w:rFonts w:eastAsia="Calibri" w:cstheme="minorHAnsi"/>
                <w:color w:val="000000" w:themeColor="text1"/>
                <w:sz w:val="24"/>
                <w:szCs w:val="24"/>
              </w:rPr>
              <w:t>Bilingual or Gaelic only job adverts for all posts where Gaelic is an essential skill.</w:t>
            </w:r>
          </w:p>
        </w:tc>
        <w:tc>
          <w:tcPr>
            <w:tcW w:w="10265" w:type="dxa"/>
          </w:tcPr>
          <w:p w14:paraId="66160466" w14:textId="1E653D42" w:rsidR="00436749" w:rsidRPr="00B07F6B" w:rsidRDefault="00436749" w:rsidP="001C1E92">
            <w:pPr>
              <w:rPr>
                <w:color w:val="000000" w:themeColor="text1"/>
                <w:sz w:val="24"/>
                <w:szCs w:val="24"/>
              </w:rPr>
            </w:pPr>
            <w:r w:rsidRPr="00B07F6B">
              <w:rPr>
                <w:color w:val="000000" w:themeColor="text1"/>
                <w:sz w:val="24"/>
                <w:szCs w:val="24"/>
              </w:rPr>
              <w:t>18.1 We will recommend that Gaelic language skills become a desirable criterion for University posts.</w:t>
            </w:r>
          </w:p>
          <w:p w14:paraId="67FA8E9C" w14:textId="5E825316" w:rsidR="00436749" w:rsidRPr="00B07F6B" w:rsidRDefault="00436749" w:rsidP="001C1E92">
            <w:pPr>
              <w:rPr>
                <w:rFonts w:cstheme="minorHAnsi"/>
                <w:color w:val="000000" w:themeColor="text1"/>
                <w:sz w:val="24"/>
                <w:szCs w:val="24"/>
              </w:rPr>
            </w:pPr>
            <w:r w:rsidRPr="00B07F6B">
              <w:rPr>
                <w:rFonts w:cstheme="minorHAnsi"/>
                <w:color w:val="000000" w:themeColor="text1"/>
                <w:sz w:val="24"/>
                <w:szCs w:val="24"/>
              </w:rPr>
              <w:t>18.2 We will ensure that at least one new post with Gaelic as an essential skill is designated or created within the lifetime of this edition of the Plan.</w:t>
            </w:r>
          </w:p>
          <w:p w14:paraId="47E95379" w14:textId="689472AB" w:rsidR="00436749" w:rsidRPr="00B07F6B" w:rsidRDefault="00436749" w:rsidP="001C1E92">
            <w:pPr>
              <w:rPr>
                <w:rFonts w:cstheme="minorHAnsi"/>
                <w:color w:val="000000" w:themeColor="text1"/>
                <w:sz w:val="24"/>
                <w:szCs w:val="24"/>
              </w:rPr>
            </w:pPr>
            <w:r w:rsidRPr="00B07F6B">
              <w:rPr>
                <w:rFonts w:cstheme="minorHAnsi"/>
                <w:color w:val="000000" w:themeColor="text1"/>
                <w:sz w:val="24"/>
                <w:szCs w:val="24"/>
              </w:rPr>
              <w:t>18.3 We will ensure that roles for which a proficiency in Gaelic is identified as essential are advertised and interviewed bilingually.</w:t>
            </w:r>
          </w:p>
          <w:p w14:paraId="724EC536" w14:textId="77777777" w:rsidR="00436749" w:rsidRPr="00B07F6B" w:rsidRDefault="00436749" w:rsidP="001C1E92">
            <w:pPr>
              <w:rPr>
                <w:rFonts w:eastAsia="Times New Roman" w:cstheme="minorHAnsi"/>
                <w:b/>
                <w:caps/>
                <w:color w:val="000000" w:themeColor="text1"/>
                <w:spacing w:val="10"/>
                <w:sz w:val="24"/>
                <w:szCs w:val="24"/>
                <w:lang w:eastAsia="en-GB"/>
              </w:rPr>
            </w:pPr>
          </w:p>
        </w:tc>
      </w:tr>
    </w:tbl>
    <w:p w14:paraId="5CEA526F" w14:textId="77777777" w:rsidR="007D250B" w:rsidRPr="00BD1463" w:rsidRDefault="007D250B" w:rsidP="00020ACB">
      <w:pPr>
        <w:rPr>
          <w:rFonts w:cstheme="minorHAnsi"/>
          <w:color w:val="000000" w:themeColor="text1"/>
          <w:sz w:val="24"/>
          <w:szCs w:val="24"/>
        </w:rPr>
      </w:pPr>
    </w:p>
    <w:p w14:paraId="246945DE" w14:textId="77777777" w:rsidR="00864D4F" w:rsidRPr="00BD1463" w:rsidRDefault="00864D4F" w:rsidP="00020ACB">
      <w:pPr>
        <w:rPr>
          <w:rFonts w:cstheme="minorHAnsi"/>
          <w:color w:val="000000" w:themeColor="text1"/>
          <w:sz w:val="24"/>
          <w:szCs w:val="24"/>
        </w:rPr>
        <w:sectPr w:rsidR="00864D4F" w:rsidRPr="00BD1463" w:rsidSect="007A1CA3">
          <w:footerReference w:type="default" r:id="rId21"/>
          <w:pgSz w:w="16838" w:h="11906" w:orient="landscape"/>
          <w:pgMar w:top="993" w:right="1440" w:bottom="1135" w:left="709" w:header="708" w:footer="708" w:gutter="0"/>
          <w:cols w:space="708"/>
          <w:docGrid w:linePitch="360"/>
        </w:sectPr>
      </w:pPr>
    </w:p>
    <w:p w14:paraId="14B9EEEE" w14:textId="56973BEC" w:rsidR="009B11C2" w:rsidRPr="00BD1463" w:rsidRDefault="003C064B" w:rsidP="003C064B">
      <w:pPr>
        <w:pStyle w:val="Heading1"/>
        <w:rPr>
          <w:color w:val="000000" w:themeColor="text1"/>
          <w:sz w:val="24"/>
          <w:szCs w:val="24"/>
        </w:rPr>
      </w:pPr>
      <w:bookmarkStart w:id="38" w:name="_Toc166755536"/>
      <w:r w:rsidRPr="00BD1463">
        <w:rPr>
          <w:color w:val="000000" w:themeColor="text1"/>
          <w:sz w:val="24"/>
          <w:szCs w:val="24"/>
        </w:rPr>
        <w:lastRenderedPageBreak/>
        <w:t>4</w:t>
      </w:r>
      <w:r w:rsidR="00864D4F" w:rsidRPr="00BD1463">
        <w:rPr>
          <w:color w:val="000000" w:themeColor="text1"/>
          <w:sz w:val="24"/>
          <w:szCs w:val="24"/>
        </w:rPr>
        <w:t xml:space="preserve">. </w:t>
      </w:r>
      <w:r w:rsidR="00F06CAA" w:rsidRPr="00BD1463">
        <w:rPr>
          <w:caps w:val="0"/>
          <w:color w:val="000000" w:themeColor="text1"/>
          <w:sz w:val="24"/>
          <w:szCs w:val="24"/>
        </w:rPr>
        <w:t xml:space="preserve">Implementation and </w:t>
      </w:r>
      <w:r w:rsidR="00F06CAA">
        <w:rPr>
          <w:caps w:val="0"/>
          <w:color w:val="000000" w:themeColor="text1"/>
          <w:sz w:val="24"/>
          <w:szCs w:val="24"/>
        </w:rPr>
        <w:t>M</w:t>
      </w:r>
      <w:r w:rsidR="00F06CAA" w:rsidRPr="00BD1463">
        <w:rPr>
          <w:caps w:val="0"/>
          <w:color w:val="000000" w:themeColor="text1"/>
          <w:sz w:val="24"/>
          <w:szCs w:val="24"/>
        </w:rPr>
        <w:t>onitoring</w:t>
      </w:r>
      <w:bookmarkEnd w:id="38"/>
      <w:r w:rsidR="00864D4F" w:rsidRPr="00BD1463">
        <w:rPr>
          <w:color w:val="000000" w:themeColor="text1"/>
          <w:sz w:val="24"/>
          <w:szCs w:val="24"/>
        </w:rPr>
        <w:t xml:space="preserve"> </w:t>
      </w:r>
    </w:p>
    <w:p w14:paraId="0FCC8893" w14:textId="02F07F30" w:rsidR="000A0F43" w:rsidRPr="00BD1463" w:rsidRDefault="000A0F43" w:rsidP="0033796F">
      <w:pPr>
        <w:rPr>
          <w:rFonts w:cstheme="minorHAnsi"/>
          <w:b/>
          <w:bCs/>
          <w:color w:val="000000" w:themeColor="text1"/>
          <w:sz w:val="24"/>
          <w:szCs w:val="24"/>
          <w:lang w:eastAsia="en-GB"/>
        </w:rPr>
      </w:pPr>
      <w:r w:rsidRPr="00BD1463">
        <w:rPr>
          <w:rFonts w:cstheme="minorHAnsi"/>
          <w:b/>
          <w:bCs/>
          <w:color w:val="000000" w:themeColor="text1"/>
          <w:sz w:val="24"/>
          <w:szCs w:val="24"/>
          <w:lang w:eastAsia="en-GB"/>
        </w:rPr>
        <w:t>Delivery</w:t>
      </w:r>
      <w:r w:rsidR="004448DE" w:rsidRPr="00BD1463">
        <w:rPr>
          <w:rFonts w:cstheme="minorHAnsi"/>
          <w:b/>
          <w:bCs/>
          <w:color w:val="000000" w:themeColor="text1"/>
          <w:sz w:val="24"/>
          <w:szCs w:val="24"/>
          <w:lang w:eastAsia="en-GB"/>
        </w:rPr>
        <w:t xml:space="preserve"> of the plan</w:t>
      </w:r>
    </w:p>
    <w:p w14:paraId="27D3B8A4" w14:textId="3B039BB1" w:rsidR="009B11C2" w:rsidRPr="00BD1463" w:rsidRDefault="0033796F" w:rsidP="00426114">
      <w:pPr>
        <w:jc w:val="both"/>
        <w:rPr>
          <w:rFonts w:cstheme="minorHAnsi"/>
          <w:color w:val="000000" w:themeColor="text1"/>
          <w:sz w:val="24"/>
          <w:szCs w:val="24"/>
          <w:lang w:eastAsia="en-GB"/>
        </w:rPr>
      </w:pPr>
      <w:r w:rsidRPr="00BD1463">
        <w:rPr>
          <w:rFonts w:cstheme="minorHAnsi"/>
          <w:color w:val="000000" w:themeColor="text1"/>
          <w:sz w:val="24"/>
          <w:szCs w:val="24"/>
          <w:lang w:eastAsia="en-GB"/>
        </w:rPr>
        <w:t>The delivery of the University’s Gaelic Language Plan will be over the period 202</w:t>
      </w:r>
      <w:r w:rsidR="006F255A" w:rsidRPr="00BD1463">
        <w:rPr>
          <w:rFonts w:cstheme="minorHAnsi"/>
          <w:color w:val="000000" w:themeColor="text1"/>
          <w:sz w:val="24"/>
          <w:szCs w:val="24"/>
          <w:lang w:eastAsia="en-GB"/>
        </w:rPr>
        <w:t>5</w:t>
      </w:r>
      <w:r w:rsidRPr="00BD1463">
        <w:rPr>
          <w:rFonts w:cstheme="minorHAnsi"/>
          <w:color w:val="000000" w:themeColor="text1"/>
          <w:sz w:val="24"/>
          <w:szCs w:val="24"/>
          <w:lang w:eastAsia="en-GB"/>
        </w:rPr>
        <w:t>-20</w:t>
      </w:r>
      <w:r w:rsidR="006F255A" w:rsidRPr="00BD1463">
        <w:rPr>
          <w:rFonts w:cstheme="minorHAnsi"/>
          <w:color w:val="000000" w:themeColor="text1"/>
          <w:sz w:val="24"/>
          <w:szCs w:val="24"/>
          <w:lang w:eastAsia="en-GB"/>
        </w:rPr>
        <w:t>30</w:t>
      </w:r>
      <w:r w:rsidRPr="00BD1463">
        <w:rPr>
          <w:rFonts w:cstheme="minorHAnsi"/>
          <w:color w:val="000000" w:themeColor="text1"/>
          <w:sz w:val="24"/>
          <w:szCs w:val="24"/>
          <w:lang w:eastAsia="en-GB"/>
        </w:rPr>
        <w:t xml:space="preserve"> and will be enabled by the Gaelic Language Plan Advisory Group (GLPAG).</w:t>
      </w:r>
    </w:p>
    <w:p w14:paraId="7AC087EC" w14:textId="6D2AB896" w:rsidR="00F10D87" w:rsidRPr="00BD1463" w:rsidRDefault="4559C2F1" w:rsidP="00426114">
      <w:pPr>
        <w:jc w:val="both"/>
        <w:rPr>
          <w:b/>
          <w:bCs/>
          <w:color w:val="000000" w:themeColor="text1"/>
          <w:sz w:val="24"/>
          <w:szCs w:val="24"/>
          <w:lang w:eastAsia="en-GB"/>
        </w:rPr>
      </w:pPr>
      <w:r w:rsidRPr="00BD1463">
        <w:rPr>
          <w:color w:val="000000" w:themeColor="text1"/>
          <w:sz w:val="24"/>
          <w:szCs w:val="24"/>
          <w:lang w:eastAsia="en-GB"/>
        </w:rPr>
        <w:t xml:space="preserve">We will </w:t>
      </w:r>
      <w:r w:rsidR="0C1E8B24" w:rsidRPr="00BD1463">
        <w:rPr>
          <w:color w:val="000000" w:themeColor="text1"/>
          <w:sz w:val="24"/>
          <w:szCs w:val="24"/>
          <w:lang w:eastAsia="en-GB"/>
        </w:rPr>
        <w:t xml:space="preserve">seek to support the Gaelic Language Development Officer post, through sharing </w:t>
      </w:r>
      <w:r w:rsidR="001C2882">
        <w:rPr>
          <w:color w:val="000000" w:themeColor="text1"/>
          <w:sz w:val="24"/>
          <w:szCs w:val="24"/>
          <w:lang w:eastAsia="en-GB"/>
        </w:rPr>
        <w:t xml:space="preserve">the </w:t>
      </w:r>
      <w:r w:rsidR="0C1E8B24" w:rsidRPr="00BD1463">
        <w:rPr>
          <w:color w:val="000000" w:themeColor="text1"/>
          <w:sz w:val="24"/>
          <w:szCs w:val="24"/>
          <w:lang w:eastAsia="en-GB"/>
        </w:rPr>
        <w:t xml:space="preserve">cost with </w:t>
      </w:r>
      <w:proofErr w:type="spellStart"/>
      <w:r w:rsidR="0FEBEA3C" w:rsidRPr="00BD1463">
        <w:rPr>
          <w:color w:val="000000" w:themeColor="text1"/>
          <w:sz w:val="24"/>
          <w:szCs w:val="24"/>
          <w:lang w:eastAsia="en-GB"/>
        </w:rPr>
        <w:t>B</w:t>
      </w:r>
      <w:r w:rsidR="07777F25" w:rsidRPr="00BD1463">
        <w:rPr>
          <w:color w:val="000000" w:themeColor="text1"/>
          <w:sz w:val="24"/>
          <w:szCs w:val="24"/>
          <w:lang w:eastAsia="en-GB"/>
        </w:rPr>
        <w:t>ò</w:t>
      </w:r>
      <w:r w:rsidR="0FEBEA3C" w:rsidRPr="00BD1463">
        <w:rPr>
          <w:color w:val="000000" w:themeColor="text1"/>
          <w:sz w:val="24"/>
          <w:szCs w:val="24"/>
          <w:lang w:eastAsia="en-GB"/>
        </w:rPr>
        <w:t>rd</w:t>
      </w:r>
      <w:proofErr w:type="spellEnd"/>
      <w:r w:rsidR="0FEBEA3C" w:rsidRPr="00BD1463">
        <w:rPr>
          <w:color w:val="000000" w:themeColor="text1"/>
          <w:sz w:val="24"/>
          <w:szCs w:val="24"/>
          <w:lang w:eastAsia="en-GB"/>
        </w:rPr>
        <w:t xml:space="preserve"> </w:t>
      </w:r>
      <w:proofErr w:type="spellStart"/>
      <w:r w:rsidR="0FEBEA3C" w:rsidRPr="00BD1463">
        <w:rPr>
          <w:color w:val="000000" w:themeColor="text1"/>
          <w:sz w:val="24"/>
          <w:szCs w:val="24"/>
          <w:lang w:eastAsia="en-GB"/>
        </w:rPr>
        <w:t>na</w:t>
      </w:r>
      <w:proofErr w:type="spellEnd"/>
      <w:r w:rsidR="0FEBEA3C" w:rsidRPr="00BD1463">
        <w:rPr>
          <w:color w:val="000000" w:themeColor="text1"/>
          <w:sz w:val="24"/>
          <w:szCs w:val="24"/>
          <w:lang w:eastAsia="en-GB"/>
        </w:rPr>
        <w:t xml:space="preserve"> G</w:t>
      </w:r>
      <w:r w:rsidR="07777F25" w:rsidRPr="00BD1463">
        <w:rPr>
          <w:color w:val="000000" w:themeColor="text1"/>
          <w:sz w:val="24"/>
          <w:szCs w:val="24"/>
          <w:lang w:eastAsia="en-GB"/>
        </w:rPr>
        <w:t>à</w:t>
      </w:r>
      <w:r w:rsidR="0FEBEA3C" w:rsidRPr="00BD1463">
        <w:rPr>
          <w:color w:val="000000" w:themeColor="text1"/>
          <w:sz w:val="24"/>
          <w:szCs w:val="24"/>
          <w:lang w:eastAsia="en-GB"/>
        </w:rPr>
        <w:t>idhlig</w:t>
      </w:r>
      <w:r w:rsidR="0C1E8B24" w:rsidRPr="00BD1463">
        <w:rPr>
          <w:color w:val="000000" w:themeColor="text1"/>
          <w:sz w:val="24"/>
          <w:szCs w:val="24"/>
          <w:lang w:eastAsia="en-GB"/>
        </w:rPr>
        <w:t xml:space="preserve">. </w:t>
      </w:r>
      <w:r w:rsidR="32E0E5F9" w:rsidRPr="00BD1463">
        <w:rPr>
          <w:color w:val="000000" w:themeColor="text1"/>
          <w:sz w:val="24"/>
          <w:szCs w:val="24"/>
          <w:lang w:eastAsia="en-GB"/>
        </w:rPr>
        <w:t xml:space="preserve">Alternative arrangements will be established if </w:t>
      </w:r>
      <w:r w:rsidR="58C44FBF" w:rsidRPr="00BD1463">
        <w:rPr>
          <w:color w:val="000000" w:themeColor="text1"/>
          <w:sz w:val="24"/>
          <w:szCs w:val="24"/>
          <w:lang w:eastAsia="en-GB"/>
        </w:rPr>
        <w:t xml:space="preserve">required. </w:t>
      </w:r>
      <w:r w:rsidR="22F63A5B" w:rsidRPr="00BD1463">
        <w:rPr>
          <w:color w:val="000000" w:themeColor="text1"/>
          <w:sz w:val="24"/>
          <w:szCs w:val="24"/>
          <w:lang w:eastAsia="en-GB"/>
        </w:rPr>
        <w:t xml:space="preserve">Where there is a need for additional funding, as a result of implementation of the </w:t>
      </w:r>
      <w:r w:rsidR="477BCED4" w:rsidRPr="00BD1463">
        <w:rPr>
          <w:color w:val="000000" w:themeColor="text1"/>
          <w:sz w:val="24"/>
          <w:szCs w:val="24"/>
          <w:lang w:eastAsia="en-GB"/>
        </w:rPr>
        <w:t>P</w:t>
      </w:r>
      <w:r w:rsidR="22F63A5B" w:rsidRPr="00BD1463">
        <w:rPr>
          <w:color w:val="000000" w:themeColor="text1"/>
          <w:sz w:val="24"/>
          <w:szCs w:val="24"/>
          <w:lang w:eastAsia="en-GB"/>
        </w:rPr>
        <w:t xml:space="preserve">lan, we will identify the requisite costs in the </w:t>
      </w:r>
      <w:r w:rsidR="10E4AEF9" w:rsidRPr="00BD1463">
        <w:rPr>
          <w:color w:val="000000" w:themeColor="text1"/>
          <w:sz w:val="24"/>
          <w:szCs w:val="24"/>
          <w:lang w:eastAsia="en-GB"/>
        </w:rPr>
        <w:t xml:space="preserve">annual </w:t>
      </w:r>
      <w:r w:rsidR="22F63A5B" w:rsidRPr="00BD1463">
        <w:rPr>
          <w:color w:val="000000" w:themeColor="text1"/>
          <w:sz w:val="24"/>
          <w:szCs w:val="24"/>
          <w:lang w:eastAsia="en-GB"/>
        </w:rPr>
        <w:t>budget process. External funding may be sought for individual projects.</w:t>
      </w:r>
    </w:p>
    <w:p w14:paraId="19674708" w14:textId="2A4A2D81" w:rsidR="005E4606" w:rsidRPr="00BD1463" w:rsidRDefault="005E4606" w:rsidP="003C064B">
      <w:pPr>
        <w:rPr>
          <w:rFonts w:cstheme="minorHAnsi"/>
          <w:b/>
          <w:bCs/>
          <w:color w:val="000000" w:themeColor="text1"/>
          <w:sz w:val="24"/>
          <w:szCs w:val="24"/>
          <w:lang w:eastAsia="en-GB"/>
        </w:rPr>
      </w:pPr>
      <w:r w:rsidRPr="00BD1463">
        <w:rPr>
          <w:rFonts w:cstheme="minorHAnsi"/>
          <w:b/>
          <w:bCs/>
          <w:color w:val="000000" w:themeColor="text1"/>
          <w:sz w:val="24"/>
          <w:szCs w:val="24"/>
          <w:lang w:eastAsia="en-GB"/>
        </w:rPr>
        <w:t>Governance</w:t>
      </w:r>
    </w:p>
    <w:p w14:paraId="7C7D112F" w14:textId="1C99879F" w:rsidR="003457B3" w:rsidRPr="00BD1463" w:rsidRDefault="43A90930" w:rsidP="20F9DDCC">
      <w:pPr>
        <w:jc w:val="both"/>
        <w:rPr>
          <w:color w:val="000000" w:themeColor="text1"/>
          <w:sz w:val="24"/>
          <w:szCs w:val="24"/>
          <w:lang w:eastAsia="en-GB"/>
        </w:rPr>
      </w:pPr>
      <w:r w:rsidRPr="00BD1463">
        <w:rPr>
          <w:color w:val="000000" w:themeColor="text1"/>
          <w:sz w:val="24"/>
          <w:szCs w:val="24"/>
          <w:lang w:eastAsia="en-GB"/>
        </w:rPr>
        <w:t xml:space="preserve">The </w:t>
      </w:r>
      <w:r w:rsidR="0D35B985" w:rsidRPr="00BD1463">
        <w:rPr>
          <w:color w:val="000000" w:themeColor="text1"/>
          <w:sz w:val="24"/>
          <w:szCs w:val="24"/>
          <w:lang w:eastAsia="en-GB"/>
        </w:rPr>
        <w:t xml:space="preserve">Gaelic </w:t>
      </w:r>
      <w:r w:rsidR="53F636D1" w:rsidRPr="00BD1463">
        <w:rPr>
          <w:color w:val="000000" w:themeColor="text1"/>
          <w:sz w:val="24"/>
          <w:szCs w:val="24"/>
          <w:lang w:eastAsia="en-GB"/>
        </w:rPr>
        <w:t>Language</w:t>
      </w:r>
      <w:r w:rsidR="0D35B985" w:rsidRPr="00BD1463">
        <w:rPr>
          <w:color w:val="000000" w:themeColor="text1"/>
          <w:sz w:val="24"/>
          <w:szCs w:val="24"/>
          <w:lang w:eastAsia="en-GB"/>
        </w:rPr>
        <w:t xml:space="preserve"> Plan Advisory Group (</w:t>
      </w:r>
      <w:r w:rsidRPr="00BD1463">
        <w:rPr>
          <w:color w:val="000000" w:themeColor="text1"/>
          <w:sz w:val="24"/>
          <w:szCs w:val="24"/>
          <w:lang w:eastAsia="en-GB"/>
        </w:rPr>
        <w:t>GLPAG</w:t>
      </w:r>
      <w:r w:rsidR="3DD9DA6F" w:rsidRPr="00BD1463">
        <w:rPr>
          <w:color w:val="000000" w:themeColor="text1"/>
          <w:sz w:val="24"/>
          <w:szCs w:val="24"/>
          <w:lang w:eastAsia="en-GB"/>
        </w:rPr>
        <w:t>)</w:t>
      </w:r>
      <w:r w:rsidRPr="00BD1463">
        <w:rPr>
          <w:color w:val="000000" w:themeColor="text1"/>
          <w:sz w:val="24"/>
          <w:szCs w:val="24"/>
          <w:lang w:eastAsia="en-GB"/>
        </w:rPr>
        <w:t xml:space="preserve"> </w:t>
      </w:r>
      <w:r w:rsidR="0026E1E6" w:rsidRPr="00BD1463">
        <w:rPr>
          <w:color w:val="000000" w:themeColor="text1"/>
          <w:sz w:val="24"/>
          <w:szCs w:val="24"/>
          <w:lang w:eastAsia="en-GB"/>
        </w:rPr>
        <w:t xml:space="preserve">has a remit to implement this Plan and it is </w:t>
      </w:r>
      <w:r w:rsidR="43E1E450" w:rsidRPr="00BD1463">
        <w:rPr>
          <w:color w:val="000000" w:themeColor="text1"/>
          <w:sz w:val="24"/>
          <w:szCs w:val="24"/>
          <w:lang w:eastAsia="en-GB"/>
        </w:rPr>
        <w:t>chaired by a member of the Senior Management Team, reflecting the importance the University places on championing and promoting the Gaelic language.</w:t>
      </w:r>
      <w:r w:rsidR="55318BF9" w:rsidRPr="00BD1463">
        <w:rPr>
          <w:color w:val="000000" w:themeColor="text1"/>
          <w:sz w:val="24"/>
          <w:szCs w:val="24"/>
          <w:lang w:eastAsia="en-GB"/>
        </w:rPr>
        <w:t xml:space="preserve"> </w:t>
      </w:r>
      <w:r w:rsidR="43E1E450" w:rsidRPr="00BD1463">
        <w:rPr>
          <w:color w:val="000000" w:themeColor="text1"/>
          <w:sz w:val="24"/>
          <w:szCs w:val="24"/>
          <w:lang w:eastAsia="en-GB"/>
        </w:rPr>
        <w:t>The Group comprises staff from</w:t>
      </w:r>
      <w:r w:rsidR="3E12C958" w:rsidRPr="00BD1463">
        <w:rPr>
          <w:color w:val="000000" w:themeColor="text1"/>
          <w:sz w:val="24"/>
          <w:szCs w:val="24"/>
          <w:lang w:eastAsia="en-GB"/>
        </w:rPr>
        <w:t xml:space="preserve"> various</w:t>
      </w:r>
      <w:r w:rsidR="43E1E450" w:rsidRPr="00BD1463">
        <w:rPr>
          <w:color w:val="000000" w:themeColor="text1"/>
          <w:sz w:val="24"/>
          <w:szCs w:val="24"/>
          <w:lang w:eastAsia="en-GB"/>
        </w:rPr>
        <w:t xml:space="preserve"> Schools and Directorates, including Gaelic speakers. </w:t>
      </w:r>
      <w:r w:rsidR="39953459" w:rsidRPr="00BD1463">
        <w:rPr>
          <w:color w:val="000000" w:themeColor="text1"/>
          <w:sz w:val="24"/>
          <w:szCs w:val="24"/>
          <w:lang w:eastAsia="en-GB"/>
        </w:rPr>
        <w:t>T</w:t>
      </w:r>
      <w:r w:rsidRPr="00BD1463">
        <w:rPr>
          <w:color w:val="000000" w:themeColor="text1"/>
          <w:sz w:val="24"/>
          <w:szCs w:val="24"/>
          <w:lang w:eastAsia="en-GB"/>
        </w:rPr>
        <w:t>he Aberdeen University Students’ Association</w:t>
      </w:r>
      <w:r w:rsidR="0026E1E6" w:rsidRPr="00BD1463">
        <w:rPr>
          <w:color w:val="000000" w:themeColor="text1"/>
          <w:sz w:val="24"/>
          <w:szCs w:val="24"/>
          <w:lang w:eastAsia="en-GB"/>
        </w:rPr>
        <w:t xml:space="preserve"> is </w:t>
      </w:r>
      <w:r w:rsidR="39953459" w:rsidRPr="00BD1463">
        <w:rPr>
          <w:color w:val="000000" w:themeColor="text1"/>
          <w:sz w:val="24"/>
          <w:szCs w:val="24"/>
          <w:lang w:eastAsia="en-GB"/>
        </w:rPr>
        <w:t xml:space="preserve">represented </w:t>
      </w:r>
      <w:r w:rsidR="2C7A79D8" w:rsidRPr="00BD1463">
        <w:rPr>
          <w:color w:val="000000" w:themeColor="text1"/>
          <w:sz w:val="24"/>
          <w:szCs w:val="24"/>
          <w:lang w:eastAsia="en-GB"/>
        </w:rPr>
        <w:t xml:space="preserve">on </w:t>
      </w:r>
      <w:r w:rsidR="0026E1E6" w:rsidRPr="00BD1463">
        <w:rPr>
          <w:color w:val="000000" w:themeColor="text1"/>
          <w:sz w:val="24"/>
          <w:szCs w:val="24"/>
          <w:lang w:eastAsia="en-GB"/>
        </w:rPr>
        <w:t>the Group</w:t>
      </w:r>
      <w:r w:rsidRPr="00BD1463">
        <w:rPr>
          <w:color w:val="000000" w:themeColor="text1"/>
          <w:sz w:val="24"/>
          <w:szCs w:val="24"/>
          <w:lang w:eastAsia="en-GB"/>
        </w:rPr>
        <w:t>.</w:t>
      </w:r>
    </w:p>
    <w:p w14:paraId="637BDA87" w14:textId="1491FEB1" w:rsidR="003457B3" w:rsidRPr="00BD1463" w:rsidRDefault="43A90930" w:rsidP="20F9DDCC">
      <w:pPr>
        <w:jc w:val="both"/>
        <w:rPr>
          <w:color w:val="000000" w:themeColor="text1"/>
          <w:sz w:val="24"/>
          <w:szCs w:val="24"/>
          <w:lang w:eastAsia="en-GB"/>
        </w:rPr>
      </w:pPr>
      <w:r w:rsidRPr="00BD1463">
        <w:rPr>
          <w:color w:val="000000" w:themeColor="text1"/>
          <w:sz w:val="24"/>
          <w:szCs w:val="24"/>
          <w:lang w:eastAsia="en-GB"/>
        </w:rPr>
        <w:t>The GLPAG will</w:t>
      </w:r>
      <w:r w:rsidR="17173103" w:rsidRPr="00BD1463">
        <w:rPr>
          <w:color w:val="000000" w:themeColor="text1"/>
          <w:sz w:val="24"/>
          <w:szCs w:val="24"/>
          <w:lang w:eastAsia="en-GB"/>
        </w:rPr>
        <w:t xml:space="preserve"> </w:t>
      </w:r>
      <w:r w:rsidRPr="00BD1463">
        <w:rPr>
          <w:color w:val="000000" w:themeColor="text1"/>
          <w:sz w:val="24"/>
          <w:szCs w:val="24"/>
          <w:lang w:eastAsia="en-GB"/>
        </w:rPr>
        <w:t>report on the progress of delivering the Gaelic Language Plan</w:t>
      </w:r>
      <w:r w:rsidR="2D664528" w:rsidRPr="00BD1463">
        <w:rPr>
          <w:color w:val="000000" w:themeColor="text1"/>
          <w:sz w:val="24"/>
          <w:szCs w:val="24"/>
          <w:lang w:eastAsia="en-GB"/>
        </w:rPr>
        <w:t xml:space="preserve"> (GLP)</w:t>
      </w:r>
      <w:r w:rsidRPr="00BD1463">
        <w:rPr>
          <w:color w:val="000000" w:themeColor="text1"/>
          <w:sz w:val="24"/>
          <w:szCs w:val="24"/>
          <w:lang w:eastAsia="en-GB"/>
        </w:rPr>
        <w:t xml:space="preserve"> to the </w:t>
      </w:r>
      <w:r w:rsidR="2BAD7140" w:rsidRPr="00BD1463">
        <w:rPr>
          <w:color w:val="000000" w:themeColor="text1"/>
          <w:sz w:val="24"/>
          <w:szCs w:val="24"/>
          <w:lang w:eastAsia="en-GB"/>
        </w:rPr>
        <w:t>University’s</w:t>
      </w:r>
      <w:r w:rsidR="34571E0D" w:rsidRPr="00BD1463">
        <w:rPr>
          <w:color w:val="000000" w:themeColor="text1"/>
          <w:sz w:val="24"/>
          <w:szCs w:val="24"/>
          <w:lang w:eastAsia="en-GB"/>
        </w:rPr>
        <w:t xml:space="preserve"> Equality, Diversity and Inclusion Committee (EDIC) </w:t>
      </w:r>
      <w:r w:rsidRPr="00BD1463">
        <w:rPr>
          <w:color w:val="000000" w:themeColor="text1"/>
          <w:sz w:val="24"/>
          <w:szCs w:val="24"/>
          <w:lang w:eastAsia="en-GB"/>
        </w:rPr>
        <w:t>on a</w:t>
      </w:r>
      <w:r w:rsidR="2BAD7140" w:rsidRPr="00BD1463">
        <w:rPr>
          <w:color w:val="000000" w:themeColor="text1"/>
          <w:sz w:val="24"/>
          <w:szCs w:val="24"/>
          <w:lang w:eastAsia="en-GB"/>
        </w:rPr>
        <w:t>n</w:t>
      </w:r>
      <w:r w:rsidRPr="00BD1463">
        <w:rPr>
          <w:color w:val="000000" w:themeColor="text1"/>
          <w:sz w:val="24"/>
          <w:szCs w:val="24"/>
          <w:lang w:eastAsia="en-GB"/>
        </w:rPr>
        <w:t xml:space="preserve"> annual basis.</w:t>
      </w:r>
      <w:r w:rsidR="34571E0D" w:rsidRPr="00BD1463">
        <w:rPr>
          <w:color w:val="000000" w:themeColor="text1"/>
          <w:sz w:val="24"/>
          <w:szCs w:val="24"/>
          <w:lang w:eastAsia="en-GB"/>
        </w:rPr>
        <w:t xml:space="preserve"> </w:t>
      </w:r>
      <w:r w:rsidR="12B0EFDE" w:rsidRPr="00BD1463">
        <w:rPr>
          <w:color w:val="000000" w:themeColor="text1"/>
          <w:sz w:val="24"/>
          <w:szCs w:val="24"/>
          <w:lang w:eastAsia="en-GB"/>
        </w:rPr>
        <w:t xml:space="preserve">EDIC reports to </w:t>
      </w:r>
      <w:r w:rsidR="24542436" w:rsidRPr="00BD1463">
        <w:rPr>
          <w:color w:val="000000" w:themeColor="text1"/>
          <w:sz w:val="24"/>
          <w:szCs w:val="24"/>
          <w:lang w:eastAsia="en-GB"/>
        </w:rPr>
        <w:t xml:space="preserve">the </w:t>
      </w:r>
      <w:r w:rsidR="2BAD7140" w:rsidRPr="00BD1463">
        <w:rPr>
          <w:color w:val="000000" w:themeColor="text1"/>
          <w:sz w:val="24"/>
          <w:szCs w:val="24"/>
          <w:lang w:eastAsia="en-GB"/>
        </w:rPr>
        <w:t>University’s</w:t>
      </w:r>
      <w:r w:rsidR="24542436" w:rsidRPr="00BD1463">
        <w:rPr>
          <w:color w:val="000000" w:themeColor="text1"/>
          <w:sz w:val="24"/>
          <w:szCs w:val="24"/>
          <w:lang w:eastAsia="en-GB"/>
        </w:rPr>
        <w:t xml:space="preserve"> Senior Management Team</w:t>
      </w:r>
      <w:r w:rsidR="732587AC" w:rsidRPr="00BD1463">
        <w:rPr>
          <w:color w:val="000000" w:themeColor="text1"/>
          <w:sz w:val="24"/>
          <w:szCs w:val="24"/>
          <w:lang w:eastAsia="en-GB"/>
        </w:rPr>
        <w:t xml:space="preserve"> (SMT) </w:t>
      </w:r>
      <w:r w:rsidR="24542436" w:rsidRPr="00BD1463">
        <w:rPr>
          <w:color w:val="000000" w:themeColor="text1"/>
          <w:sz w:val="24"/>
          <w:szCs w:val="24"/>
          <w:lang w:eastAsia="en-GB"/>
        </w:rPr>
        <w:t>and to Court on a</w:t>
      </w:r>
      <w:r w:rsidR="2BAD7140" w:rsidRPr="00BD1463">
        <w:rPr>
          <w:color w:val="000000" w:themeColor="text1"/>
          <w:sz w:val="24"/>
          <w:szCs w:val="24"/>
          <w:lang w:eastAsia="en-GB"/>
        </w:rPr>
        <w:t>n</w:t>
      </w:r>
      <w:r w:rsidR="24542436" w:rsidRPr="00BD1463">
        <w:rPr>
          <w:color w:val="000000" w:themeColor="text1"/>
          <w:sz w:val="24"/>
          <w:szCs w:val="24"/>
          <w:lang w:eastAsia="en-GB"/>
        </w:rPr>
        <w:t xml:space="preserve"> annual basis.</w:t>
      </w:r>
    </w:p>
    <w:p w14:paraId="32047265" w14:textId="7AC40A6B" w:rsidR="001A493B" w:rsidRPr="00BD1463" w:rsidRDefault="001A493B" w:rsidP="001C58FF">
      <w:pPr>
        <w:jc w:val="both"/>
        <w:rPr>
          <w:rFonts w:cstheme="minorHAnsi"/>
          <w:b/>
          <w:bCs/>
          <w:color w:val="000000" w:themeColor="text1"/>
          <w:sz w:val="24"/>
          <w:szCs w:val="24"/>
          <w:lang w:eastAsia="en-GB"/>
        </w:rPr>
      </w:pPr>
      <w:r w:rsidRPr="00BD1463">
        <w:rPr>
          <w:rFonts w:cstheme="minorHAnsi"/>
          <w:b/>
          <w:bCs/>
          <w:color w:val="000000" w:themeColor="text1"/>
          <w:sz w:val="24"/>
          <w:szCs w:val="24"/>
          <w:lang w:eastAsia="en-GB"/>
        </w:rPr>
        <w:t xml:space="preserve">Monitoring </w:t>
      </w:r>
    </w:p>
    <w:p w14:paraId="4534CD7C" w14:textId="17D6E6E3" w:rsidR="002C3551" w:rsidRPr="00BD1463" w:rsidRDefault="007052C8" w:rsidP="001C58FF">
      <w:pPr>
        <w:jc w:val="both"/>
        <w:rPr>
          <w:rFonts w:cstheme="minorHAnsi"/>
          <w:color w:val="000000" w:themeColor="text1"/>
          <w:sz w:val="24"/>
          <w:szCs w:val="24"/>
          <w:lang w:eastAsia="en-GB"/>
        </w:rPr>
      </w:pPr>
      <w:r w:rsidRPr="00BD1463">
        <w:rPr>
          <w:rFonts w:cstheme="minorHAnsi"/>
          <w:color w:val="000000" w:themeColor="text1"/>
          <w:sz w:val="24"/>
          <w:szCs w:val="24"/>
          <w:lang w:eastAsia="en-GB"/>
        </w:rPr>
        <w:t xml:space="preserve">The progress of the </w:t>
      </w:r>
      <w:r w:rsidR="009C2468" w:rsidRPr="00BD1463">
        <w:rPr>
          <w:rFonts w:cstheme="minorHAnsi"/>
          <w:color w:val="000000" w:themeColor="text1"/>
          <w:sz w:val="24"/>
          <w:szCs w:val="24"/>
          <w:lang w:eastAsia="en-GB"/>
        </w:rPr>
        <w:t>P</w:t>
      </w:r>
      <w:r w:rsidRPr="00BD1463">
        <w:rPr>
          <w:rFonts w:cstheme="minorHAnsi"/>
          <w:color w:val="000000" w:themeColor="text1"/>
          <w:sz w:val="24"/>
          <w:szCs w:val="24"/>
          <w:lang w:eastAsia="en-GB"/>
        </w:rPr>
        <w:t xml:space="preserve">lan will be a standing item on the agenda of </w:t>
      </w:r>
      <w:r w:rsidR="001A493B" w:rsidRPr="00BD1463">
        <w:rPr>
          <w:rFonts w:cstheme="minorHAnsi"/>
          <w:color w:val="000000" w:themeColor="text1"/>
          <w:sz w:val="24"/>
          <w:szCs w:val="24"/>
          <w:lang w:eastAsia="en-GB"/>
        </w:rPr>
        <w:t>GLPAG</w:t>
      </w:r>
      <w:r w:rsidRPr="00BD1463">
        <w:rPr>
          <w:rFonts w:cstheme="minorHAnsi"/>
          <w:color w:val="000000" w:themeColor="text1"/>
          <w:sz w:val="24"/>
          <w:szCs w:val="24"/>
          <w:lang w:eastAsia="en-GB"/>
        </w:rPr>
        <w:t xml:space="preserve">, which will have overall responsibility for monitoring and advising on the </w:t>
      </w:r>
      <w:r w:rsidR="009C2468" w:rsidRPr="00BD1463">
        <w:rPr>
          <w:rFonts w:cstheme="minorHAnsi"/>
          <w:color w:val="000000" w:themeColor="text1"/>
          <w:sz w:val="24"/>
          <w:szCs w:val="24"/>
          <w:lang w:eastAsia="en-GB"/>
        </w:rPr>
        <w:t>P</w:t>
      </w:r>
      <w:r w:rsidRPr="00BD1463">
        <w:rPr>
          <w:rFonts w:cstheme="minorHAnsi"/>
          <w:color w:val="000000" w:themeColor="text1"/>
          <w:sz w:val="24"/>
          <w:szCs w:val="24"/>
          <w:lang w:eastAsia="en-GB"/>
        </w:rPr>
        <w:t>lan.</w:t>
      </w:r>
      <w:r w:rsidR="002C3551" w:rsidRPr="00BD1463">
        <w:rPr>
          <w:rFonts w:cstheme="minorHAnsi"/>
          <w:color w:val="000000" w:themeColor="text1"/>
          <w:sz w:val="24"/>
          <w:szCs w:val="24"/>
          <w:lang w:eastAsia="en-GB"/>
        </w:rPr>
        <w:t xml:space="preserve"> </w:t>
      </w:r>
      <w:r w:rsidR="004B3B2D" w:rsidRPr="00BD1463">
        <w:rPr>
          <w:rFonts w:cstheme="minorHAnsi"/>
          <w:color w:val="000000" w:themeColor="text1"/>
          <w:sz w:val="24"/>
          <w:szCs w:val="24"/>
          <w:lang w:eastAsia="en-GB"/>
        </w:rPr>
        <w:t xml:space="preserve">We will prepare </w:t>
      </w:r>
      <w:r w:rsidR="009C2468" w:rsidRPr="00BD1463">
        <w:rPr>
          <w:rFonts w:cstheme="minorHAnsi"/>
          <w:color w:val="000000" w:themeColor="text1"/>
          <w:sz w:val="24"/>
          <w:szCs w:val="24"/>
          <w:lang w:eastAsia="en-GB"/>
        </w:rPr>
        <w:t xml:space="preserve">an </w:t>
      </w:r>
      <w:r w:rsidRPr="00BD1463">
        <w:rPr>
          <w:rFonts w:cstheme="minorHAnsi"/>
          <w:color w:val="000000" w:themeColor="text1"/>
          <w:sz w:val="24"/>
          <w:szCs w:val="24"/>
          <w:lang w:eastAsia="en-GB"/>
        </w:rPr>
        <w:t>annual</w:t>
      </w:r>
      <w:r w:rsidR="004B3B2D" w:rsidRPr="00BD1463">
        <w:rPr>
          <w:rFonts w:cstheme="minorHAnsi"/>
          <w:color w:val="000000" w:themeColor="text1"/>
          <w:sz w:val="24"/>
          <w:szCs w:val="24"/>
          <w:lang w:eastAsia="en-GB"/>
        </w:rPr>
        <w:t xml:space="preserve"> monitoring </w:t>
      </w:r>
      <w:r w:rsidRPr="00BD1463">
        <w:rPr>
          <w:rFonts w:cstheme="minorHAnsi"/>
          <w:color w:val="000000" w:themeColor="text1"/>
          <w:sz w:val="24"/>
          <w:szCs w:val="24"/>
          <w:lang w:eastAsia="en-GB"/>
        </w:rPr>
        <w:t>report</w:t>
      </w:r>
      <w:r w:rsidR="004B3B2D" w:rsidRPr="00BD1463">
        <w:rPr>
          <w:rFonts w:cstheme="minorHAnsi"/>
          <w:color w:val="000000" w:themeColor="text1"/>
          <w:sz w:val="24"/>
          <w:szCs w:val="24"/>
          <w:lang w:eastAsia="en-GB"/>
        </w:rPr>
        <w:t xml:space="preserve"> </w:t>
      </w:r>
      <w:r w:rsidR="00DB4993" w:rsidRPr="00BD1463">
        <w:rPr>
          <w:rFonts w:cstheme="minorHAnsi"/>
          <w:color w:val="000000" w:themeColor="text1"/>
          <w:sz w:val="24"/>
          <w:szCs w:val="24"/>
          <w:lang w:eastAsia="en-GB"/>
        </w:rPr>
        <w:t xml:space="preserve">as </w:t>
      </w:r>
      <w:r w:rsidR="004B3B2D" w:rsidRPr="00BD1463">
        <w:rPr>
          <w:rFonts w:cstheme="minorHAnsi"/>
          <w:color w:val="000000" w:themeColor="text1"/>
          <w:sz w:val="24"/>
          <w:szCs w:val="24"/>
          <w:lang w:eastAsia="en-GB"/>
        </w:rPr>
        <w:t xml:space="preserve">required by </w:t>
      </w:r>
      <w:r w:rsidR="00DB4993" w:rsidRPr="00BD1463">
        <w:rPr>
          <w:rFonts w:cstheme="minorHAnsi"/>
          <w:color w:val="000000" w:themeColor="text1"/>
          <w:sz w:val="24"/>
          <w:szCs w:val="24"/>
          <w:lang w:eastAsia="en-GB"/>
        </w:rPr>
        <w:t>Bòrd na Gàidhlig</w:t>
      </w:r>
      <w:r w:rsidR="00E02E0F" w:rsidRPr="00BD1463">
        <w:rPr>
          <w:rFonts w:cstheme="minorHAnsi"/>
          <w:color w:val="000000" w:themeColor="text1"/>
          <w:sz w:val="24"/>
          <w:szCs w:val="24"/>
          <w:lang w:eastAsia="en-GB"/>
        </w:rPr>
        <w:t xml:space="preserve"> </w:t>
      </w:r>
      <w:r w:rsidR="00707459" w:rsidRPr="00BD1463">
        <w:rPr>
          <w:rFonts w:cstheme="minorHAnsi"/>
          <w:color w:val="000000" w:themeColor="text1"/>
          <w:sz w:val="24"/>
          <w:szCs w:val="24"/>
          <w:lang w:eastAsia="en-GB"/>
        </w:rPr>
        <w:t xml:space="preserve">for </w:t>
      </w:r>
      <w:r w:rsidR="009C2468" w:rsidRPr="00BD1463">
        <w:rPr>
          <w:rFonts w:cstheme="minorHAnsi"/>
          <w:color w:val="000000" w:themeColor="text1"/>
          <w:sz w:val="24"/>
          <w:szCs w:val="24"/>
          <w:lang w:eastAsia="en-GB"/>
        </w:rPr>
        <w:t xml:space="preserve">consideration by </w:t>
      </w:r>
      <w:r w:rsidR="00707459" w:rsidRPr="00BD1463">
        <w:rPr>
          <w:rFonts w:cstheme="minorHAnsi"/>
          <w:color w:val="000000" w:themeColor="text1"/>
          <w:sz w:val="24"/>
          <w:szCs w:val="24"/>
          <w:lang w:eastAsia="en-GB"/>
        </w:rPr>
        <w:t>GLPAG</w:t>
      </w:r>
      <w:r w:rsidR="00C5340C" w:rsidRPr="00BD1463">
        <w:rPr>
          <w:rFonts w:cstheme="minorHAnsi"/>
          <w:color w:val="000000" w:themeColor="text1"/>
          <w:sz w:val="24"/>
          <w:szCs w:val="24"/>
          <w:lang w:eastAsia="en-GB"/>
        </w:rPr>
        <w:t xml:space="preserve"> and SMT</w:t>
      </w:r>
      <w:r w:rsidR="00707459" w:rsidRPr="00BD1463">
        <w:rPr>
          <w:rFonts w:cstheme="minorHAnsi"/>
          <w:color w:val="000000" w:themeColor="text1"/>
          <w:sz w:val="24"/>
          <w:szCs w:val="24"/>
          <w:lang w:eastAsia="en-GB"/>
        </w:rPr>
        <w:t>.</w:t>
      </w:r>
      <w:r w:rsidR="002C3551" w:rsidRPr="00BD1463">
        <w:rPr>
          <w:rFonts w:cstheme="minorHAnsi"/>
          <w:color w:val="000000" w:themeColor="text1"/>
          <w:sz w:val="24"/>
          <w:szCs w:val="24"/>
          <w:lang w:eastAsia="en-GB"/>
        </w:rPr>
        <w:t xml:space="preserve"> </w:t>
      </w:r>
    </w:p>
    <w:p w14:paraId="4DCFDF0D" w14:textId="75E7A872" w:rsidR="00363B46" w:rsidRPr="00BD1463" w:rsidRDefault="00363B46" w:rsidP="001C58FF">
      <w:pPr>
        <w:jc w:val="both"/>
        <w:rPr>
          <w:rFonts w:cstheme="minorHAnsi"/>
          <w:color w:val="000000" w:themeColor="text1"/>
          <w:sz w:val="24"/>
          <w:szCs w:val="24"/>
          <w:lang w:eastAsia="en-GB"/>
        </w:rPr>
      </w:pPr>
      <w:r w:rsidRPr="00BD1463">
        <w:rPr>
          <w:rFonts w:cstheme="minorHAnsi"/>
          <w:color w:val="000000" w:themeColor="text1"/>
          <w:sz w:val="24"/>
          <w:szCs w:val="24"/>
          <w:lang w:eastAsia="en-GB"/>
        </w:rPr>
        <w:t xml:space="preserve">We will continue to ensure </w:t>
      </w:r>
      <w:r w:rsidR="00691C8E" w:rsidRPr="00BD1463">
        <w:rPr>
          <w:rFonts w:cstheme="minorHAnsi"/>
          <w:color w:val="000000" w:themeColor="text1"/>
          <w:sz w:val="24"/>
          <w:szCs w:val="24"/>
          <w:lang w:eastAsia="en-GB"/>
        </w:rPr>
        <w:t xml:space="preserve">the GLP is aligned with our University Aberdeen 2040 strategy. </w:t>
      </w:r>
    </w:p>
    <w:p w14:paraId="10691815" w14:textId="265B5AB1" w:rsidR="00035F07" w:rsidRPr="00BD1463" w:rsidRDefault="00035F07" w:rsidP="001C58FF">
      <w:pPr>
        <w:jc w:val="both"/>
        <w:rPr>
          <w:rFonts w:cstheme="minorHAnsi"/>
          <w:b/>
          <w:bCs/>
          <w:color w:val="000000" w:themeColor="text1"/>
          <w:sz w:val="24"/>
          <w:szCs w:val="24"/>
        </w:rPr>
      </w:pPr>
      <w:r w:rsidRPr="00BD1463">
        <w:rPr>
          <w:rFonts w:cstheme="minorHAnsi"/>
          <w:b/>
          <w:bCs/>
          <w:color w:val="000000" w:themeColor="text1"/>
          <w:sz w:val="24"/>
          <w:szCs w:val="24"/>
        </w:rPr>
        <w:t>Services delivered by third parties</w:t>
      </w:r>
    </w:p>
    <w:p w14:paraId="3C32EEC0" w14:textId="3DB12D66" w:rsidR="00035F07" w:rsidRPr="00BD1463" w:rsidRDefault="00035F07" w:rsidP="001C58FF">
      <w:pPr>
        <w:jc w:val="both"/>
        <w:rPr>
          <w:rFonts w:cstheme="minorHAnsi"/>
          <w:color w:val="000000" w:themeColor="text1"/>
          <w:sz w:val="24"/>
          <w:szCs w:val="24"/>
          <w:lang w:eastAsia="en-GB"/>
        </w:rPr>
      </w:pPr>
      <w:r w:rsidRPr="00BD1463">
        <w:rPr>
          <w:rFonts w:cstheme="minorHAnsi"/>
          <w:color w:val="000000" w:themeColor="text1"/>
          <w:sz w:val="24"/>
          <w:szCs w:val="24"/>
        </w:rPr>
        <w:t xml:space="preserve">When we work with external organisations, we will make them aware of the Gaelic </w:t>
      </w:r>
      <w:r w:rsidR="009C2468" w:rsidRPr="00BD1463">
        <w:rPr>
          <w:rFonts w:cstheme="minorHAnsi"/>
          <w:color w:val="000000" w:themeColor="text1"/>
          <w:sz w:val="24"/>
          <w:szCs w:val="24"/>
        </w:rPr>
        <w:t>L</w:t>
      </w:r>
      <w:r w:rsidRPr="00BD1463">
        <w:rPr>
          <w:rFonts w:cstheme="minorHAnsi"/>
          <w:color w:val="000000" w:themeColor="text1"/>
          <w:sz w:val="24"/>
          <w:szCs w:val="24"/>
        </w:rPr>
        <w:t xml:space="preserve">anguage </w:t>
      </w:r>
      <w:r w:rsidR="009C2468" w:rsidRPr="00BD1463">
        <w:rPr>
          <w:rFonts w:cstheme="minorHAnsi"/>
          <w:color w:val="000000" w:themeColor="text1"/>
          <w:sz w:val="24"/>
          <w:szCs w:val="24"/>
        </w:rPr>
        <w:t>P</w:t>
      </w:r>
      <w:r w:rsidRPr="00BD1463">
        <w:rPr>
          <w:rFonts w:cstheme="minorHAnsi"/>
          <w:color w:val="000000" w:themeColor="text1"/>
          <w:sz w:val="24"/>
          <w:szCs w:val="24"/>
        </w:rPr>
        <w:t xml:space="preserve">lan and will seek to ensure that they engage with the principles of the </w:t>
      </w:r>
      <w:r w:rsidR="009C2468" w:rsidRPr="00BD1463">
        <w:rPr>
          <w:rFonts w:cstheme="minorHAnsi"/>
          <w:color w:val="000000" w:themeColor="text1"/>
          <w:sz w:val="24"/>
          <w:szCs w:val="24"/>
        </w:rPr>
        <w:t>P</w:t>
      </w:r>
      <w:r w:rsidRPr="00BD1463">
        <w:rPr>
          <w:rFonts w:cstheme="minorHAnsi"/>
          <w:color w:val="000000" w:themeColor="text1"/>
          <w:sz w:val="24"/>
          <w:szCs w:val="24"/>
        </w:rPr>
        <w:t>lan, as appropriate.</w:t>
      </w:r>
    </w:p>
    <w:p w14:paraId="4FF4A0B1" w14:textId="77777777" w:rsidR="005A4055" w:rsidRPr="00BD1463" w:rsidRDefault="005A4055" w:rsidP="20F9DDCC">
      <w:pPr>
        <w:rPr>
          <w:rStyle w:val="cf01"/>
          <w:rFonts w:asciiTheme="minorHAnsi" w:hAnsiTheme="minorHAnsi" w:cstheme="minorBidi"/>
          <w:color w:val="000000" w:themeColor="text1"/>
          <w:sz w:val="24"/>
          <w:szCs w:val="24"/>
          <w:lang w:eastAsia="en-GB"/>
        </w:rPr>
      </w:pPr>
      <w:r w:rsidRPr="00BD1463">
        <w:rPr>
          <w:rStyle w:val="cf01"/>
          <w:rFonts w:asciiTheme="minorHAnsi" w:hAnsiTheme="minorHAnsi" w:cstheme="minorBidi"/>
          <w:color w:val="000000" w:themeColor="text1"/>
          <w:sz w:val="24"/>
          <w:szCs w:val="24"/>
        </w:rPr>
        <w:br w:type="page"/>
      </w:r>
    </w:p>
    <w:p w14:paraId="22FB2BA9" w14:textId="35CDDF4B" w:rsidR="7ED55519" w:rsidRPr="00BD1463" w:rsidRDefault="6356CCCF" w:rsidP="20F9DDCC">
      <w:pPr>
        <w:pStyle w:val="Heading3"/>
        <w:rPr>
          <w:rFonts w:cstheme="minorBidi"/>
          <w:i/>
          <w:iCs/>
          <w:color w:val="000000" w:themeColor="text1"/>
        </w:rPr>
      </w:pPr>
      <w:bookmarkStart w:id="39" w:name="_Toc166755537"/>
      <w:r w:rsidRPr="00BD1463">
        <w:rPr>
          <w:color w:val="000000" w:themeColor="text1"/>
        </w:rPr>
        <w:lastRenderedPageBreak/>
        <w:t xml:space="preserve">Consultation on </w:t>
      </w:r>
      <w:r w:rsidR="00DB3B96">
        <w:rPr>
          <w:color w:val="000000" w:themeColor="text1"/>
        </w:rPr>
        <w:t>the</w:t>
      </w:r>
      <w:r w:rsidRPr="00BD1463">
        <w:rPr>
          <w:color w:val="000000" w:themeColor="text1"/>
        </w:rPr>
        <w:t xml:space="preserve"> draft Gaelic Language Plan</w:t>
      </w:r>
      <w:bookmarkEnd w:id="39"/>
    </w:p>
    <w:p w14:paraId="6F01BDDD" w14:textId="484B1673" w:rsidR="20F9DDCC" w:rsidRPr="00BD1463" w:rsidRDefault="008E3503" w:rsidP="20F9DDCC">
      <w:pPr>
        <w:pStyle w:val="NoSpacing"/>
        <w:jc w:val="both"/>
        <w:rPr>
          <w:rFonts w:asciiTheme="minorHAnsi" w:eastAsiaTheme="minorEastAsia" w:hAnsiTheme="minorHAnsi" w:cstheme="minorBidi"/>
          <w:color w:val="000000" w:themeColor="text1"/>
          <w:szCs w:val="24"/>
        </w:rPr>
      </w:pPr>
      <w:r w:rsidRPr="00BD1463">
        <w:rPr>
          <w:rFonts w:asciiTheme="minorHAnsi" w:eastAsiaTheme="minorEastAsia" w:hAnsiTheme="minorHAnsi" w:cstheme="minorBidi"/>
          <w:color w:val="000000" w:themeColor="text1"/>
          <w:szCs w:val="24"/>
        </w:rPr>
        <w:t xml:space="preserve">We will include the results of the public consultation in the final draft of the plan. </w:t>
      </w:r>
    </w:p>
    <w:p w14:paraId="4FF62F0F" w14:textId="6CAB7E0D" w:rsidR="0770B893" w:rsidRPr="00D31CF6" w:rsidRDefault="0770B893" w:rsidP="20F9DDCC">
      <w:pPr>
        <w:pStyle w:val="Heading3"/>
        <w:rPr>
          <w:rFonts w:cstheme="minorBidi"/>
          <w:color w:val="000000" w:themeColor="text1"/>
        </w:rPr>
      </w:pPr>
      <w:bookmarkStart w:id="40" w:name="_Toc166755538"/>
      <w:r w:rsidRPr="00D31CF6">
        <w:rPr>
          <w:rFonts w:cstheme="minorBidi"/>
          <w:color w:val="000000" w:themeColor="text1"/>
        </w:rPr>
        <w:t>Responsibility</w:t>
      </w:r>
      <w:bookmarkEnd w:id="40"/>
    </w:p>
    <w:p w14:paraId="70D3E822" w14:textId="04CE9D55" w:rsidR="037D6F9E" w:rsidRDefault="5318C6DA" w:rsidP="037D6F9E">
      <w:pPr>
        <w:pStyle w:val="pf0"/>
        <w:rPr>
          <w:rStyle w:val="cf01"/>
          <w:rFonts w:asciiTheme="minorHAnsi" w:hAnsiTheme="minorHAnsi" w:cstheme="minorBidi"/>
          <w:i w:val="0"/>
          <w:iCs w:val="0"/>
          <w:color w:val="000000" w:themeColor="text1"/>
          <w:sz w:val="24"/>
          <w:szCs w:val="24"/>
        </w:rPr>
      </w:pPr>
      <w:r w:rsidRPr="00BD1463">
        <w:rPr>
          <w:rStyle w:val="cf01"/>
          <w:rFonts w:asciiTheme="minorHAnsi" w:hAnsiTheme="minorHAnsi" w:cstheme="minorBidi"/>
          <w:i w:val="0"/>
          <w:iCs w:val="0"/>
          <w:color w:val="000000" w:themeColor="text1"/>
          <w:sz w:val="24"/>
          <w:szCs w:val="24"/>
        </w:rPr>
        <w:t>The</w:t>
      </w:r>
      <w:r w:rsidR="008E3503" w:rsidRPr="00BD1463">
        <w:rPr>
          <w:rStyle w:val="cf01"/>
          <w:rFonts w:asciiTheme="minorHAnsi" w:hAnsiTheme="minorHAnsi" w:cstheme="minorBidi"/>
          <w:i w:val="0"/>
          <w:iCs w:val="0"/>
          <w:color w:val="000000" w:themeColor="text1"/>
          <w:sz w:val="24"/>
          <w:szCs w:val="24"/>
        </w:rPr>
        <w:t xml:space="preserve"> </w:t>
      </w:r>
      <w:r w:rsidR="00AE17E6">
        <w:rPr>
          <w:rStyle w:val="cf01"/>
          <w:rFonts w:asciiTheme="minorHAnsi" w:hAnsiTheme="minorHAnsi" w:cstheme="minorBidi"/>
          <w:i w:val="0"/>
          <w:iCs w:val="0"/>
          <w:color w:val="000000" w:themeColor="text1"/>
          <w:sz w:val="24"/>
          <w:szCs w:val="24"/>
        </w:rPr>
        <w:t xml:space="preserve">interim </w:t>
      </w:r>
      <w:r w:rsidR="00AE3242" w:rsidRPr="00BD1463">
        <w:rPr>
          <w:rStyle w:val="cf01"/>
          <w:rFonts w:asciiTheme="minorHAnsi" w:hAnsiTheme="minorHAnsi" w:cstheme="minorBidi"/>
          <w:i w:val="0"/>
          <w:iCs w:val="0"/>
          <w:color w:val="000000" w:themeColor="text1"/>
          <w:sz w:val="24"/>
          <w:szCs w:val="24"/>
        </w:rPr>
        <w:t>Convener of the Gaelic Language Plan Advisory Group</w:t>
      </w:r>
      <w:r w:rsidR="008E3503" w:rsidRPr="00BD1463">
        <w:rPr>
          <w:rStyle w:val="cf01"/>
          <w:rFonts w:asciiTheme="minorHAnsi" w:hAnsiTheme="minorHAnsi" w:cstheme="minorBidi"/>
          <w:i w:val="0"/>
          <w:iCs w:val="0"/>
          <w:color w:val="000000" w:themeColor="text1"/>
          <w:sz w:val="24"/>
          <w:szCs w:val="24"/>
        </w:rPr>
        <w:t xml:space="preserve"> </w:t>
      </w:r>
      <w:r w:rsidR="00AE3242" w:rsidRPr="00BD1463">
        <w:rPr>
          <w:rStyle w:val="cf01"/>
          <w:rFonts w:asciiTheme="minorHAnsi" w:hAnsiTheme="minorHAnsi" w:cstheme="minorBidi"/>
          <w:i w:val="0"/>
          <w:iCs w:val="0"/>
          <w:color w:val="000000" w:themeColor="text1"/>
          <w:sz w:val="24"/>
          <w:szCs w:val="24"/>
        </w:rPr>
        <w:t>(GLPAG) has</w:t>
      </w:r>
      <w:r w:rsidRPr="00BD1463">
        <w:rPr>
          <w:rStyle w:val="cf01"/>
          <w:rFonts w:asciiTheme="minorHAnsi" w:hAnsiTheme="minorHAnsi" w:cstheme="minorBidi"/>
          <w:i w:val="0"/>
          <w:iCs w:val="0"/>
          <w:color w:val="000000" w:themeColor="text1"/>
          <w:sz w:val="24"/>
          <w:szCs w:val="24"/>
        </w:rPr>
        <w:t xml:space="preserve"> overall responsibility for preparation, </w:t>
      </w:r>
      <w:proofErr w:type="gramStart"/>
      <w:r w:rsidRPr="00BD1463">
        <w:rPr>
          <w:rStyle w:val="cf01"/>
          <w:rFonts w:asciiTheme="minorHAnsi" w:hAnsiTheme="minorHAnsi" w:cstheme="minorBidi"/>
          <w:i w:val="0"/>
          <w:iCs w:val="0"/>
          <w:color w:val="000000" w:themeColor="text1"/>
          <w:sz w:val="24"/>
          <w:szCs w:val="24"/>
        </w:rPr>
        <w:t>delivery</w:t>
      </w:r>
      <w:proofErr w:type="gramEnd"/>
      <w:r w:rsidRPr="00BD1463">
        <w:rPr>
          <w:rStyle w:val="cf01"/>
          <w:rFonts w:asciiTheme="minorHAnsi" w:hAnsiTheme="minorHAnsi" w:cstheme="minorBidi"/>
          <w:i w:val="0"/>
          <w:iCs w:val="0"/>
          <w:color w:val="000000" w:themeColor="text1"/>
          <w:sz w:val="24"/>
          <w:szCs w:val="24"/>
        </w:rPr>
        <w:t xml:space="preserve"> and monitoring of </w:t>
      </w:r>
      <w:r w:rsidR="004F3A4B" w:rsidRPr="00BD1463">
        <w:rPr>
          <w:rStyle w:val="cf01"/>
          <w:rFonts w:asciiTheme="minorHAnsi" w:hAnsiTheme="minorHAnsi" w:cstheme="minorBidi"/>
          <w:i w:val="0"/>
          <w:iCs w:val="0"/>
          <w:color w:val="000000" w:themeColor="text1"/>
          <w:sz w:val="24"/>
          <w:szCs w:val="24"/>
        </w:rPr>
        <w:t>University of Aberdeen’</w:t>
      </w:r>
      <w:r w:rsidRPr="00BD1463">
        <w:rPr>
          <w:rStyle w:val="cf01"/>
          <w:rFonts w:asciiTheme="minorHAnsi" w:hAnsiTheme="minorHAnsi" w:cstheme="minorBidi"/>
          <w:i w:val="0"/>
          <w:iCs w:val="0"/>
          <w:color w:val="000000" w:themeColor="text1"/>
          <w:sz w:val="24"/>
          <w:szCs w:val="24"/>
        </w:rPr>
        <w:t xml:space="preserve">s Gaelic Language Plan. They can be contacted as follows: </w:t>
      </w:r>
    </w:p>
    <w:p w14:paraId="76161B64" w14:textId="0C1D942D" w:rsidR="008E3503" w:rsidRPr="00BD1463" w:rsidRDefault="00AE3242" w:rsidP="008E3503">
      <w:pPr>
        <w:pStyle w:val="NoSpacing"/>
        <w:rPr>
          <w:rStyle w:val="cf01"/>
          <w:rFonts w:asciiTheme="minorHAnsi" w:hAnsiTheme="minorHAnsi" w:cstheme="minorHAnsi"/>
          <w:i w:val="0"/>
          <w:iCs w:val="0"/>
          <w:color w:val="000000" w:themeColor="text1"/>
          <w:sz w:val="24"/>
          <w:szCs w:val="24"/>
        </w:rPr>
      </w:pPr>
      <w:r w:rsidRPr="00BD1463">
        <w:rPr>
          <w:rStyle w:val="cf01"/>
          <w:rFonts w:asciiTheme="minorHAnsi" w:hAnsiTheme="minorHAnsi" w:cstheme="minorHAnsi"/>
          <w:i w:val="0"/>
          <w:iCs w:val="0"/>
          <w:color w:val="000000" w:themeColor="text1"/>
          <w:sz w:val="24"/>
          <w:szCs w:val="24"/>
        </w:rPr>
        <w:t>Professor Peter Edwards</w:t>
      </w:r>
    </w:p>
    <w:p w14:paraId="701450B6" w14:textId="1E11B51B" w:rsidR="00AE3242" w:rsidRPr="00BD1463" w:rsidRDefault="00AE3242" w:rsidP="00AE3242">
      <w:pPr>
        <w:pStyle w:val="NoSpacing"/>
        <w:rPr>
          <w:rStyle w:val="cf01"/>
          <w:rFonts w:asciiTheme="minorHAnsi" w:hAnsiTheme="minorHAnsi" w:cstheme="minorHAnsi"/>
          <w:i w:val="0"/>
          <w:iCs w:val="0"/>
          <w:color w:val="000000" w:themeColor="text1"/>
          <w:sz w:val="24"/>
          <w:szCs w:val="24"/>
        </w:rPr>
      </w:pPr>
      <w:r w:rsidRPr="00BD1463">
        <w:rPr>
          <w:rStyle w:val="cf01"/>
          <w:rFonts w:asciiTheme="minorHAnsi" w:hAnsiTheme="minorHAnsi" w:cstheme="minorHAnsi"/>
          <w:i w:val="0"/>
          <w:iCs w:val="0"/>
          <w:color w:val="000000" w:themeColor="text1"/>
          <w:sz w:val="24"/>
          <w:szCs w:val="24"/>
        </w:rPr>
        <w:t>Vice Principal for Regional Engagement</w:t>
      </w:r>
    </w:p>
    <w:p w14:paraId="48C1C061" w14:textId="77777777" w:rsidR="008E3503" w:rsidRPr="00BD1463" w:rsidRDefault="008E3503" w:rsidP="008E3503">
      <w:pPr>
        <w:pStyle w:val="NoSpacing"/>
        <w:rPr>
          <w:rFonts w:asciiTheme="minorHAnsi" w:hAnsiTheme="minorHAnsi" w:cstheme="minorHAnsi"/>
          <w:color w:val="000000" w:themeColor="text1"/>
          <w:szCs w:val="24"/>
        </w:rPr>
      </w:pPr>
      <w:r w:rsidRPr="00BD1463">
        <w:rPr>
          <w:rStyle w:val="cf01"/>
          <w:rFonts w:asciiTheme="minorHAnsi" w:hAnsiTheme="minorHAnsi" w:cstheme="minorHAnsi"/>
          <w:i w:val="0"/>
          <w:iCs w:val="0"/>
          <w:color w:val="000000" w:themeColor="text1"/>
          <w:sz w:val="24"/>
          <w:szCs w:val="24"/>
        </w:rPr>
        <w:t>University of Aberdeen</w:t>
      </w:r>
      <w:r w:rsidRPr="00BD1463">
        <w:rPr>
          <w:rFonts w:asciiTheme="minorHAnsi" w:hAnsiTheme="minorHAnsi" w:cstheme="minorHAnsi"/>
          <w:color w:val="000000" w:themeColor="text1"/>
          <w:szCs w:val="24"/>
        </w:rPr>
        <w:br/>
        <w:t>King's College,</w:t>
      </w:r>
      <w:r w:rsidRPr="00BD1463">
        <w:rPr>
          <w:rFonts w:asciiTheme="minorHAnsi" w:hAnsiTheme="minorHAnsi" w:cstheme="minorHAnsi"/>
          <w:color w:val="000000" w:themeColor="text1"/>
          <w:szCs w:val="24"/>
        </w:rPr>
        <w:br/>
        <w:t>Aberdeen,</w:t>
      </w:r>
      <w:r w:rsidRPr="00BD1463">
        <w:rPr>
          <w:rFonts w:asciiTheme="minorHAnsi" w:hAnsiTheme="minorHAnsi" w:cstheme="minorHAnsi"/>
          <w:color w:val="000000" w:themeColor="text1"/>
          <w:szCs w:val="24"/>
        </w:rPr>
        <w:br/>
        <w:t>AB24 3FX</w:t>
      </w:r>
    </w:p>
    <w:p w14:paraId="53B93921" w14:textId="77777777" w:rsidR="00AE3242" w:rsidRPr="00BD1463" w:rsidRDefault="00AE3242" w:rsidP="00AE3242">
      <w:pPr>
        <w:pStyle w:val="NoSpacing"/>
        <w:rPr>
          <w:rStyle w:val="cf01"/>
          <w:rFonts w:asciiTheme="minorHAnsi" w:hAnsiTheme="minorHAnsi" w:cstheme="minorHAnsi"/>
          <w:i w:val="0"/>
          <w:iCs w:val="0"/>
          <w:color w:val="000000" w:themeColor="text1"/>
          <w:sz w:val="24"/>
          <w:szCs w:val="24"/>
        </w:rPr>
      </w:pPr>
      <w:r w:rsidRPr="00BD1463">
        <w:rPr>
          <w:rStyle w:val="cf01"/>
          <w:rFonts w:asciiTheme="minorHAnsi" w:hAnsiTheme="minorHAnsi" w:cstheme="minorHAnsi"/>
          <w:i w:val="0"/>
          <w:iCs w:val="0"/>
          <w:color w:val="000000" w:themeColor="text1"/>
          <w:sz w:val="24"/>
          <w:szCs w:val="24"/>
        </w:rPr>
        <w:t>p.edwards@abdn.ac.uk</w:t>
      </w:r>
    </w:p>
    <w:p w14:paraId="03D197AF" w14:textId="77777777" w:rsidR="00AE3242" w:rsidRPr="00BD1463" w:rsidRDefault="00AE3242" w:rsidP="00AE3242">
      <w:pPr>
        <w:pStyle w:val="NoSpacing"/>
        <w:rPr>
          <w:rStyle w:val="cf01"/>
          <w:rFonts w:asciiTheme="minorHAnsi" w:hAnsiTheme="minorHAnsi" w:cstheme="minorHAnsi"/>
          <w:i w:val="0"/>
          <w:iCs w:val="0"/>
          <w:color w:val="000000" w:themeColor="text1"/>
          <w:sz w:val="24"/>
          <w:szCs w:val="24"/>
        </w:rPr>
      </w:pPr>
      <w:r w:rsidRPr="00BD1463">
        <w:rPr>
          <w:rStyle w:val="cf01"/>
          <w:rFonts w:asciiTheme="minorHAnsi" w:hAnsiTheme="minorHAnsi" w:cstheme="minorHAnsi"/>
          <w:i w:val="0"/>
          <w:iCs w:val="0"/>
          <w:color w:val="000000" w:themeColor="text1"/>
          <w:sz w:val="24"/>
          <w:szCs w:val="24"/>
        </w:rPr>
        <w:t>+44 (0)1224 273021</w:t>
      </w:r>
    </w:p>
    <w:p w14:paraId="6376EAB3" w14:textId="6D7067BC" w:rsidR="037D6F9E" w:rsidRPr="00AE17E6" w:rsidRDefault="00AE3242" w:rsidP="037D6F9E">
      <w:pPr>
        <w:pStyle w:val="NoSpacing"/>
        <w:rPr>
          <w:rStyle w:val="cf01"/>
          <w:rFonts w:asciiTheme="minorHAnsi" w:hAnsiTheme="minorHAnsi" w:cstheme="minorBidi"/>
          <w:i w:val="0"/>
          <w:color w:val="000000" w:themeColor="text1"/>
          <w:sz w:val="24"/>
          <w:szCs w:val="24"/>
        </w:rPr>
      </w:pPr>
      <w:r w:rsidRPr="037D6F9E">
        <w:rPr>
          <w:rStyle w:val="cf01"/>
          <w:rFonts w:asciiTheme="minorHAnsi" w:hAnsiTheme="minorHAnsi" w:cstheme="minorBidi"/>
          <w:i w:val="0"/>
          <w:color w:val="000000" w:themeColor="text1"/>
          <w:sz w:val="24"/>
          <w:szCs w:val="24"/>
        </w:rPr>
        <w:t>+44 (0)1224 272099</w:t>
      </w:r>
    </w:p>
    <w:p w14:paraId="68906150" w14:textId="424BB520" w:rsidR="037D6F9E" w:rsidRDefault="69B62B2A" w:rsidP="037D6F9E">
      <w:pPr>
        <w:pStyle w:val="pf0"/>
        <w:rPr>
          <w:rStyle w:val="cf01"/>
          <w:rFonts w:asciiTheme="minorHAnsi" w:hAnsiTheme="minorHAnsi" w:cstheme="minorBidi"/>
          <w:i w:val="0"/>
          <w:iCs w:val="0"/>
          <w:color w:val="000000" w:themeColor="text1"/>
          <w:sz w:val="24"/>
          <w:szCs w:val="24"/>
        </w:rPr>
      </w:pPr>
      <w:r w:rsidRPr="00BD1463">
        <w:rPr>
          <w:rStyle w:val="cf01"/>
          <w:rFonts w:asciiTheme="minorHAnsi" w:hAnsiTheme="minorHAnsi" w:cstheme="minorBidi"/>
          <w:i w:val="0"/>
          <w:iCs w:val="0"/>
          <w:color w:val="000000" w:themeColor="text1"/>
          <w:sz w:val="24"/>
          <w:szCs w:val="24"/>
        </w:rPr>
        <w:t xml:space="preserve">The </w:t>
      </w:r>
      <w:r w:rsidR="406FEAE1" w:rsidRPr="00BD1463">
        <w:rPr>
          <w:rStyle w:val="cf01"/>
          <w:rFonts w:asciiTheme="minorHAnsi" w:hAnsiTheme="minorHAnsi" w:cstheme="minorBidi"/>
          <w:i w:val="0"/>
          <w:iCs w:val="0"/>
          <w:color w:val="000000" w:themeColor="text1"/>
          <w:sz w:val="24"/>
          <w:szCs w:val="24"/>
        </w:rPr>
        <w:t>Gaelic Language Development Officer</w:t>
      </w:r>
      <w:r w:rsidRPr="00BD1463">
        <w:rPr>
          <w:rStyle w:val="cf01"/>
          <w:rFonts w:asciiTheme="minorHAnsi" w:hAnsiTheme="minorHAnsi" w:cstheme="minorBidi"/>
          <w:i w:val="0"/>
          <w:iCs w:val="0"/>
          <w:color w:val="000000" w:themeColor="text1"/>
          <w:sz w:val="24"/>
          <w:szCs w:val="24"/>
        </w:rPr>
        <w:t xml:space="preserve"> has day-to-day responsibility for the delivery and monitoring of </w:t>
      </w:r>
      <w:r w:rsidR="6D87CE3D" w:rsidRPr="00BD1463">
        <w:rPr>
          <w:rStyle w:val="cf01"/>
          <w:rFonts w:asciiTheme="minorHAnsi" w:hAnsiTheme="minorHAnsi" w:cstheme="minorBidi"/>
          <w:i w:val="0"/>
          <w:iCs w:val="0"/>
          <w:color w:val="000000" w:themeColor="text1"/>
          <w:sz w:val="24"/>
          <w:szCs w:val="24"/>
        </w:rPr>
        <w:t>the University of Aberdeen</w:t>
      </w:r>
      <w:r w:rsidRPr="00BD1463">
        <w:rPr>
          <w:rStyle w:val="cf01"/>
          <w:rFonts w:asciiTheme="minorHAnsi" w:hAnsiTheme="minorHAnsi" w:cstheme="minorBidi"/>
          <w:i w:val="0"/>
          <w:iCs w:val="0"/>
          <w:color w:val="000000" w:themeColor="text1"/>
          <w:sz w:val="24"/>
          <w:szCs w:val="24"/>
        </w:rPr>
        <w:t>’s Gaelic Language Plan. Queries regarding the day-to-day operation of the plan should be addressed to:</w:t>
      </w:r>
    </w:p>
    <w:p w14:paraId="202DC3CB" w14:textId="40E1E051" w:rsidR="008E3503" w:rsidRPr="00BD1463" w:rsidRDefault="5C54BB57" w:rsidP="008E3503">
      <w:pPr>
        <w:pStyle w:val="NoSpacing"/>
        <w:rPr>
          <w:rStyle w:val="cf01"/>
          <w:rFonts w:asciiTheme="minorHAnsi" w:hAnsiTheme="minorHAnsi" w:cstheme="minorHAnsi"/>
          <w:i w:val="0"/>
          <w:iCs w:val="0"/>
          <w:color w:val="000000" w:themeColor="text1"/>
          <w:sz w:val="24"/>
          <w:szCs w:val="24"/>
        </w:rPr>
      </w:pPr>
      <w:r w:rsidRPr="00BD1463">
        <w:rPr>
          <w:rStyle w:val="cf01"/>
          <w:rFonts w:asciiTheme="minorHAnsi" w:hAnsiTheme="minorHAnsi" w:cstheme="minorHAnsi"/>
          <w:i w:val="0"/>
          <w:iCs w:val="0"/>
          <w:color w:val="000000" w:themeColor="text1"/>
          <w:sz w:val="24"/>
          <w:szCs w:val="24"/>
        </w:rPr>
        <w:t>Carola MacCallum</w:t>
      </w:r>
    </w:p>
    <w:p w14:paraId="1EBCFF0F" w14:textId="6D51E849" w:rsidR="008E3503" w:rsidRPr="00BD1463" w:rsidRDefault="5C54BB57" w:rsidP="008E3503">
      <w:pPr>
        <w:pStyle w:val="NoSpacing"/>
        <w:rPr>
          <w:rStyle w:val="cf01"/>
          <w:rFonts w:asciiTheme="minorHAnsi" w:hAnsiTheme="minorHAnsi" w:cstheme="minorHAnsi"/>
          <w:i w:val="0"/>
          <w:iCs w:val="0"/>
          <w:color w:val="000000" w:themeColor="text1"/>
          <w:sz w:val="24"/>
          <w:szCs w:val="24"/>
        </w:rPr>
      </w:pPr>
      <w:r w:rsidRPr="00BD1463">
        <w:rPr>
          <w:rStyle w:val="cf01"/>
          <w:rFonts w:asciiTheme="minorHAnsi" w:hAnsiTheme="minorHAnsi" w:cstheme="minorHAnsi"/>
          <w:i w:val="0"/>
          <w:iCs w:val="0"/>
          <w:color w:val="000000" w:themeColor="text1"/>
          <w:sz w:val="24"/>
          <w:szCs w:val="24"/>
        </w:rPr>
        <w:t>Organisational Development/Human Resources</w:t>
      </w:r>
    </w:p>
    <w:p w14:paraId="644BB763" w14:textId="1F0986FC" w:rsidR="008E3503" w:rsidRPr="00BD1463" w:rsidRDefault="5C54BB57" w:rsidP="008E3503">
      <w:pPr>
        <w:pStyle w:val="NoSpacing"/>
        <w:rPr>
          <w:rStyle w:val="cf01"/>
          <w:rFonts w:asciiTheme="minorHAnsi" w:hAnsiTheme="minorHAnsi" w:cstheme="minorHAnsi"/>
          <w:i w:val="0"/>
          <w:iCs w:val="0"/>
          <w:color w:val="000000" w:themeColor="text1"/>
          <w:sz w:val="24"/>
          <w:szCs w:val="24"/>
        </w:rPr>
      </w:pPr>
      <w:r w:rsidRPr="00BD1463">
        <w:rPr>
          <w:rStyle w:val="cf01"/>
          <w:rFonts w:asciiTheme="minorHAnsi" w:hAnsiTheme="minorHAnsi" w:cstheme="minorHAnsi"/>
          <w:i w:val="0"/>
          <w:iCs w:val="0"/>
          <w:color w:val="000000" w:themeColor="text1"/>
          <w:sz w:val="24"/>
          <w:szCs w:val="24"/>
        </w:rPr>
        <w:t>University of Aberdeen</w:t>
      </w:r>
      <w:r w:rsidR="008E3503" w:rsidRPr="00BD1463">
        <w:rPr>
          <w:rFonts w:asciiTheme="minorHAnsi" w:hAnsiTheme="minorHAnsi" w:cstheme="minorHAnsi"/>
          <w:color w:val="000000" w:themeColor="text1"/>
          <w:szCs w:val="24"/>
        </w:rPr>
        <w:br/>
        <w:t>King's College,</w:t>
      </w:r>
      <w:r w:rsidR="008E3503" w:rsidRPr="00BD1463">
        <w:rPr>
          <w:rFonts w:asciiTheme="minorHAnsi" w:hAnsiTheme="minorHAnsi" w:cstheme="minorHAnsi"/>
          <w:color w:val="000000" w:themeColor="text1"/>
          <w:szCs w:val="24"/>
        </w:rPr>
        <w:br/>
        <w:t>Aberdeen,</w:t>
      </w:r>
      <w:r w:rsidR="008E3503" w:rsidRPr="00BD1463">
        <w:rPr>
          <w:rFonts w:asciiTheme="minorHAnsi" w:hAnsiTheme="minorHAnsi" w:cstheme="minorHAnsi"/>
          <w:color w:val="000000" w:themeColor="text1"/>
          <w:szCs w:val="24"/>
        </w:rPr>
        <w:br/>
        <w:t>AB24 3FX</w:t>
      </w:r>
    </w:p>
    <w:p w14:paraId="4986F5DD" w14:textId="16665F14" w:rsidR="00BA29D7" w:rsidRPr="002732C6" w:rsidRDefault="00577B3A" w:rsidP="008E3503">
      <w:pPr>
        <w:pStyle w:val="NoSpacing"/>
        <w:rPr>
          <w:rStyle w:val="cf01"/>
          <w:rFonts w:asciiTheme="minorHAnsi" w:hAnsiTheme="minorHAnsi" w:cstheme="minorHAnsi"/>
          <w:i w:val="0"/>
          <w:iCs w:val="0"/>
          <w:color w:val="auto"/>
          <w:sz w:val="24"/>
          <w:szCs w:val="24"/>
        </w:rPr>
      </w:pPr>
      <w:hyperlink r:id="rId22" w:history="1">
        <w:r w:rsidR="00AE17E6" w:rsidRPr="002732C6">
          <w:rPr>
            <w:rStyle w:val="Hyperlink"/>
            <w:rFonts w:asciiTheme="minorHAnsi" w:hAnsiTheme="minorHAnsi" w:cstheme="minorHAnsi"/>
            <w:color w:val="auto"/>
            <w:szCs w:val="24"/>
            <w:u w:val="none"/>
          </w:rPr>
          <w:t>carola.maccallum@abdn.ac.uk</w:t>
        </w:r>
      </w:hyperlink>
    </w:p>
    <w:p w14:paraId="2CA99538" w14:textId="77777777" w:rsidR="008E3503" w:rsidRPr="00BD1463" w:rsidRDefault="00577B3A" w:rsidP="008E3503">
      <w:pPr>
        <w:rPr>
          <w:rFonts w:cstheme="minorHAnsi"/>
          <w:color w:val="000000" w:themeColor="text1"/>
          <w:sz w:val="24"/>
          <w:szCs w:val="24"/>
        </w:rPr>
      </w:pPr>
      <w:hyperlink r:id="rId23" w:history="1">
        <w:r w:rsidR="008E3503" w:rsidRPr="00BD1463">
          <w:rPr>
            <w:rStyle w:val="Hyperlink"/>
            <w:rFonts w:cstheme="minorHAnsi"/>
            <w:color w:val="000000" w:themeColor="text1"/>
            <w:sz w:val="24"/>
            <w:szCs w:val="24"/>
            <w:u w:val="none"/>
          </w:rPr>
          <w:t>+44 (0)1224 272650</w:t>
        </w:r>
      </w:hyperlink>
    </w:p>
    <w:p w14:paraId="1B3F0575" w14:textId="66019AF6" w:rsidR="00BA29D7" w:rsidRPr="00BD1463" w:rsidRDefault="00BA29D7" w:rsidP="008E3503">
      <w:pPr>
        <w:rPr>
          <w:color w:val="000000" w:themeColor="text1"/>
        </w:rPr>
      </w:pPr>
    </w:p>
    <w:p w14:paraId="467C95A3" w14:textId="77777777" w:rsidR="005A4055" w:rsidRPr="00BD1463" w:rsidRDefault="005A4055" w:rsidP="008E3503">
      <w:pPr>
        <w:rPr>
          <w:rFonts w:cstheme="minorHAnsi"/>
          <w:b/>
          <w:bCs/>
          <w:color w:val="000000" w:themeColor="text1"/>
          <w:lang w:eastAsia="en-GB"/>
        </w:rPr>
      </w:pPr>
      <w:r w:rsidRPr="00BD1463">
        <w:rPr>
          <w:rFonts w:cstheme="minorHAnsi"/>
          <w:b/>
          <w:bCs/>
          <w:color w:val="000000" w:themeColor="text1"/>
          <w:lang w:eastAsia="en-GB"/>
        </w:rPr>
        <w:br w:type="page"/>
      </w:r>
    </w:p>
    <w:p w14:paraId="2702691E" w14:textId="2927E51D" w:rsidR="006B3D16" w:rsidRPr="00BD1463" w:rsidRDefault="00B940B1" w:rsidP="007052C8">
      <w:pPr>
        <w:rPr>
          <w:rFonts w:cstheme="minorHAnsi"/>
          <w:b/>
          <w:bCs/>
          <w:color w:val="000000" w:themeColor="text1"/>
          <w:sz w:val="24"/>
          <w:szCs w:val="24"/>
          <w:lang w:eastAsia="en-GB"/>
        </w:rPr>
      </w:pPr>
      <w:r w:rsidRPr="00BD1463">
        <w:rPr>
          <w:rFonts w:cstheme="minorHAnsi"/>
          <w:b/>
          <w:bCs/>
          <w:color w:val="000000" w:themeColor="text1"/>
          <w:sz w:val="24"/>
          <w:szCs w:val="24"/>
          <w:lang w:eastAsia="en-GB"/>
        </w:rPr>
        <w:lastRenderedPageBreak/>
        <w:t>Publishing the plan</w:t>
      </w:r>
    </w:p>
    <w:p w14:paraId="5E985FF2" w14:textId="4EED07BA" w:rsidR="00B940B1" w:rsidRPr="00BD1463" w:rsidRDefault="08681FBD" w:rsidP="20F9DDCC">
      <w:pPr>
        <w:pStyle w:val="pf0"/>
        <w:rPr>
          <w:rFonts w:asciiTheme="minorHAnsi" w:hAnsiTheme="minorHAnsi" w:cstheme="minorBidi"/>
          <w:color w:val="000000" w:themeColor="text1"/>
        </w:rPr>
      </w:pPr>
      <w:r w:rsidRPr="00BD1463">
        <w:rPr>
          <w:rStyle w:val="cf01"/>
          <w:rFonts w:asciiTheme="minorHAnsi" w:hAnsiTheme="minorHAnsi" w:cstheme="minorBidi"/>
          <w:i w:val="0"/>
          <w:iCs w:val="0"/>
          <w:color w:val="000000" w:themeColor="text1"/>
          <w:sz w:val="24"/>
          <w:szCs w:val="24"/>
        </w:rPr>
        <w:t>Aberdeen University</w:t>
      </w:r>
      <w:r w:rsidR="3EFB294B" w:rsidRPr="00BD1463">
        <w:rPr>
          <w:rStyle w:val="cf01"/>
          <w:rFonts w:asciiTheme="minorHAnsi" w:hAnsiTheme="minorHAnsi" w:cstheme="minorBidi"/>
          <w:i w:val="0"/>
          <w:iCs w:val="0"/>
          <w:color w:val="000000" w:themeColor="text1"/>
          <w:sz w:val="24"/>
          <w:szCs w:val="24"/>
        </w:rPr>
        <w:t>’s Gaelic Language Plan will be published in Gaelic and in English on our website. In addition, we will:</w:t>
      </w:r>
    </w:p>
    <w:p w14:paraId="16A5A953" w14:textId="5D8647F7" w:rsidR="00B940B1" w:rsidRPr="00BD1463" w:rsidRDefault="3EFB294B" w:rsidP="20F9DDCC">
      <w:pPr>
        <w:pStyle w:val="pf1"/>
        <w:numPr>
          <w:ilvl w:val="0"/>
          <w:numId w:val="23"/>
        </w:numPr>
        <w:rPr>
          <w:rFonts w:asciiTheme="minorHAnsi" w:hAnsiTheme="minorHAnsi" w:cstheme="minorBidi"/>
          <w:color w:val="000000" w:themeColor="text1"/>
        </w:rPr>
      </w:pPr>
      <w:r w:rsidRPr="00BD1463">
        <w:rPr>
          <w:rStyle w:val="cf01"/>
          <w:rFonts w:asciiTheme="minorHAnsi" w:hAnsiTheme="minorHAnsi" w:cstheme="minorBidi"/>
          <w:i w:val="0"/>
          <w:iCs w:val="0"/>
          <w:color w:val="000000" w:themeColor="text1"/>
          <w:sz w:val="24"/>
          <w:szCs w:val="24"/>
        </w:rPr>
        <w:t>issue a bilingual press release announcing the plan</w:t>
      </w:r>
      <w:r w:rsidR="004F3A4B" w:rsidRPr="00BD1463">
        <w:rPr>
          <w:rStyle w:val="cf01"/>
          <w:rFonts w:asciiTheme="minorHAnsi" w:hAnsiTheme="minorHAnsi" w:cstheme="minorBidi"/>
          <w:i w:val="0"/>
          <w:iCs w:val="0"/>
          <w:color w:val="000000" w:themeColor="text1"/>
          <w:sz w:val="24"/>
          <w:szCs w:val="24"/>
        </w:rPr>
        <w:t>.</w:t>
      </w:r>
    </w:p>
    <w:p w14:paraId="6C5DA300" w14:textId="55CE119B" w:rsidR="00B940B1" w:rsidRPr="00BD1463" w:rsidRDefault="3EFB294B" w:rsidP="20F9DDCC">
      <w:pPr>
        <w:pStyle w:val="pf1"/>
        <w:numPr>
          <w:ilvl w:val="0"/>
          <w:numId w:val="24"/>
        </w:numPr>
        <w:rPr>
          <w:rFonts w:asciiTheme="minorHAnsi" w:hAnsiTheme="minorHAnsi" w:cstheme="minorBidi"/>
          <w:color w:val="000000" w:themeColor="text1"/>
        </w:rPr>
      </w:pPr>
      <w:r w:rsidRPr="00BD1463">
        <w:rPr>
          <w:rStyle w:val="cf01"/>
          <w:rFonts w:asciiTheme="minorHAnsi" w:hAnsiTheme="minorHAnsi" w:cstheme="minorBidi"/>
          <w:i w:val="0"/>
          <w:iCs w:val="0"/>
          <w:color w:val="000000" w:themeColor="text1"/>
          <w:sz w:val="24"/>
          <w:szCs w:val="24"/>
        </w:rPr>
        <w:t>publicise the plan through a variety of social media platforms</w:t>
      </w:r>
      <w:r w:rsidR="004F3A4B" w:rsidRPr="00BD1463">
        <w:rPr>
          <w:rStyle w:val="cf01"/>
          <w:rFonts w:asciiTheme="minorHAnsi" w:hAnsiTheme="minorHAnsi" w:cstheme="minorBidi"/>
          <w:i w:val="0"/>
          <w:iCs w:val="0"/>
          <w:color w:val="000000" w:themeColor="text1"/>
          <w:sz w:val="24"/>
          <w:szCs w:val="24"/>
        </w:rPr>
        <w:t>.</w:t>
      </w:r>
    </w:p>
    <w:p w14:paraId="5F432CA3" w14:textId="30A21A0C" w:rsidR="00B940B1" w:rsidRPr="00BD1463" w:rsidRDefault="3EFB294B" w:rsidP="20F9DDCC">
      <w:pPr>
        <w:pStyle w:val="pf1"/>
        <w:numPr>
          <w:ilvl w:val="0"/>
          <w:numId w:val="25"/>
        </w:numPr>
        <w:rPr>
          <w:rFonts w:asciiTheme="minorHAnsi" w:hAnsiTheme="minorHAnsi" w:cstheme="minorBidi"/>
          <w:color w:val="000000" w:themeColor="text1"/>
        </w:rPr>
      </w:pPr>
      <w:r w:rsidRPr="00BD1463">
        <w:rPr>
          <w:rStyle w:val="cf01"/>
          <w:rFonts w:asciiTheme="minorHAnsi" w:hAnsiTheme="minorHAnsi" w:cstheme="minorBidi"/>
          <w:i w:val="0"/>
          <w:iCs w:val="0"/>
          <w:color w:val="000000" w:themeColor="text1"/>
          <w:sz w:val="24"/>
          <w:szCs w:val="24"/>
        </w:rPr>
        <w:t>distribute copies to arms-length organisations and other third-party organisations, explaining their role in the delivery of the plan</w:t>
      </w:r>
      <w:r w:rsidR="004F3A4B" w:rsidRPr="00BD1463">
        <w:rPr>
          <w:rStyle w:val="cf01"/>
          <w:rFonts w:asciiTheme="minorHAnsi" w:hAnsiTheme="minorHAnsi" w:cstheme="minorBidi"/>
          <w:i w:val="0"/>
          <w:iCs w:val="0"/>
          <w:color w:val="000000" w:themeColor="text1"/>
          <w:sz w:val="24"/>
          <w:szCs w:val="24"/>
        </w:rPr>
        <w:t>.</w:t>
      </w:r>
    </w:p>
    <w:p w14:paraId="2F1449F3" w14:textId="0049F755" w:rsidR="00B940B1" w:rsidRPr="00BD1463" w:rsidRDefault="3EFB294B" w:rsidP="20F9DDCC">
      <w:pPr>
        <w:pStyle w:val="pf1"/>
        <w:numPr>
          <w:ilvl w:val="0"/>
          <w:numId w:val="26"/>
        </w:numPr>
        <w:rPr>
          <w:rFonts w:asciiTheme="minorHAnsi" w:hAnsiTheme="minorHAnsi" w:cstheme="minorBidi"/>
          <w:color w:val="000000" w:themeColor="text1"/>
        </w:rPr>
      </w:pPr>
      <w:r w:rsidRPr="00BD1463">
        <w:rPr>
          <w:rStyle w:val="cf01"/>
          <w:rFonts w:asciiTheme="minorHAnsi" w:hAnsiTheme="minorHAnsi" w:cstheme="minorBidi"/>
          <w:i w:val="0"/>
          <w:iCs w:val="0"/>
          <w:color w:val="000000" w:themeColor="text1"/>
          <w:sz w:val="24"/>
          <w:szCs w:val="24"/>
        </w:rPr>
        <w:t>distribute copies of the plan to key stakeholders in the public, private and third sectors</w:t>
      </w:r>
      <w:r w:rsidR="004F3A4B" w:rsidRPr="00BD1463">
        <w:rPr>
          <w:rStyle w:val="cf01"/>
          <w:rFonts w:asciiTheme="minorHAnsi" w:hAnsiTheme="minorHAnsi" w:cstheme="minorBidi"/>
          <w:i w:val="0"/>
          <w:iCs w:val="0"/>
          <w:color w:val="000000" w:themeColor="text1"/>
          <w:sz w:val="24"/>
          <w:szCs w:val="24"/>
        </w:rPr>
        <w:t>.</w:t>
      </w:r>
    </w:p>
    <w:p w14:paraId="30FE96CF" w14:textId="55D24FBD" w:rsidR="00B940B1" w:rsidRPr="00BD1463" w:rsidRDefault="3EFB294B" w:rsidP="20F9DDCC">
      <w:pPr>
        <w:pStyle w:val="pf1"/>
        <w:numPr>
          <w:ilvl w:val="0"/>
          <w:numId w:val="27"/>
        </w:numPr>
        <w:rPr>
          <w:rFonts w:asciiTheme="minorHAnsi" w:hAnsiTheme="minorHAnsi" w:cstheme="minorBidi"/>
          <w:color w:val="000000" w:themeColor="text1"/>
        </w:rPr>
      </w:pPr>
      <w:r w:rsidRPr="00BD1463">
        <w:rPr>
          <w:rStyle w:val="cf01"/>
          <w:rFonts w:asciiTheme="minorHAnsi" w:hAnsiTheme="minorHAnsi" w:cstheme="minorBidi"/>
          <w:i w:val="0"/>
          <w:iCs w:val="0"/>
          <w:color w:val="000000" w:themeColor="text1"/>
          <w:sz w:val="24"/>
          <w:szCs w:val="24"/>
        </w:rPr>
        <w:t>distribute copies of the plan to relevant Gaelic organisations and other interested bodies make hard copies available on request</w:t>
      </w:r>
      <w:r w:rsidR="004F3A4B" w:rsidRPr="00BD1463">
        <w:rPr>
          <w:rStyle w:val="cf01"/>
          <w:rFonts w:asciiTheme="minorHAnsi" w:hAnsiTheme="minorHAnsi" w:cstheme="minorBidi"/>
          <w:i w:val="0"/>
          <w:iCs w:val="0"/>
          <w:color w:val="000000" w:themeColor="text1"/>
          <w:sz w:val="24"/>
          <w:szCs w:val="24"/>
        </w:rPr>
        <w:t>.</w:t>
      </w:r>
    </w:p>
    <w:p w14:paraId="2D0A984C" w14:textId="0DDC41BB" w:rsidR="00E82215" w:rsidRPr="00BD1463" w:rsidRDefault="00E82215" w:rsidP="004F3A4B">
      <w:pPr>
        <w:rPr>
          <w:rFonts w:cstheme="minorHAnsi"/>
          <w:color w:val="000000" w:themeColor="text1"/>
          <w:sz w:val="24"/>
          <w:szCs w:val="24"/>
          <w:lang w:eastAsia="en-GB"/>
        </w:rPr>
      </w:pPr>
    </w:p>
    <w:sectPr w:rsidR="00E82215" w:rsidRPr="00BD146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6FAD" w14:textId="77777777" w:rsidR="005D6794" w:rsidRDefault="005D6794" w:rsidP="00F70D01">
      <w:pPr>
        <w:spacing w:after="0" w:line="240" w:lineRule="auto"/>
      </w:pPr>
      <w:r>
        <w:separator/>
      </w:r>
    </w:p>
  </w:endnote>
  <w:endnote w:type="continuationSeparator" w:id="0">
    <w:p w14:paraId="1E2C4ACF" w14:textId="77777777" w:rsidR="005D6794" w:rsidRDefault="005D6794" w:rsidP="00F70D01">
      <w:pPr>
        <w:spacing w:after="0" w:line="240" w:lineRule="auto"/>
      </w:pPr>
      <w:r>
        <w:continuationSeparator/>
      </w:r>
    </w:p>
  </w:endnote>
  <w:endnote w:type="continuationNotice" w:id="1">
    <w:p w14:paraId="102297A3" w14:textId="77777777" w:rsidR="005D6794" w:rsidRDefault="005D6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C124BAC" w14:paraId="595F237C" w14:textId="77777777" w:rsidTr="00844974">
      <w:trPr>
        <w:trHeight w:val="300"/>
      </w:trPr>
      <w:tc>
        <w:tcPr>
          <w:tcW w:w="3005" w:type="dxa"/>
        </w:tcPr>
        <w:p w14:paraId="5D78FA5C" w14:textId="0E3DC415" w:rsidR="4C124BAC" w:rsidRDefault="4C124BAC" w:rsidP="00844974">
          <w:pPr>
            <w:pStyle w:val="Header"/>
            <w:ind w:left="-115"/>
          </w:pPr>
        </w:p>
      </w:tc>
      <w:tc>
        <w:tcPr>
          <w:tcW w:w="3005" w:type="dxa"/>
        </w:tcPr>
        <w:p w14:paraId="39ED3B85" w14:textId="6FEE7347" w:rsidR="4C124BAC" w:rsidRDefault="4C124BAC" w:rsidP="00844974">
          <w:pPr>
            <w:pStyle w:val="Header"/>
            <w:jc w:val="center"/>
          </w:pPr>
        </w:p>
      </w:tc>
      <w:tc>
        <w:tcPr>
          <w:tcW w:w="3005" w:type="dxa"/>
        </w:tcPr>
        <w:p w14:paraId="73C86BF6" w14:textId="1EB4DE15" w:rsidR="4C124BAC" w:rsidRDefault="4C124BAC" w:rsidP="00844974">
          <w:pPr>
            <w:pStyle w:val="Header"/>
            <w:ind w:right="-115"/>
            <w:jc w:val="right"/>
          </w:pPr>
        </w:p>
      </w:tc>
    </w:tr>
  </w:tbl>
  <w:p w14:paraId="375B5D83" w14:textId="5A2D2C0A" w:rsidR="4C124BAC" w:rsidRDefault="4C124BAC" w:rsidP="0084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C124BAC" w14:paraId="5C6DE2AC" w14:textId="77777777" w:rsidTr="00844974">
      <w:trPr>
        <w:trHeight w:val="300"/>
      </w:trPr>
      <w:tc>
        <w:tcPr>
          <w:tcW w:w="3005" w:type="dxa"/>
        </w:tcPr>
        <w:p w14:paraId="27525251" w14:textId="49BCE165" w:rsidR="4C124BAC" w:rsidRDefault="4C124BAC" w:rsidP="00844974">
          <w:pPr>
            <w:pStyle w:val="Header"/>
            <w:ind w:left="-115"/>
          </w:pPr>
        </w:p>
      </w:tc>
      <w:tc>
        <w:tcPr>
          <w:tcW w:w="3005" w:type="dxa"/>
        </w:tcPr>
        <w:p w14:paraId="6E10A6D5" w14:textId="38243937" w:rsidR="4C124BAC" w:rsidRDefault="4C124BAC" w:rsidP="00844974">
          <w:pPr>
            <w:pStyle w:val="Header"/>
            <w:jc w:val="center"/>
          </w:pPr>
        </w:p>
      </w:tc>
      <w:tc>
        <w:tcPr>
          <w:tcW w:w="3005" w:type="dxa"/>
        </w:tcPr>
        <w:p w14:paraId="519F20FB" w14:textId="65871F41" w:rsidR="4C124BAC" w:rsidRDefault="4C124BAC" w:rsidP="00844974">
          <w:pPr>
            <w:pStyle w:val="Header"/>
            <w:ind w:right="-115"/>
            <w:jc w:val="right"/>
          </w:pPr>
        </w:p>
      </w:tc>
    </w:tr>
  </w:tbl>
  <w:p w14:paraId="2007E092" w14:textId="5B73F0F0" w:rsidR="4C124BAC" w:rsidRDefault="4C124BAC" w:rsidP="00844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3516"/>
      <w:docPartObj>
        <w:docPartGallery w:val="Page Numbers (Bottom of Page)"/>
        <w:docPartUnique/>
      </w:docPartObj>
    </w:sdtPr>
    <w:sdtEndPr>
      <w:rPr>
        <w:noProof/>
      </w:rPr>
    </w:sdtEndPr>
    <w:sdtContent>
      <w:p w14:paraId="7B83F467" w14:textId="2AFB1803" w:rsidR="00D63E5D" w:rsidRDefault="00D63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20B6D0" w14:textId="31D37FBF" w:rsidR="4C124BAC" w:rsidRDefault="4C124BAC" w:rsidP="00844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95"/>
      <w:gridCol w:w="4895"/>
      <w:gridCol w:w="4895"/>
    </w:tblGrid>
    <w:tr w:rsidR="4C124BAC" w14:paraId="07F51C92" w14:textId="77777777" w:rsidTr="00844974">
      <w:trPr>
        <w:trHeight w:val="300"/>
      </w:trPr>
      <w:tc>
        <w:tcPr>
          <w:tcW w:w="4895" w:type="dxa"/>
        </w:tcPr>
        <w:p w14:paraId="7488361C" w14:textId="71E4ED05" w:rsidR="4C124BAC" w:rsidRDefault="4C124BAC" w:rsidP="00844974">
          <w:pPr>
            <w:pStyle w:val="Header"/>
            <w:ind w:left="-115"/>
          </w:pPr>
        </w:p>
      </w:tc>
      <w:tc>
        <w:tcPr>
          <w:tcW w:w="4895" w:type="dxa"/>
        </w:tcPr>
        <w:p w14:paraId="234B7210" w14:textId="4DD59477" w:rsidR="4C124BAC" w:rsidRDefault="4C124BAC" w:rsidP="00844974">
          <w:pPr>
            <w:pStyle w:val="Header"/>
            <w:jc w:val="center"/>
          </w:pPr>
        </w:p>
      </w:tc>
      <w:tc>
        <w:tcPr>
          <w:tcW w:w="4895" w:type="dxa"/>
        </w:tcPr>
        <w:p w14:paraId="67854B04" w14:textId="05AE1F95" w:rsidR="4C124BAC" w:rsidRDefault="4C124BAC" w:rsidP="00844974">
          <w:pPr>
            <w:pStyle w:val="Header"/>
            <w:ind w:right="-115"/>
            <w:jc w:val="right"/>
          </w:pPr>
        </w:p>
      </w:tc>
    </w:tr>
  </w:tbl>
  <w:p w14:paraId="6CDE8FB3" w14:textId="539F251F" w:rsidR="4C124BAC" w:rsidRDefault="4C124BAC" w:rsidP="008449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C124BAC" w14:paraId="2D9B6C1E" w14:textId="77777777" w:rsidTr="00844974">
      <w:trPr>
        <w:trHeight w:val="300"/>
      </w:trPr>
      <w:tc>
        <w:tcPr>
          <w:tcW w:w="3005" w:type="dxa"/>
        </w:tcPr>
        <w:p w14:paraId="216F0FB4" w14:textId="12E5803C" w:rsidR="4C124BAC" w:rsidRDefault="4C124BAC" w:rsidP="00844974">
          <w:pPr>
            <w:pStyle w:val="Header"/>
            <w:ind w:left="-115"/>
          </w:pPr>
        </w:p>
      </w:tc>
      <w:tc>
        <w:tcPr>
          <w:tcW w:w="3005" w:type="dxa"/>
        </w:tcPr>
        <w:p w14:paraId="063A781A" w14:textId="0F81F324" w:rsidR="4C124BAC" w:rsidRDefault="4C124BAC" w:rsidP="00844974">
          <w:pPr>
            <w:pStyle w:val="Header"/>
            <w:jc w:val="center"/>
          </w:pPr>
        </w:p>
      </w:tc>
      <w:tc>
        <w:tcPr>
          <w:tcW w:w="3005" w:type="dxa"/>
        </w:tcPr>
        <w:p w14:paraId="09D8E7D4" w14:textId="1C3BDDF5" w:rsidR="4C124BAC" w:rsidRDefault="4C124BAC" w:rsidP="00844974">
          <w:pPr>
            <w:pStyle w:val="Header"/>
            <w:ind w:right="-115"/>
            <w:jc w:val="right"/>
          </w:pPr>
        </w:p>
      </w:tc>
    </w:tr>
  </w:tbl>
  <w:p w14:paraId="50FFF147" w14:textId="1EE09B43" w:rsidR="4C124BAC" w:rsidRDefault="4C124BAC" w:rsidP="0084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45D0" w14:textId="77777777" w:rsidR="005D6794" w:rsidRDefault="005D6794" w:rsidP="00F70D01">
      <w:pPr>
        <w:spacing w:after="0" w:line="240" w:lineRule="auto"/>
      </w:pPr>
      <w:r>
        <w:separator/>
      </w:r>
    </w:p>
  </w:footnote>
  <w:footnote w:type="continuationSeparator" w:id="0">
    <w:p w14:paraId="3A3752F0" w14:textId="77777777" w:rsidR="005D6794" w:rsidRDefault="005D6794" w:rsidP="00F70D01">
      <w:pPr>
        <w:spacing w:after="0" w:line="240" w:lineRule="auto"/>
      </w:pPr>
      <w:r>
        <w:continuationSeparator/>
      </w:r>
    </w:p>
  </w:footnote>
  <w:footnote w:type="continuationNotice" w:id="1">
    <w:p w14:paraId="7284B2D9" w14:textId="77777777" w:rsidR="005D6794" w:rsidRDefault="005D67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C09D" w14:textId="4245DEC2" w:rsidR="00491175" w:rsidRDefault="00491175" w:rsidP="00B9666E">
    <w:pPr>
      <w:pStyle w:val="Header"/>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6D"/>
    <w:multiLevelType w:val="hybridMultilevel"/>
    <w:tmpl w:val="6C5208B2"/>
    <w:lvl w:ilvl="0" w:tplc="D26ADEBE">
      <w:start w:val="1"/>
      <w:numFmt w:val="bullet"/>
      <w:lvlText w:val=""/>
      <w:lvlJc w:val="left"/>
      <w:pPr>
        <w:ind w:left="720" w:hanging="360"/>
      </w:pPr>
      <w:rPr>
        <w:rFonts w:ascii="Symbol" w:hAnsi="Symbol"/>
      </w:rPr>
    </w:lvl>
    <w:lvl w:ilvl="1" w:tplc="9DB21CEC">
      <w:start w:val="1"/>
      <w:numFmt w:val="bullet"/>
      <w:lvlText w:val=""/>
      <w:lvlJc w:val="left"/>
      <w:pPr>
        <w:ind w:left="720" w:hanging="360"/>
      </w:pPr>
      <w:rPr>
        <w:rFonts w:ascii="Symbol" w:hAnsi="Symbol"/>
      </w:rPr>
    </w:lvl>
    <w:lvl w:ilvl="2" w:tplc="DB9C9ACC">
      <w:start w:val="1"/>
      <w:numFmt w:val="bullet"/>
      <w:lvlText w:val=""/>
      <w:lvlJc w:val="left"/>
      <w:pPr>
        <w:ind w:left="720" w:hanging="360"/>
      </w:pPr>
      <w:rPr>
        <w:rFonts w:ascii="Symbol" w:hAnsi="Symbol"/>
      </w:rPr>
    </w:lvl>
    <w:lvl w:ilvl="3" w:tplc="15A80D82">
      <w:start w:val="1"/>
      <w:numFmt w:val="bullet"/>
      <w:lvlText w:val=""/>
      <w:lvlJc w:val="left"/>
      <w:pPr>
        <w:ind w:left="720" w:hanging="360"/>
      </w:pPr>
      <w:rPr>
        <w:rFonts w:ascii="Symbol" w:hAnsi="Symbol"/>
      </w:rPr>
    </w:lvl>
    <w:lvl w:ilvl="4" w:tplc="873A49E2">
      <w:start w:val="1"/>
      <w:numFmt w:val="bullet"/>
      <w:lvlText w:val=""/>
      <w:lvlJc w:val="left"/>
      <w:pPr>
        <w:ind w:left="720" w:hanging="360"/>
      </w:pPr>
      <w:rPr>
        <w:rFonts w:ascii="Symbol" w:hAnsi="Symbol"/>
      </w:rPr>
    </w:lvl>
    <w:lvl w:ilvl="5" w:tplc="CD9A012A">
      <w:start w:val="1"/>
      <w:numFmt w:val="bullet"/>
      <w:lvlText w:val=""/>
      <w:lvlJc w:val="left"/>
      <w:pPr>
        <w:ind w:left="720" w:hanging="360"/>
      </w:pPr>
      <w:rPr>
        <w:rFonts w:ascii="Symbol" w:hAnsi="Symbol"/>
      </w:rPr>
    </w:lvl>
    <w:lvl w:ilvl="6" w:tplc="EED64270">
      <w:start w:val="1"/>
      <w:numFmt w:val="bullet"/>
      <w:lvlText w:val=""/>
      <w:lvlJc w:val="left"/>
      <w:pPr>
        <w:ind w:left="720" w:hanging="360"/>
      </w:pPr>
      <w:rPr>
        <w:rFonts w:ascii="Symbol" w:hAnsi="Symbol"/>
      </w:rPr>
    </w:lvl>
    <w:lvl w:ilvl="7" w:tplc="1F9ACBBE">
      <w:start w:val="1"/>
      <w:numFmt w:val="bullet"/>
      <w:lvlText w:val=""/>
      <w:lvlJc w:val="left"/>
      <w:pPr>
        <w:ind w:left="720" w:hanging="360"/>
      </w:pPr>
      <w:rPr>
        <w:rFonts w:ascii="Symbol" w:hAnsi="Symbol"/>
      </w:rPr>
    </w:lvl>
    <w:lvl w:ilvl="8" w:tplc="B798C2F0">
      <w:start w:val="1"/>
      <w:numFmt w:val="bullet"/>
      <w:lvlText w:val=""/>
      <w:lvlJc w:val="left"/>
      <w:pPr>
        <w:ind w:left="720" w:hanging="360"/>
      </w:pPr>
      <w:rPr>
        <w:rFonts w:ascii="Symbol" w:hAnsi="Symbol"/>
      </w:rPr>
    </w:lvl>
  </w:abstractNum>
  <w:abstractNum w:abstractNumId="1" w15:restartNumberingAfterBreak="0">
    <w:nsid w:val="128E0137"/>
    <w:multiLevelType w:val="hybridMultilevel"/>
    <w:tmpl w:val="833CF4F4"/>
    <w:lvl w:ilvl="0" w:tplc="B6A80106">
      <w:start w:val="1"/>
      <w:numFmt w:val="bullet"/>
      <w:lvlText w:val=""/>
      <w:lvlJc w:val="left"/>
      <w:pPr>
        <w:ind w:left="720" w:hanging="360"/>
      </w:pPr>
      <w:rPr>
        <w:rFonts w:ascii="Symbol" w:hAnsi="Symbol"/>
      </w:rPr>
    </w:lvl>
    <w:lvl w:ilvl="1" w:tplc="9ED84554">
      <w:start w:val="1"/>
      <w:numFmt w:val="bullet"/>
      <w:lvlText w:val=""/>
      <w:lvlJc w:val="left"/>
      <w:pPr>
        <w:ind w:left="720" w:hanging="360"/>
      </w:pPr>
      <w:rPr>
        <w:rFonts w:ascii="Symbol" w:hAnsi="Symbol"/>
      </w:rPr>
    </w:lvl>
    <w:lvl w:ilvl="2" w:tplc="14E63400">
      <w:start w:val="1"/>
      <w:numFmt w:val="bullet"/>
      <w:lvlText w:val=""/>
      <w:lvlJc w:val="left"/>
      <w:pPr>
        <w:ind w:left="720" w:hanging="360"/>
      </w:pPr>
      <w:rPr>
        <w:rFonts w:ascii="Symbol" w:hAnsi="Symbol"/>
      </w:rPr>
    </w:lvl>
    <w:lvl w:ilvl="3" w:tplc="65189E66">
      <w:start w:val="1"/>
      <w:numFmt w:val="bullet"/>
      <w:lvlText w:val=""/>
      <w:lvlJc w:val="left"/>
      <w:pPr>
        <w:ind w:left="720" w:hanging="360"/>
      </w:pPr>
      <w:rPr>
        <w:rFonts w:ascii="Symbol" w:hAnsi="Symbol"/>
      </w:rPr>
    </w:lvl>
    <w:lvl w:ilvl="4" w:tplc="260C1BD4">
      <w:start w:val="1"/>
      <w:numFmt w:val="bullet"/>
      <w:lvlText w:val=""/>
      <w:lvlJc w:val="left"/>
      <w:pPr>
        <w:ind w:left="720" w:hanging="360"/>
      </w:pPr>
      <w:rPr>
        <w:rFonts w:ascii="Symbol" w:hAnsi="Symbol"/>
      </w:rPr>
    </w:lvl>
    <w:lvl w:ilvl="5" w:tplc="E1261B44">
      <w:start w:val="1"/>
      <w:numFmt w:val="bullet"/>
      <w:lvlText w:val=""/>
      <w:lvlJc w:val="left"/>
      <w:pPr>
        <w:ind w:left="720" w:hanging="360"/>
      </w:pPr>
      <w:rPr>
        <w:rFonts w:ascii="Symbol" w:hAnsi="Symbol"/>
      </w:rPr>
    </w:lvl>
    <w:lvl w:ilvl="6" w:tplc="7FEAB62E">
      <w:start w:val="1"/>
      <w:numFmt w:val="bullet"/>
      <w:lvlText w:val=""/>
      <w:lvlJc w:val="left"/>
      <w:pPr>
        <w:ind w:left="720" w:hanging="360"/>
      </w:pPr>
      <w:rPr>
        <w:rFonts w:ascii="Symbol" w:hAnsi="Symbol"/>
      </w:rPr>
    </w:lvl>
    <w:lvl w:ilvl="7" w:tplc="8DF6B0A6">
      <w:start w:val="1"/>
      <w:numFmt w:val="bullet"/>
      <w:lvlText w:val=""/>
      <w:lvlJc w:val="left"/>
      <w:pPr>
        <w:ind w:left="720" w:hanging="360"/>
      </w:pPr>
      <w:rPr>
        <w:rFonts w:ascii="Symbol" w:hAnsi="Symbol"/>
      </w:rPr>
    </w:lvl>
    <w:lvl w:ilvl="8" w:tplc="786C48E6">
      <w:start w:val="1"/>
      <w:numFmt w:val="bullet"/>
      <w:lvlText w:val=""/>
      <w:lvlJc w:val="left"/>
      <w:pPr>
        <w:ind w:left="720" w:hanging="360"/>
      </w:pPr>
      <w:rPr>
        <w:rFonts w:ascii="Symbol" w:hAnsi="Symbol"/>
      </w:rPr>
    </w:lvl>
  </w:abstractNum>
  <w:abstractNum w:abstractNumId="2" w15:restartNumberingAfterBreak="0">
    <w:nsid w:val="19214EEF"/>
    <w:multiLevelType w:val="hybridMultilevel"/>
    <w:tmpl w:val="F6DAA1D2"/>
    <w:lvl w:ilvl="0" w:tplc="A2DEB66C">
      <w:start w:val="1"/>
      <w:numFmt w:val="bullet"/>
      <w:lvlText w:val=""/>
      <w:lvlJc w:val="left"/>
      <w:pPr>
        <w:ind w:left="720" w:hanging="360"/>
      </w:pPr>
      <w:rPr>
        <w:rFonts w:ascii="Symbol" w:hAnsi="Symbol"/>
      </w:rPr>
    </w:lvl>
    <w:lvl w:ilvl="1" w:tplc="BE58E070">
      <w:start w:val="1"/>
      <w:numFmt w:val="bullet"/>
      <w:lvlText w:val=""/>
      <w:lvlJc w:val="left"/>
      <w:pPr>
        <w:ind w:left="720" w:hanging="360"/>
      </w:pPr>
      <w:rPr>
        <w:rFonts w:ascii="Symbol" w:hAnsi="Symbol"/>
      </w:rPr>
    </w:lvl>
    <w:lvl w:ilvl="2" w:tplc="C2B4F944">
      <w:start w:val="1"/>
      <w:numFmt w:val="bullet"/>
      <w:lvlText w:val=""/>
      <w:lvlJc w:val="left"/>
      <w:pPr>
        <w:ind w:left="720" w:hanging="360"/>
      </w:pPr>
      <w:rPr>
        <w:rFonts w:ascii="Symbol" w:hAnsi="Symbol"/>
      </w:rPr>
    </w:lvl>
    <w:lvl w:ilvl="3" w:tplc="53D210D6">
      <w:start w:val="1"/>
      <w:numFmt w:val="bullet"/>
      <w:lvlText w:val=""/>
      <w:lvlJc w:val="left"/>
      <w:pPr>
        <w:ind w:left="720" w:hanging="360"/>
      </w:pPr>
      <w:rPr>
        <w:rFonts w:ascii="Symbol" w:hAnsi="Symbol"/>
      </w:rPr>
    </w:lvl>
    <w:lvl w:ilvl="4" w:tplc="24344D7C">
      <w:start w:val="1"/>
      <w:numFmt w:val="bullet"/>
      <w:lvlText w:val=""/>
      <w:lvlJc w:val="left"/>
      <w:pPr>
        <w:ind w:left="720" w:hanging="360"/>
      </w:pPr>
      <w:rPr>
        <w:rFonts w:ascii="Symbol" w:hAnsi="Symbol"/>
      </w:rPr>
    </w:lvl>
    <w:lvl w:ilvl="5" w:tplc="0C72D2CE">
      <w:start w:val="1"/>
      <w:numFmt w:val="bullet"/>
      <w:lvlText w:val=""/>
      <w:lvlJc w:val="left"/>
      <w:pPr>
        <w:ind w:left="720" w:hanging="360"/>
      </w:pPr>
      <w:rPr>
        <w:rFonts w:ascii="Symbol" w:hAnsi="Symbol"/>
      </w:rPr>
    </w:lvl>
    <w:lvl w:ilvl="6" w:tplc="B76AD74C">
      <w:start w:val="1"/>
      <w:numFmt w:val="bullet"/>
      <w:lvlText w:val=""/>
      <w:lvlJc w:val="left"/>
      <w:pPr>
        <w:ind w:left="720" w:hanging="360"/>
      </w:pPr>
      <w:rPr>
        <w:rFonts w:ascii="Symbol" w:hAnsi="Symbol"/>
      </w:rPr>
    </w:lvl>
    <w:lvl w:ilvl="7" w:tplc="403003BC">
      <w:start w:val="1"/>
      <w:numFmt w:val="bullet"/>
      <w:lvlText w:val=""/>
      <w:lvlJc w:val="left"/>
      <w:pPr>
        <w:ind w:left="720" w:hanging="360"/>
      </w:pPr>
      <w:rPr>
        <w:rFonts w:ascii="Symbol" w:hAnsi="Symbol"/>
      </w:rPr>
    </w:lvl>
    <w:lvl w:ilvl="8" w:tplc="B0960C0A">
      <w:start w:val="1"/>
      <w:numFmt w:val="bullet"/>
      <w:lvlText w:val=""/>
      <w:lvlJc w:val="left"/>
      <w:pPr>
        <w:ind w:left="720" w:hanging="360"/>
      </w:pPr>
      <w:rPr>
        <w:rFonts w:ascii="Symbol" w:hAnsi="Symbol"/>
      </w:rPr>
    </w:lvl>
  </w:abstractNum>
  <w:abstractNum w:abstractNumId="3" w15:restartNumberingAfterBreak="0">
    <w:nsid w:val="1AE32BFC"/>
    <w:multiLevelType w:val="hybridMultilevel"/>
    <w:tmpl w:val="3CAAD5AC"/>
    <w:lvl w:ilvl="0" w:tplc="BD9A68DC">
      <w:start w:val="1"/>
      <w:numFmt w:val="bullet"/>
      <w:lvlText w:val=""/>
      <w:lvlJc w:val="left"/>
      <w:pPr>
        <w:ind w:left="720" w:hanging="360"/>
      </w:pPr>
      <w:rPr>
        <w:rFonts w:ascii="Symbol" w:hAnsi="Symbol"/>
      </w:rPr>
    </w:lvl>
    <w:lvl w:ilvl="1" w:tplc="2E0E5908">
      <w:start w:val="1"/>
      <w:numFmt w:val="bullet"/>
      <w:lvlText w:val=""/>
      <w:lvlJc w:val="left"/>
      <w:pPr>
        <w:ind w:left="720" w:hanging="360"/>
      </w:pPr>
      <w:rPr>
        <w:rFonts w:ascii="Symbol" w:hAnsi="Symbol"/>
      </w:rPr>
    </w:lvl>
    <w:lvl w:ilvl="2" w:tplc="1EECA41A">
      <w:start w:val="1"/>
      <w:numFmt w:val="bullet"/>
      <w:lvlText w:val=""/>
      <w:lvlJc w:val="left"/>
      <w:pPr>
        <w:ind w:left="720" w:hanging="360"/>
      </w:pPr>
      <w:rPr>
        <w:rFonts w:ascii="Symbol" w:hAnsi="Symbol"/>
      </w:rPr>
    </w:lvl>
    <w:lvl w:ilvl="3" w:tplc="EE12EA62">
      <w:start w:val="1"/>
      <w:numFmt w:val="bullet"/>
      <w:lvlText w:val=""/>
      <w:lvlJc w:val="left"/>
      <w:pPr>
        <w:ind w:left="720" w:hanging="360"/>
      </w:pPr>
      <w:rPr>
        <w:rFonts w:ascii="Symbol" w:hAnsi="Symbol"/>
      </w:rPr>
    </w:lvl>
    <w:lvl w:ilvl="4" w:tplc="440CE8E6">
      <w:start w:val="1"/>
      <w:numFmt w:val="bullet"/>
      <w:lvlText w:val=""/>
      <w:lvlJc w:val="left"/>
      <w:pPr>
        <w:ind w:left="720" w:hanging="360"/>
      </w:pPr>
      <w:rPr>
        <w:rFonts w:ascii="Symbol" w:hAnsi="Symbol"/>
      </w:rPr>
    </w:lvl>
    <w:lvl w:ilvl="5" w:tplc="792273BC">
      <w:start w:val="1"/>
      <w:numFmt w:val="bullet"/>
      <w:lvlText w:val=""/>
      <w:lvlJc w:val="left"/>
      <w:pPr>
        <w:ind w:left="720" w:hanging="360"/>
      </w:pPr>
      <w:rPr>
        <w:rFonts w:ascii="Symbol" w:hAnsi="Symbol"/>
      </w:rPr>
    </w:lvl>
    <w:lvl w:ilvl="6" w:tplc="930A6FFE">
      <w:start w:val="1"/>
      <w:numFmt w:val="bullet"/>
      <w:lvlText w:val=""/>
      <w:lvlJc w:val="left"/>
      <w:pPr>
        <w:ind w:left="720" w:hanging="360"/>
      </w:pPr>
      <w:rPr>
        <w:rFonts w:ascii="Symbol" w:hAnsi="Symbol"/>
      </w:rPr>
    </w:lvl>
    <w:lvl w:ilvl="7" w:tplc="E2BA91EA">
      <w:start w:val="1"/>
      <w:numFmt w:val="bullet"/>
      <w:lvlText w:val=""/>
      <w:lvlJc w:val="left"/>
      <w:pPr>
        <w:ind w:left="720" w:hanging="360"/>
      </w:pPr>
      <w:rPr>
        <w:rFonts w:ascii="Symbol" w:hAnsi="Symbol"/>
      </w:rPr>
    </w:lvl>
    <w:lvl w:ilvl="8" w:tplc="39C0E320">
      <w:start w:val="1"/>
      <w:numFmt w:val="bullet"/>
      <w:lvlText w:val=""/>
      <w:lvlJc w:val="left"/>
      <w:pPr>
        <w:ind w:left="720" w:hanging="360"/>
      </w:pPr>
      <w:rPr>
        <w:rFonts w:ascii="Symbol" w:hAnsi="Symbol"/>
      </w:rPr>
    </w:lvl>
  </w:abstractNum>
  <w:abstractNum w:abstractNumId="4" w15:restartNumberingAfterBreak="0">
    <w:nsid w:val="1E025E5C"/>
    <w:multiLevelType w:val="hybridMultilevel"/>
    <w:tmpl w:val="66763A3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763E8"/>
    <w:multiLevelType w:val="hybridMultilevel"/>
    <w:tmpl w:val="1572122A"/>
    <w:lvl w:ilvl="0" w:tplc="55843ED0">
      <w:start w:val="1"/>
      <w:numFmt w:val="bullet"/>
      <w:lvlText w:val=""/>
      <w:lvlJc w:val="left"/>
      <w:pPr>
        <w:ind w:left="720" w:hanging="360"/>
      </w:pPr>
      <w:rPr>
        <w:rFonts w:ascii="Symbol" w:hAnsi="Symbol"/>
      </w:rPr>
    </w:lvl>
    <w:lvl w:ilvl="1" w:tplc="FF8894BE">
      <w:start w:val="1"/>
      <w:numFmt w:val="bullet"/>
      <w:lvlText w:val=""/>
      <w:lvlJc w:val="left"/>
      <w:pPr>
        <w:ind w:left="720" w:hanging="360"/>
      </w:pPr>
      <w:rPr>
        <w:rFonts w:ascii="Symbol" w:hAnsi="Symbol"/>
      </w:rPr>
    </w:lvl>
    <w:lvl w:ilvl="2" w:tplc="DFD8FB00">
      <w:start w:val="1"/>
      <w:numFmt w:val="bullet"/>
      <w:lvlText w:val=""/>
      <w:lvlJc w:val="left"/>
      <w:pPr>
        <w:ind w:left="720" w:hanging="360"/>
      </w:pPr>
      <w:rPr>
        <w:rFonts w:ascii="Symbol" w:hAnsi="Symbol"/>
      </w:rPr>
    </w:lvl>
    <w:lvl w:ilvl="3" w:tplc="F8CA13E2">
      <w:start w:val="1"/>
      <w:numFmt w:val="bullet"/>
      <w:lvlText w:val=""/>
      <w:lvlJc w:val="left"/>
      <w:pPr>
        <w:ind w:left="720" w:hanging="360"/>
      </w:pPr>
      <w:rPr>
        <w:rFonts w:ascii="Symbol" w:hAnsi="Symbol"/>
      </w:rPr>
    </w:lvl>
    <w:lvl w:ilvl="4" w:tplc="224633FA">
      <w:start w:val="1"/>
      <w:numFmt w:val="bullet"/>
      <w:lvlText w:val=""/>
      <w:lvlJc w:val="left"/>
      <w:pPr>
        <w:ind w:left="720" w:hanging="360"/>
      </w:pPr>
      <w:rPr>
        <w:rFonts w:ascii="Symbol" w:hAnsi="Symbol"/>
      </w:rPr>
    </w:lvl>
    <w:lvl w:ilvl="5" w:tplc="841EE732">
      <w:start w:val="1"/>
      <w:numFmt w:val="bullet"/>
      <w:lvlText w:val=""/>
      <w:lvlJc w:val="left"/>
      <w:pPr>
        <w:ind w:left="720" w:hanging="360"/>
      </w:pPr>
      <w:rPr>
        <w:rFonts w:ascii="Symbol" w:hAnsi="Symbol"/>
      </w:rPr>
    </w:lvl>
    <w:lvl w:ilvl="6" w:tplc="1BAE41C4">
      <w:start w:val="1"/>
      <w:numFmt w:val="bullet"/>
      <w:lvlText w:val=""/>
      <w:lvlJc w:val="left"/>
      <w:pPr>
        <w:ind w:left="720" w:hanging="360"/>
      </w:pPr>
      <w:rPr>
        <w:rFonts w:ascii="Symbol" w:hAnsi="Symbol"/>
      </w:rPr>
    </w:lvl>
    <w:lvl w:ilvl="7" w:tplc="6866A82E">
      <w:start w:val="1"/>
      <w:numFmt w:val="bullet"/>
      <w:lvlText w:val=""/>
      <w:lvlJc w:val="left"/>
      <w:pPr>
        <w:ind w:left="720" w:hanging="360"/>
      </w:pPr>
      <w:rPr>
        <w:rFonts w:ascii="Symbol" w:hAnsi="Symbol"/>
      </w:rPr>
    </w:lvl>
    <w:lvl w:ilvl="8" w:tplc="83C0E31E">
      <w:start w:val="1"/>
      <w:numFmt w:val="bullet"/>
      <w:lvlText w:val=""/>
      <w:lvlJc w:val="left"/>
      <w:pPr>
        <w:ind w:left="720" w:hanging="360"/>
      </w:pPr>
      <w:rPr>
        <w:rFonts w:ascii="Symbol" w:hAnsi="Symbol"/>
      </w:rPr>
    </w:lvl>
  </w:abstractNum>
  <w:abstractNum w:abstractNumId="6" w15:restartNumberingAfterBreak="0">
    <w:nsid w:val="2D54C68E"/>
    <w:multiLevelType w:val="hybridMultilevel"/>
    <w:tmpl w:val="FFFFFFFF"/>
    <w:lvl w:ilvl="0" w:tplc="A9A829B2">
      <w:start w:val="1"/>
      <w:numFmt w:val="decimal"/>
      <w:lvlText w:val="%1."/>
      <w:lvlJc w:val="left"/>
      <w:pPr>
        <w:ind w:left="720" w:hanging="360"/>
      </w:pPr>
    </w:lvl>
    <w:lvl w:ilvl="1" w:tplc="F4E8FDB8">
      <w:start w:val="1"/>
      <w:numFmt w:val="lowerLetter"/>
      <w:lvlText w:val="%2."/>
      <w:lvlJc w:val="left"/>
      <w:pPr>
        <w:ind w:left="1440" w:hanging="360"/>
      </w:pPr>
    </w:lvl>
    <w:lvl w:ilvl="2" w:tplc="31D8B162">
      <w:start w:val="1"/>
      <w:numFmt w:val="lowerRoman"/>
      <w:lvlText w:val="%3."/>
      <w:lvlJc w:val="right"/>
      <w:pPr>
        <w:ind w:left="2160" w:hanging="180"/>
      </w:pPr>
    </w:lvl>
    <w:lvl w:ilvl="3" w:tplc="8320E82A">
      <w:start w:val="1"/>
      <w:numFmt w:val="decimal"/>
      <w:lvlText w:val="%4."/>
      <w:lvlJc w:val="left"/>
      <w:pPr>
        <w:ind w:left="2880" w:hanging="360"/>
      </w:pPr>
    </w:lvl>
    <w:lvl w:ilvl="4" w:tplc="1A4C3B68">
      <w:start w:val="1"/>
      <w:numFmt w:val="lowerLetter"/>
      <w:lvlText w:val="%5."/>
      <w:lvlJc w:val="left"/>
      <w:pPr>
        <w:ind w:left="3600" w:hanging="360"/>
      </w:pPr>
    </w:lvl>
    <w:lvl w:ilvl="5" w:tplc="692C35D6">
      <w:start w:val="1"/>
      <w:numFmt w:val="lowerRoman"/>
      <w:lvlText w:val="%6."/>
      <w:lvlJc w:val="right"/>
      <w:pPr>
        <w:ind w:left="4320" w:hanging="180"/>
      </w:pPr>
    </w:lvl>
    <w:lvl w:ilvl="6" w:tplc="BF9C7E3E">
      <w:start w:val="1"/>
      <w:numFmt w:val="decimal"/>
      <w:lvlText w:val="%7."/>
      <w:lvlJc w:val="left"/>
      <w:pPr>
        <w:ind w:left="5040" w:hanging="360"/>
      </w:pPr>
    </w:lvl>
    <w:lvl w:ilvl="7" w:tplc="A8DEF028">
      <w:start w:val="1"/>
      <w:numFmt w:val="lowerLetter"/>
      <w:lvlText w:val="%8."/>
      <w:lvlJc w:val="left"/>
      <w:pPr>
        <w:ind w:left="5760" w:hanging="360"/>
      </w:pPr>
    </w:lvl>
    <w:lvl w:ilvl="8" w:tplc="CEECC0C8">
      <w:start w:val="1"/>
      <w:numFmt w:val="lowerRoman"/>
      <w:lvlText w:val="%9."/>
      <w:lvlJc w:val="right"/>
      <w:pPr>
        <w:ind w:left="6480" w:hanging="180"/>
      </w:pPr>
    </w:lvl>
  </w:abstractNum>
  <w:abstractNum w:abstractNumId="7" w15:restartNumberingAfterBreak="0">
    <w:nsid w:val="2D5A11E2"/>
    <w:multiLevelType w:val="multilevel"/>
    <w:tmpl w:val="7EC2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B4ECA"/>
    <w:multiLevelType w:val="hybridMultilevel"/>
    <w:tmpl w:val="8A5C6EB2"/>
    <w:lvl w:ilvl="0" w:tplc="72BAE45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B7DD3"/>
    <w:multiLevelType w:val="hybridMultilevel"/>
    <w:tmpl w:val="B5DAF600"/>
    <w:lvl w:ilvl="0" w:tplc="18C83868">
      <w:start w:val="1"/>
      <w:numFmt w:val="bullet"/>
      <w:lvlText w:val=""/>
      <w:lvlJc w:val="left"/>
      <w:pPr>
        <w:ind w:left="720" w:hanging="360"/>
      </w:pPr>
      <w:rPr>
        <w:rFonts w:ascii="Symbol" w:hAnsi="Symbol"/>
      </w:rPr>
    </w:lvl>
    <w:lvl w:ilvl="1" w:tplc="4FD04E02">
      <w:start w:val="1"/>
      <w:numFmt w:val="bullet"/>
      <w:lvlText w:val=""/>
      <w:lvlJc w:val="left"/>
      <w:pPr>
        <w:ind w:left="720" w:hanging="360"/>
      </w:pPr>
      <w:rPr>
        <w:rFonts w:ascii="Symbol" w:hAnsi="Symbol"/>
      </w:rPr>
    </w:lvl>
    <w:lvl w:ilvl="2" w:tplc="330E2504">
      <w:start w:val="1"/>
      <w:numFmt w:val="bullet"/>
      <w:lvlText w:val=""/>
      <w:lvlJc w:val="left"/>
      <w:pPr>
        <w:ind w:left="720" w:hanging="360"/>
      </w:pPr>
      <w:rPr>
        <w:rFonts w:ascii="Symbol" w:hAnsi="Symbol"/>
      </w:rPr>
    </w:lvl>
    <w:lvl w:ilvl="3" w:tplc="4F7CC9A6">
      <w:start w:val="1"/>
      <w:numFmt w:val="bullet"/>
      <w:lvlText w:val=""/>
      <w:lvlJc w:val="left"/>
      <w:pPr>
        <w:ind w:left="720" w:hanging="360"/>
      </w:pPr>
      <w:rPr>
        <w:rFonts w:ascii="Symbol" w:hAnsi="Symbol"/>
      </w:rPr>
    </w:lvl>
    <w:lvl w:ilvl="4" w:tplc="7492A1CE">
      <w:start w:val="1"/>
      <w:numFmt w:val="bullet"/>
      <w:lvlText w:val=""/>
      <w:lvlJc w:val="left"/>
      <w:pPr>
        <w:ind w:left="720" w:hanging="360"/>
      </w:pPr>
      <w:rPr>
        <w:rFonts w:ascii="Symbol" w:hAnsi="Symbol"/>
      </w:rPr>
    </w:lvl>
    <w:lvl w:ilvl="5" w:tplc="D68083B8">
      <w:start w:val="1"/>
      <w:numFmt w:val="bullet"/>
      <w:lvlText w:val=""/>
      <w:lvlJc w:val="left"/>
      <w:pPr>
        <w:ind w:left="720" w:hanging="360"/>
      </w:pPr>
      <w:rPr>
        <w:rFonts w:ascii="Symbol" w:hAnsi="Symbol"/>
      </w:rPr>
    </w:lvl>
    <w:lvl w:ilvl="6" w:tplc="BD666E34">
      <w:start w:val="1"/>
      <w:numFmt w:val="bullet"/>
      <w:lvlText w:val=""/>
      <w:lvlJc w:val="left"/>
      <w:pPr>
        <w:ind w:left="720" w:hanging="360"/>
      </w:pPr>
      <w:rPr>
        <w:rFonts w:ascii="Symbol" w:hAnsi="Symbol"/>
      </w:rPr>
    </w:lvl>
    <w:lvl w:ilvl="7" w:tplc="18109E50">
      <w:start w:val="1"/>
      <w:numFmt w:val="bullet"/>
      <w:lvlText w:val=""/>
      <w:lvlJc w:val="left"/>
      <w:pPr>
        <w:ind w:left="720" w:hanging="360"/>
      </w:pPr>
      <w:rPr>
        <w:rFonts w:ascii="Symbol" w:hAnsi="Symbol"/>
      </w:rPr>
    </w:lvl>
    <w:lvl w:ilvl="8" w:tplc="FCF62C94">
      <w:start w:val="1"/>
      <w:numFmt w:val="bullet"/>
      <w:lvlText w:val=""/>
      <w:lvlJc w:val="left"/>
      <w:pPr>
        <w:ind w:left="720" w:hanging="360"/>
      </w:pPr>
      <w:rPr>
        <w:rFonts w:ascii="Symbol" w:hAnsi="Symbol"/>
      </w:rPr>
    </w:lvl>
  </w:abstractNum>
  <w:abstractNum w:abstractNumId="10" w15:restartNumberingAfterBreak="0">
    <w:nsid w:val="363677DF"/>
    <w:multiLevelType w:val="hybridMultilevel"/>
    <w:tmpl w:val="F4A2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4656E"/>
    <w:multiLevelType w:val="hybridMultilevel"/>
    <w:tmpl w:val="D412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57ACF"/>
    <w:multiLevelType w:val="hybridMultilevel"/>
    <w:tmpl w:val="435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B70EC"/>
    <w:multiLevelType w:val="hybridMultilevel"/>
    <w:tmpl w:val="E17E5D58"/>
    <w:lvl w:ilvl="0" w:tplc="5600B190">
      <w:start w:val="1"/>
      <w:numFmt w:val="bullet"/>
      <w:lvlText w:val=""/>
      <w:lvlJc w:val="left"/>
      <w:pPr>
        <w:ind w:left="720" w:hanging="360"/>
      </w:pPr>
      <w:rPr>
        <w:rFonts w:ascii="Symbol" w:hAnsi="Symbol"/>
      </w:rPr>
    </w:lvl>
    <w:lvl w:ilvl="1" w:tplc="58482816">
      <w:start w:val="1"/>
      <w:numFmt w:val="bullet"/>
      <w:lvlText w:val=""/>
      <w:lvlJc w:val="left"/>
      <w:pPr>
        <w:ind w:left="720" w:hanging="360"/>
      </w:pPr>
      <w:rPr>
        <w:rFonts w:ascii="Symbol" w:hAnsi="Symbol"/>
      </w:rPr>
    </w:lvl>
    <w:lvl w:ilvl="2" w:tplc="37F4F496">
      <w:start w:val="1"/>
      <w:numFmt w:val="bullet"/>
      <w:lvlText w:val=""/>
      <w:lvlJc w:val="left"/>
      <w:pPr>
        <w:ind w:left="720" w:hanging="360"/>
      </w:pPr>
      <w:rPr>
        <w:rFonts w:ascii="Symbol" w:hAnsi="Symbol"/>
      </w:rPr>
    </w:lvl>
    <w:lvl w:ilvl="3" w:tplc="D15EA4EA">
      <w:start w:val="1"/>
      <w:numFmt w:val="bullet"/>
      <w:lvlText w:val=""/>
      <w:lvlJc w:val="left"/>
      <w:pPr>
        <w:ind w:left="720" w:hanging="360"/>
      </w:pPr>
      <w:rPr>
        <w:rFonts w:ascii="Symbol" w:hAnsi="Symbol"/>
      </w:rPr>
    </w:lvl>
    <w:lvl w:ilvl="4" w:tplc="1A045536">
      <w:start w:val="1"/>
      <w:numFmt w:val="bullet"/>
      <w:lvlText w:val=""/>
      <w:lvlJc w:val="left"/>
      <w:pPr>
        <w:ind w:left="720" w:hanging="360"/>
      </w:pPr>
      <w:rPr>
        <w:rFonts w:ascii="Symbol" w:hAnsi="Symbol"/>
      </w:rPr>
    </w:lvl>
    <w:lvl w:ilvl="5" w:tplc="81AC1E0E">
      <w:start w:val="1"/>
      <w:numFmt w:val="bullet"/>
      <w:lvlText w:val=""/>
      <w:lvlJc w:val="left"/>
      <w:pPr>
        <w:ind w:left="720" w:hanging="360"/>
      </w:pPr>
      <w:rPr>
        <w:rFonts w:ascii="Symbol" w:hAnsi="Symbol"/>
      </w:rPr>
    </w:lvl>
    <w:lvl w:ilvl="6" w:tplc="74CE8A28">
      <w:start w:val="1"/>
      <w:numFmt w:val="bullet"/>
      <w:lvlText w:val=""/>
      <w:lvlJc w:val="left"/>
      <w:pPr>
        <w:ind w:left="720" w:hanging="360"/>
      </w:pPr>
      <w:rPr>
        <w:rFonts w:ascii="Symbol" w:hAnsi="Symbol"/>
      </w:rPr>
    </w:lvl>
    <w:lvl w:ilvl="7" w:tplc="AD622F04">
      <w:start w:val="1"/>
      <w:numFmt w:val="bullet"/>
      <w:lvlText w:val=""/>
      <w:lvlJc w:val="left"/>
      <w:pPr>
        <w:ind w:left="720" w:hanging="360"/>
      </w:pPr>
      <w:rPr>
        <w:rFonts w:ascii="Symbol" w:hAnsi="Symbol"/>
      </w:rPr>
    </w:lvl>
    <w:lvl w:ilvl="8" w:tplc="09A0B488">
      <w:start w:val="1"/>
      <w:numFmt w:val="bullet"/>
      <w:lvlText w:val=""/>
      <w:lvlJc w:val="left"/>
      <w:pPr>
        <w:ind w:left="720" w:hanging="360"/>
      </w:pPr>
      <w:rPr>
        <w:rFonts w:ascii="Symbol" w:hAnsi="Symbol"/>
      </w:rPr>
    </w:lvl>
  </w:abstractNum>
  <w:abstractNum w:abstractNumId="14" w15:restartNumberingAfterBreak="0">
    <w:nsid w:val="3F5A5B73"/>
    <w:multiLevelType w:val="hybridMultilevel"/>
    <w:tmpl w:val="7A2A0854"/>
    <w:lvl w:ilvl="0" w:tplc="BB263DE8">
      <w:start w:val="1"/>
      <w:numFmt w:val="bullet"/>
      <w:lvlText w:val=""/>
      <w:lvlJc w:val="left"/>
      <w:pPr>
        <w:ind w:left="720" w:hanging="360"/>
      </w:pPr>
      <w:rPr>
        <w:rFonts w:ascii="Symbol" w:hAnsi="Symbol" w:hint="default"/>
      </w:rPr>
    </w:lvl>
    <w:lvl w:ilvl="1" w:tplc="5276F482">
      <w:start w:val="1"/>
      <w:numFmt w:val="bullet"/>
      <w:lvlText w:val="o"/>
      <w:lvlJc w:val="left"/>
      <w:pPr>
        <w:ind w:left="1440" w:hanging="360"/>
      </w:pPr>
      <w:rPr>
        <w:rFonts w:ascii="Courier New" w:hAnsi="Courier New" w:hint="default"/>
      </w:rPr>
    </w:lvl>
    <w:lvl w:ilvl="2" w:tplc="B1709EC0">
      <w:start w:val="1"/>
      <w:numFmt w:val="bullet"/>
      <w:lvlText w:val=""/>
      <w:lvlJc w:val="left"/>
      <w:pPr>
        <w:ind w:left="2160" w:hanging="360"/>
      </w:pPr>
      <w:rPr>
        <w:rFonts w:ascii="Wingdings" w:hAnsi="Wingdings" w:hint="default"/>
      </w:rPr>
    </w:lvl>
    <w:lvl w:ilvl="3" w:tplc="AF7EE618">
      <w:start w:val="1"/>
      <w:numFmt w:val="bullet"/>
      <w:lvlText w:val=""/>
      <w:lvlJc w:val="left"/>
      <w:pPr>
        <w:ind w:left="2880" w:hanging="360"/>
      </w:pPr>
      <w:rPr>
        <w:rFonts w:ascii="Symbol" w:hAnsi="Symbol" w:hint="default"/>
      </w:rPr>
    </w:lvl>
    <w:lvl w:ilvl="4" w:tplc="B9F6B978">
      <w:start w:val="1"/>
      <w:numFmt w:val="bullet"/>
      <w:lvlText w:val="o"/>
      <w:lvlJc w:val="left"/>
      <w:pPr>
        <w:ind w:left="3600" w:hanging="360"/>
      </w:pPr>
      <w:rPr>
        <w:rFonts w:ascii="Courier New" w:hAnsi="Courier New" w:hint="default"/>
      </w:rPr>
    </w:lvl>
    <w:lvl w:ilvl="5" w:tplc="D0943B92">
      <w:start w:val="1"/>
      <w:numFmt w:val="bullet"/>
      <w:lvlText w:val=""/>
      <w:lvlJc w:val="left"/>
      <w:pPr>
        <w:ind w:left="4320" w:hanging="360"/>
      </w:pPr>
      <w:rPr>
        <w:rFonts w:ascii="Wingdings" w:hAnsi="Wingdings" w:hint="default"/>
      </w:rPr>
    </w:lvl>
    <w:lvl w:ilvl="6" w:tplc="BCA0EB9E">
      <w:start w:val="1"/>
      <w:numFmt w:val="bullet"/>
      <w:lvlText w:val=""/>
      <w:lvlJc w:val="left"/>
      <w:pPr>
        <w:ind w:left="5040" w:hanging="360"/>
      </w:pPr>
      <w:rPr>
        <w:rFonts w:ascii="Symbol" w:hAnsi="Symbol" w:hint="default"/>
      </w:rPr>
    </w:lvl>
    <w:lvl w:ilvl="7" w:tplc="D38AE04C">
      <w:start w:val="1"/>
      <w:numFmt w:val="bullet"/>
      <w:lvlText w:val="o"/>
      <w:lvlJc w:val="left"/>
      <w:pPr>
        <w:ind w:left="5760" w:hanging="360"/>
      </w:pPr>
      <w:rPr>
        <w:rFonts w:ascii="Courier New" w:hAnsi="Courier New" w:hint="default"/>
      </w:rPr>
    </w:lvl>
    <w:lvl w:ilvl="8" w:tplc="577202B0">
      <w:start w:val="1"/>
      <w:numFmt w:val="bullet"/>
      <w:lvlText w:val=""/>
      <w:lvlJc w:val="left"/>
      <w:pPr>
        <w:ind w:left="6480" w:hanging="360"/>
      </w:pPr>
      <w:rPr>
        <w:rFonts w:ascii="Wingdings" w:hAnsi="Wingdings" w:hint="default"/>
      </w:rPr>
    </w:lvl>
  </w:abstractNum>
  <w:abstractNum w:abstractNumId="15" w15:restartNumberingAfterBreak="0">
    <w:nsid w:val="41C14AB5"/>
    <w:multiLevelType w:val="hybridMultilevel"/>
    <w:tmpl w:val="85E4EB8A"/>
    <w:lvl w:ilvl="0" w:tplc="BBF2D504">
      <w:start w:val="1"/>
      <w:numFmt w:val="bullet"/>
      <w:lvlText w:val=""/>
      <w:lvlJc w:val="left"/>
      <w:pPr>
        <w:ind w:left="720" w:hanging="360"/>
      </w:pPr>
      <w:rPr>
        <w:rFonts w:ascii="Symbol" w:hAnsi="Symbol"/>
      </w:rPr>
    </w:lvl>
    <w:lvl w:ilvl="1" w:tplc="A030F62E">
      <w:start w:val="1"/>
      <w:numFmt w:val="bullet"/>
      <w:lvlText w:val=""/>
      <w:lvlJc w:val="left"/>
      <w:pPr>
        <w:ind w:left="720" w:hanging="360"/>
      </w:pPr>
      <w:rPr>
        <w:rFonts w:ascii="Symbol" w:hAnsi="Symbol"/>
      </w:rPr>
    </w:lvl>
    <w:lvl w:ilvl="2" w:tplc="EC040FEE">
      <w:start w:val="1"/>
      <w:numFmt w:val="bullet"/>
      <w:lvlText w:val=""/>
      <w:lvlJc w:val="left"/>
      <w:pPr>
        <w:ind w:left="720" w:hanging="360"/>
      </w:pPr>
      <w:rPr>
        <w:rFonts w:ascii="Symbol" w:hAnsi="Symbol"/>
      </w:rPr>
    </w:lvl>
    <w:lvl w:ilvl="3" w:tplc="9EFA44F0">
      <w:start w:val="1"/>
      <w:numFmt w:val="bullet"/>
      <w:lvlText w:val=""/>
      <w:lvlJc w:val="left"/>
      <w:pPr>
        <w:ind w:left="720" w:hanging="360"/>
      </w:pPr>
      <w:rPr>
        <w:rFonts w:ascii="Symbol" w:hAnsi="Symbol"/>
      </w:rPr>
    </w:lvl>
    <w:lvl w:ilvl="4" w:tplc="2A8C8782">
      <w:start w:val="1"/>
      <w:numFmt w:val="bullet"/>
      <w:lvlText w:val=""/>
      <w:lvlJc w:val="left"/>
      <w:pPr>
        <w:ind w:left="720" w:hanging="360"/>
      </w:pPr>
      <w:rPr>
        <w:rFonts w:ascii="Symbol" w:hAnsi="Symbol"/>
      </w:rPr>
    </w:lvl>
    <w:lvl w:ilvl="5" w:tplc="F5488E54">
      <w:start w:val="1"/>
      <w:numFmt w:val="bullet"/>
      <w:lvlText w:val=""/>
      <w:lvlJc w:val="left"/>
      <w:pPr>
        <w:ind w:left="720" w:hanging="360"/>
      </w:pPr>
      <w:rPr>
        <w:rFonts w:ascii="Symbol" w:hAnsi="Symbol"/>
      </w:rPr>
    </w:lvl>
    <w:lvl w:ilvl="6" w:tplc="AA3A0F36">
      <w:start w:val="1"/>
      <w:numFmt w:val="bullet"/>
      <w:lvlText w:val=""/>
      <w:lvlJc w:val="left"/>
      <w:pPr>
        <w:ind w:left="720" w:hanging="360"/>
      </w:pPr>
      <w:rPr>
        <w:rFonts w:ascii="Symbol" w:hAnsi="Symbol"/>
      </w:rPr>
    </w:lvl>
    <w:lvl w:ilvl="7" w:tplc="DB2223F0">
      <w:start w:val="1"/>
      <w:numFmt w:val="bullet"/>
      <w:lvlText w:val=""/>
      <w:lvlJc w:val="left"/>
      <w:pPr>
        <w:ind w:left="720" w:hanging="360"/>
      </w:pPr>
      <w:rPr>
        <w:rFonts w:ascii="Symbol" w:hAnsi="Symbol"/>
      </w:rPr>
    </w:lvl>
    <w:lvl w:ilvl="8" w:tplc="190067AA">
      <w:start w:val="1"/>
      <w:numFmt w:val="bullet"/>
      <w:lvlText w:val=""/>
      <w:lvlJc w:val="left"/>
      <w:pPr>
        <w:ind w:left="720" w:hanging="360"/>
      </w:pPr>
      <w:rPr>
        <w:rFonts w:ascii="Symbol" w:hAnsi="Symbol"/>
      </w:rPr>
    </w:lvl>
  </w:abstractNum>
  <w:abstractNum w:abstractNumId="16" w15:restartNumberingAfterBreak="0">
    <w:nsid w:val="46270585"/>
    <w:multiLevelType w:val="hybridMultilevel"/>
    <w:tmpl w:val="D8DAA612"/>
    <w:lvl w:ilvl="0" w:tplc="B21A1A54">
      <w:start w:val="1"/>
      <w:numFmt w:val="bullet"/>
      <w:lvlText w:val=""/>
      <w:lvlJc w:val="left"/>
      <w:pPr>
        <w:ind w:left="720" w:hanging="360"/>
      </w:pPr>
      <w:rPr>
        <w:rFonts w:ascii="Symbol" w:hAnsi="Symbol"/>
      </w:rPr>
    </w:lvl>
    <w:lvl w:ilvl="1" w:tplc="55C26082">
      <w:start w:val="1"/>
      <w:numFmt w:val="bullet"/>
      <w:lvlText w:val=""/>
      <w:lvlJc w:val="left"/>
      <w:pPr>
        <w:ind w:left="720" w:hanging="360"/>
      </w:pPr>
      <w:rPr>
        <w:rFonts w:ascii="Symbol" w:hAnsi="Symbol"/>
      </w:rPr>
    </w:lvl>
    <w:lvl w:ilvl="2" w:tplc="EF9AAE58">
      <w:start w:val="1"/>
      <w:numFmt w:val="bullet"/>
      <w:lvlText w:val=""/>
      <w:lvlJc w:val="left"/>
      <w:pPr>
        <w:ind w:left="720" w:hanging="360"/>
      </w:pPr>
      <w:rPr>
        <w:rFonts w:ascii="Symbol" w:hAnsi="Symbol"/>
      </w:rPr>
    </w:lvl>
    <w:lvl w:ilvl="3" w:tplc="D64800DA">
      <w:start w:val="1"/>
      <w:numFmt w:val="bullet"/>
      <w:lvlText w:val=""/>
      <w:lvlJc w:val="left"/>
      <w:pPr>
        <w:ind w:left="720" w:hanging="360"/>
      </w:pPr>
      <w:rPr>
        <w:rFonts w:ascii="Symbol" w:hAnsi="Symbol"/>
      </w:rPr>
    </w:lvl>
    <w:lvl w:ilvl="4" w:tplc="F274CC86">
      <w:start w:val="1"/>
      <w:numFmt w:val="bullet"/>
      <w:lvlText w:val=""/>
      <w:lvlJc w:val="left"/>
      <w:pPr>
        <w:ind w:left="720" w:hanging="360"/>
      </w:pPr>
      <w:rPr>
        <w:rFonts w:ascii="Symbol" w:hAnsi="Symbol"/>
      </w:rPr>
    </w:lvl>
    <w:lvl w:ilvl="5" w:tplc="E5D25EDC">
      <w:start w:val="1"/>
      <w:numFmt w:val="bullet"/>
      <w:lvlText w:val=""/>
      <w:lvlJc w:val="left"/>
      <w:pPr>
        <w:ind w:left="720" w:hanging="360"/>
      </w:pPr>
      <w:rPr>
        <w:rFonts w:ascii="Symbol" w:hAnsi="Symbol"/>
      </w:rPr>
    </w:lvl>
    <w:lvl w:ilvl="6" w:tplc="941EC26A">
      <w:start w:val="1"/>
      <w:numFmt w:val="bullet"/>
      <w:lvlText w:val=""/>
      <w:lvlJc w:val="left"/>
      <w:pPr>
        <w:ind w:left="720" w:hanging="360"/>
      </w:pPr>
      <w:rPr>
        <w:rFonts w:ascii="Symbol" w:hAnsi="Symbol"/>
      </w:rPr>
    </w:lvl>
    <w:lvl w:ilvl="7" w:tplc="D7520F0C">
      <w:start w:val="1"/>
      <w:numFmt w:val="bullet"/>
      <w:lvlText w:val=""/>
      <w:lvlJc w:val="left"/>
      <w:pPr>
        <w:ind w:left="720" w:hanging="360"/>
      </w:pPr>
      <w:rPr>
        <w:rFonts w:ascii="Symbol" w:hAnsi="Symbol"/>
      </w:rPr>
    </w:lvl>
    <w:lvl w:ilvl="8" w:tplc="A51A4B48">
      <w:start w:val="1"/>
      <w:numFmt w:val="bullet"/>
      <w:lvlText w:val=""/>
      <w:lvlJc w:val="left"/>
      <w:pPr>
        <w:ind w:left="720" w:hanging="360"/>
      </w:pPr>
      <w:rPr>
        <w:rFonts w:ascii="Symbol" w:hAnsi="Symbol"/>
      </w:rPr>
    </w:lvl>
  </w:abstractNum>
  <w:abstractNum w:abstractNumId="17" w15:restartNumberingAfterBreak="0">
    <w:nsid w:val="46394C20"/>
    <w:multiLevelType w:val="hybridMultilevel"/>
    <w:tmpl w:val="7D302B08"/>
    <w:lvl w:ilvl="0" w:tplc="5768A042">
      <w:start w:val="1"/>
      <w:numFmt w:val="decimal"/>
      <w:lvlText w:val="%1."/>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66A352">
      <w:start w:val="1"/>
      <w:numFmt w:val="lowerLetter"/>
      <w:lvlText w:val="%2"/>
      <w:lvlJc w:val="left"/>
      <w:pPr>
        <w:ind w:left="15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772CF50">
      <w:start w:val="1"/>
      <w:numFmt w:val="lowerRoman"/>
      <w:lvlText w:val="%3"/>
      <w:lvlJc w:val="left"/>
      <w:pPr>
        <w:ind w:left="22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8D21D40">
      <w:start w:val="1"/>
      <w:numFmt w:val="decimal"/>
      <w:lvlText w:val="%4"/>
      <w:lvlJc w:val="left"/>
      <w:pPr>
        <w:ind w:left="29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E84D38">
      <w:start w:val="1"/>
      <w:numFmt w:val="lowerLetter"/>
      <w:lvlText w:val="%5"/>
      <w:lvlJc w:val="left"/>
      <w:pPr>
        <w:ind w:left="36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B962422">
      <w:start w:val="1"/>
      <w:numFmt w:val="lowerRoman"/>
      <w:lvlText w:val="%6"/>
      <w:lvlJc w:val="left"/>
      <w:pPr>
        <w:ind w:left="4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64EDB12">
      <w:start w:val="1"/>
      <w:numFmt w:val="decimal"/>
      <w:lvlText w:val="%7"/>
      <w:lvlJc w:val="left"/>
      <w:pPr>
        <w:ind w:left="5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440ED2">
      <w:start w:val="1"/>
      <w:numFmt w:val="lowerLetter"/>
      <w:lvlText w:val="%8"/>
      <w:lvlJc w:val="left"/>
      <w:pPr>
        <w:ind w:left="58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71A62F0">
      <w:start w:val="1"/>
      <w:numFmt w:val="lowerRoman"/>
      <w:lvlText w:val="%9"/>
      <w:lvlJc w:val="left"/>
      <w:pPr>
        <w:ind w:left="65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85D5D4A"/>
    <w:multiLevelType w:val="multilevel"/>
    <w:tmpl w:val="495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C305FF"/>
    <w:multiLevelType w:val="hybridMultilevel"/>
    <w:tmpl w:val="56FC7C98"/>
    <w:lvl w:ilvl="0" w:tplc="595EC032">
      <w:start w:val="1"/>
      <w:numFmt w:val="bullet"/>
      <w:lvlText w:val=""/>
      <w:lvlJc w:val="left"/>
      <w:pPr>
        <w:ind w:left="720" w:hanging="360"/>
      </w:pPr>
      <w:rPr>
        <w:rFonts w:ascii="Symbol" w:hAnsi="Symbol"/>
      </w:rPr>
    </w:lvl>
    <w:lvl w:ilvl="1" w:tplc="E6D89EAE">
      <w:start w:val="1"/>
      <w:numFmt w:val="bullet"/>
      <w:lvlText w:val=""/>
      <w:lvlJc w:val="left"/>
      <w:pPr>
        <w:ind w:left="720" w:hanging="360"/>
      </w:pPr>
      <w:rPr>
        <w:rFonts w:ascii="Symbol" w:hAnsi="Symbol"/>
      </w:rPr>
    </w:lvl>
    <w:lvl w:ilvl="2" w:tplc="0F1AA54E">
      <w:start w:val="1"/>
      <w:numFmt w:val="bullet"/>
      <w:lvlText w:val=""/>
      <w:lvlJc w:val="left"/>
      <w:pPr>
        <w:ind w:left="720" w:hanging="360"/>
      </w:pPr>
      <w:rPr>
        <w:rFonts w:ascii="Symbol" w:hAnsi="Symbol"/>
      </w:rPr>
    </w:lvl>
    <w:lvl w:ilvl="3" w:tplc="315E5D90">
      <w:start w:val="1"/>
      <w:numFmt w:val="bullet"/>
      <w:lvlText w:val=""/>
      <w:lvlJc w:val="left"/>
      <w:pPr>
        <w:ind w:left="720" w:hanging="360"/>
      </w:pPr>
      <w:rPr>
        <w:rFonts w:ascii="Symbol" w:hAnsi="Symbol"/>
      </w:rPr>
    </w:lvl>
    <w:lvl w:ilvl="4" w:tplc="B1A44CC0">
      <w:start w:val="1"/>
      <w:numFmt w:val="bullet"/>
      <w:lvlText w:val=""/>
      <w:lvlJc w:val="left"/>
      <w:pPr>
        <w:ind w:left="720" w:hanging="360"/>
      </w:pPr>
      <w:rPr>
        <w:rFonts w:ascii="Symbol" w:hAnsi="Symbol"/>
      </w:rPr>
    </w:lvl>
    <w:lvl w:ilvl="5" w:tplc="BFC8162A">
      <w:start w:val="1"/>
      <w:numFmt w:val="bullet"/>
      <w:lvlText w:val=""/>
      <w:lvlJc w:val="left"/>
      <w:pPr>
        <w:ind w:left="720" w:hanging="360"/>
      </w:pPr>
      <w:rPr>
        <w:rFonts w:ascii="Symbol" w:hAnsi="Symbol"/>
      </w:rPr>
    </w:lvl>
    <w:lvl w:ilvl="6" w:tplc="BE6E237E">
      <w:start w:val="1"/>
      <w:numFmt w:val="bullet"/>
      <w:lvlText w:val=""/>
      <w:lvlJc w:val="left"/>
      <w:pPr>
        <w:ind w:left="720" w:hanging="360"/>
      </w:pPr>
      <w:rPr>
        <w:rFonts w:ascii="Symbol" w:hAnsi="Symbol"/>
      </w:rPr>
    </w:lvl>
    <w:lvl w:ilvl="7" w:tplc="0756BBD2">
      <w:start w:val="1"/>
      <w:numFmt w:val="bullet"/>
      <w:lvlText w:val=""/>
      <w:lvlJc w:val="left"/>
      <w:pPr>
        <w:ind w:left="720" w:hanging="360"/>
      </w:pPr>
      <w:rPr>
        <w:rFonts w:ascii="Symbol" w:hAnsi="Symbol"/>
      </w:rPr>
    </w:lvl>
    <w:lvl w:ilvl="8" w:tplc="1592C50E">
      <w:start w:val="1"/>
      <w:numFmt w:val="bullet"/>
      <w:lvlText w:val=""/>
      <w:lvlJc w:val="left"/>
      <w:pPr>
        <w:ind w:left="720" w:hanging="360"/>
      </w:pPr>
      <w:rPr>
        <w:rFonts w:ascii="Symbol" w:hAnsi="Symbol"/>
      </w:rPr>
    </w:lvl>
  </w:abstractNum>
  <w:abstractNum w:abstractNumId="20" w15:restartNumberingAfterBreak="0">
    <w:nsid w:val="4CD37EE2"/>
    <w:multiLevelType w:val="multilevel"/>
    <w:tmpl w:val="F168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70D91"/>
    <w:multiLevelType w:val="hybridMultilevel"/>
    <w:tmpl w:val="3BFA775C"/>
    <w:lvl w:ilvl="0" w:tplc="97E6BF5C">
      <w:start w:val="1"/>
      <w:numFmt w:val="bullet"/>
      <w:lvlText w:val=""/>
      <w:lvlJc w:val="left"/>
      <w:pPr>
        <w:ind w:left="720" w:hanging="360"/>
      </w:pPr>
      <w:rPr>
        <w:rFonts w:ascii="Symbol" w:hAnsi="Symbol"/>
      </w:rPr>
    </w:lvl>
    <w:lvl w:ilvl="1" w:tplc="BB9A9450">
      <w:start w:val="1"/>
      <w:numFmt w:val="bullet"/>
      <w:lvlText w:val=""/>
      <w:lvlJc w:val="left"/>
      <w:pPr>
        <w:ind w:left="720" w:hanging="360"/>
      </w:pPr>
      <w:rPr>
        <w:rFonts w:ascii="Symbol" w:hAnsi="Symbol"/>
      </w:rPr>
    </w:lvl>
    <w:lvl w:ilvl="2" w:tplc="6180E624">
      <w:start w:val="1"/>
      <w:numFmt w:val="bullet"/>
      <w:lvlText w:val=""/>
      <w:lvlJc w:val="left"/>
      <w:pPr>
        <w:ind w:left="720" w:hanging="360"/>
      </w:pPr>
      <w:rPr>
        <w:rFonts w:ascii="Symbol" w:hAnsi="Symbol"/>
      </w:rPr>
    </w:lvl>
    <w:lvl w:ilvl="3" w:tplc="700ACE34">
      <w:start w:val="1"/>
      <w:numFmt w:val="bullet"/>
      <w:lvlText w:val=""/>
      <w:lvlJc w:val="left"/>
      <w:pPr>
        <w:ind w:left="720" w:hanging="360"/>
      </w:pPr>
      <w:rPr>
        <w:rFonts w:ascii="Symbol" w:hAnsi="Symbol"/>
      </w:rPr>
    </w:lvl>
    <w:lvl w:ilvl="4" w:tplc="5290D398">
      <w:start w:val="1"/>
      <w:numFmt w:val="bullet"/>
      <w:lvlText w:val=""/>
      <w:lvlJc w:val="left"/>
      <w:pPr>
        <w:ind w:left="720" w:hanging="360"/>
      </w:pPr>
      <w:rPr>
        <w:rFonts w:ascii="Symbol" w:hAnsi="Symbol"/>
      </w:rPr>
    </w:lvl>
    <w:lvl w:ilvl="5" w:tplc="2A7884A6">
      <w:start w:val="1"/>
      <w:numFmt w:val="bullet"/>
      <w:lvlText w:val=""/>
      <w:lvlJc w:val="left"/>
      <w:pPr>
        <w:ind w:left="720" w:hanging="360"/>
      </w:pPr>
      <w:rPr>
        <w:rFonts w:ascii="Symbol" w:hAnsi="Symbol"/>
      </w:rPr>
    </w:lvl>
    <w:lvl w:ilvl="6" w:tplc="33E66FB2">
      <w:start w:val="1"/>
      <w:numFmt w:val="bullet"/>
      <w:lvlText w:val=""/>
      <w:lvlJc w:val="left"/>
      <w:pPr>
        <w:ind w:left="720" w:hanging="360"/>
      </w:pPr>
      <w:rPr>
        <w:rFonts w:ascii="Symbol" w:hAnsi="Symbol"/>
      </w:rPr>
    </w:lvl>
    <w:lvl w:ilvl="7" w:tplc="6784D43A">
      <w:start w:val="1"/>
      <w:numFmt w:val="bullet"/>
      <w:lvlText w:val=""/>
      <w:lvlJc w:val="left"/>
      <w:pPr>
        <w:ind w:left="720" w:hanging="360"/>
      </w:pPr>
      <w:rPr>
        <w:rFonts w:ascii="Symbol" w:hAnsi="Symbol"/>
      </w:rPr>
    </w:lvl>
    <w:lvl w:ilvl="8" w:tplc="33302B12">
      <w:start w:val="1"/>
      <w:numFmt w:val="bullet"/>
      <w:lvlText w:val=""/>
      <w:lvlJc w:val="left"/>
      <w:pPr>
        <w:ind w:left="720" w:hanging="360"/>
      </w:pPr>
      <w:rPr>
        <w:rFonts w:ascii="Symbol" w:hAnsi="Symbol"/>
      </w:rPr>
    </w:lvl>
  </w:abstractNum>
  <w:abstractNum w:abstractNumId="22" w15:restartNumberingAfterBreak="0">
    <w:nsid w:val="52E73173"/>
    <w:multiLevelType w:val="hybridMultilevel"/>
    <w:tmpl w:val="ACAA6CDC"/>
    <w:lvl w:ilvl="0" w:tplc="B748EBEE">
      <w:start w:val="1"/>
      <w:numFmt w:val="bullet"/>
      <w:lvlText w:val=""/>
      <w:lvlJc w:val="left"/>
      <w:pPr>
        <w:ind w:left="720" w:hanging="360"/>
      </w:pPr>
      <w:rPr>
        <w:rFonts w:ascii="Symbol" w:hAnsi="Symbol"/>
      </w:rPr>
    </w:lvl>
    <w:lvl w:ilvl="1" w:tplc="C2C8F40C">
      <w:start w:val="1"/>
      <w:numFmt w:val="bullet"/>
      <w:lvlText w:val=""/>
      <w:lvlJc w:val="left"/>
      <w:pPr>
        <w:ind w:left="720" w:hanging="360"/>
      </w:pPr>
      <w:rPr>
        <w:rFonts w:ascii="Symbol" w:hAnsi="Symbol"/>
      </w:rPr>
    </w:lvl>
    <w:lvl w:ilvl="2" w:tplc="348C281E">
      <w:start w:val="1"/>
      <w:numFmt w:val="bullet"/>
      <w:lvlText w:val=""/>
      <w:lvlJc w:val="left"/>
      <w:pPr>
        <w:ind w:left="720" w:hanging="360"/>
      </w:pPr>
      <w:rPr>
        <w:rFonts w:ascii="Symbol" w:hAnsi="Symbol"/>
      </w:rPr>
    </w:lvl>
    <w:lvl w:ilvl="3" w:tplc="5A282544">
      <w:start w:val="1"/>
      <w:numFmt w:val="bullet"/>
      <w:lvlText w:val=""/>
      <w:lvlJc w:val="left"/>
      <w:pPr>
        <w:ind w:left="720" w:hanging="360"/>
      </w:pPr>
      <w:rPr>
        <w:rFonts w:ascii="Symbol" w:hAnsi="Symbol"/>
      </w:rPr>
    </w:lvl>
    <w:lvl w:ilvl="4" w:tplc="F796D2A6">
      <w:start w:val="1"/>
      <w:numFmt w:val="bullet"/>
      <w:lvlText w:val=""/>
      <w:lvlJc w:val="left"/>
      <w:pPr>
        <w:ind w:left="720" w:hanging="360"/>
      </w:pPr>
      <w:rPr>
        <w:rFonts w:ascii="Symbol" w:hAnsi="Symbol"/>
      </w:rPr>
    </w:lvl>
    <w:lvl w:ilvl="5" w:tplc="C5B66B94">
      <w:start w:val="1"/>
      <w:numFmt w:val="bullet"/>
      <w:lvlText w:val=""/>
      <w:lvlJc w:val="left"/>
      <w:pPr>
        <w:ind w:left="720" w:hanging="360"/>
      </w:pPr>
      <w:rPr>
        <w:rFonts w:ascii="Symbol" w:hAnsi="Symbol"/>
      </w:rPr>
    </w:lvl>
    <w:lvl w:ilvl="6" w:tplc="69E85BD8">
      <w:start w:val="1"/>
      <w:numFmt w:val="bullet"/>
      <w:lvlText w:val=""/>
      <w:lvlJc w:val="left"/>
      <w:pPr>
        <w:ind w:left="720" w:hanging="360"/>
      </w:pPr>
      <w:rPr>
        <w:rFonts w:ascii="Symbol" w:hAnsi="Symbol"/>
      </w:rPr>
    </w:lvl>
    <w:lvl w:ilvl="7" w:tplc="FFF03E28">
      <w:start w:val="1"/>
      <w:numFmt w:val="bullet"/>
      <w:lvlText w:val=""/>
      <w:lvlJc w:val="left"/>
      <w:pPr>
        <w:ind w:left="720" w:hanging="360"/>
      </w:pPr>
      <w:rPr>
        <w:rFonts w:ascii="Symbol" w:hAnsi="Symbol"/>
      </w:rPr>
    </w:lvl>
    <w:lvl w:ilvl="8" w:tplc="1696FB20">
      <w:start w:val="1"/>
      <w:numFmt w:val="bullet"/>
      <w:lvlText w:val=""/>
      <w:lvlJc w:val="left"/>
      <w:pPr>
        <w:ind w:left="720" w:hanging="360"/>
      </w:pPr>
      <w:rPr>
        <w:rFonts w:ascii="Symbol" w:hAnsi="Symbol"/>
      </w:rPr>
    </w:lvl>
  </w:abstractNum>
  <w:abstractNum w:abstractNumId="23" w15:restartNumberingAfterBreak="0">
    <w:nsid w:val="67CA0D42"/>
    <w:multiLevelType w:val="hybridMultilevel"/>
    <w:tmpl w:val="CB202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B3313"/>
    <w:multiLevelType w:val="hybridMultilevel"/>
    <w:tmpl w:val="5AEA4E9E"/>
    <w:lvl w:ilvl="0" w:tplc="59C8D982">
      <w:start w:val="1"/>
      <w:numFmt w:val="bullet"/>
      <w:lvlText w:val=""/>
      <w:lvlJc w:val="left"/>
      <w:pPr>
        <w:ind w:left="720" w:hanging="360"/>
      </w:pPr>
      <w:rPr>
        <w:rFonts w:ascii="Symbol" w:hAnsi="Symbol"/>
      </w:rPr>
    </w:lvl>
    <w:lvl w:ilvl="1" w:tplc="0C4AAEB6">
      <w:start w:val="1"/>
      <w:numFmt w:val="bullet"/>
      <w:lvlText w:val=""/>
      <w:lvlJc w:val="left"/>
      <w:pPr>
        <w:ind w:left="720" w:hanging="360"/>
      </w:pPr>
      <w:rPr>
        <w:rFonts w:ascii="Symbol" w:hAnsi="Symbol"/>
      </w:rPr>
    </w:lvl>
    <w:lvl w:ilvl="2" w:tplc="22D475BA">
      <w:start w:val="1"/>
      <w:numFmt w:val="bullet"/>
      <w:lvlText w:val=""/>
      <w:lvlJc w:val="left"/>
      <w:pPr>
        <w:ind w:left="720" w:hanging="360"/>
      </w:pPr>
      <w:rPr>
        <w:rFonts w:ascii="Symbol" w:hAnsi="Symbol"/>
      </w:rPr>
    </w:lvl>
    <w:lvl w:ilvl="3" w:tplc="BD9E0D8E">
      <w:start w:val="1"/>
      <w:numFmt w:val="bullet"/>
      <w:lvlText w:val=""/>
      <w:lvlJc w:val="left"/>
      <w:pPr>
        <w:ind w:left="720" w:hanging="360"/>
      </w:pPr>
      <w:rPr>
        <w:rFonts w:ascii="Symbol" w:hAnsi="Symbol"/>
      </w:rPr>
    </w:lvl>
    <w:lvl w:ilvl="4" w:tplc="5CE41C78">
      <w:start w:val="1"/>
      <w:numFmt w:val="bullet"/>
      <w:lvlText w:val=""/>
      <w:lvlJc w:val="left"/>
      <w:pPr>
        <w:ind w:left="720" w:hanging="360"/>
      </w:pPr>
      <w:rPr>
        <w:rFonts w:ascii="Symbol" w:hAnsi="Symbol"/>
      </w:rPr>
    </w:lvl>
    <w:lvl w:ilvl="5" w:tplc="771E5DE6">
      <w:start w:val="1"/>
      <w:numFmt w:val="bullet"/>
      <w:lvlText w:val=""/>
      <w:lvlJc w:val="left"/>
      <w:pPr>
        <w:ind w:left="720" w:hanging="360"/>
      </w:pPr>
      <w:rPr>
        <w:rFonts w:ascii="Symbol" w:hAnsi="Symbol"/>
      </w:rPr>
    </w:lvl>
    <w:lvl w:ilvl="6" w:tplc="CD18C1F6">
      <w:start w:val="1"/>
      <w:numFmt w:val="bullet"/>
      <w:lvlText w:val=""/>
      <w:lvlJc w:val="left"/>
      <w:pPr>
        <w:ind w:left="720" w:hanging="360"/>
      </w:pPr>
      <w:rPr>
        <w:rFonts w:ascii="Symbol" w:hAnsi="Symbol"/>
      </w:rPr>
    </w:lvl>
    <w:lvl w:ilvl="7" w:tplc="A986F708">
      <w:start w:val="1"/>
      <w:numFmt w:val="bullet"/>
      <w:lvlText w:val=""/>
      <w:lvlJc w:val="left"/>
      <w:pPr>
        <w:ind w:left="720" w:hanging="360"/>
      </w:pPr>
      <w:rPr>
        <w:rFonts w:ascii="Symbol" w:hAnsi="Symbol"/>
      </w:rPr>
    </w:lvl>
    <w:lvl w:ilvl="8" w:tplc="9DCC0E44">
      <w:start w:val="1"/>
      <w:numFmt w:val="bullet"/>
      <w:lvlText w:val=""/>
      <w:lvlJc w:val="left"/>
      <w:pPr>
        <w:ind w:left="720" w:hanging="360"/>
      </w:pPr>
      <w:rPr>
        <w:rFonts w:ascii="Symbol" w:hAnsi="Symbol"/>
      </w:rPr>
    </w:lvl>
  </w:abstractNum>
  <w:abstractNum w:abstractNumId="25" w15:restartNumberingAfterBreak="0">
    <w:nsid w:val="71952E84"/>
    <w:multiLevelType w:val="multilevel"/>
    <w:tmpl w:val="788E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727F9"/>
    <w:multiLevelType w:val="hybridMultilevel"/>
    <w:tmpl w:val="8C7AB472"/>
    <w:lvl w:ilvl="0" w:tplc="F4A03720">
      <w:start w:val="1"/>
      <w:numFmt w:val="bullet"/>
      <w:lvlText w:val=""/>
      <w:lvlJc w:val="left"/>
      <w:pPr>
        <w:ind w:left="720" w:hanging="360"/>
      </w:pPr>
      <w:rPr>
        <w:rFonts w:ascii="Symbol" w:hAnsi="Symbol"/>
      </w:rPr>
    </w:lvl>
    <w:lvl w:ilvl="1" w:tplc="0EA40306">
      <w:start w:val="1"/>
      <w:numFmt w:val="bullet"/>
      <w:lvlText w:val=""/>
      <w:lvlJc w:val="left"/>
      <w:pPr>
        <w:ind w:left="720" w:hanging="360"/>
      </w:pPr>
      <w:rPr>
        <w:rFonts w:ascii="Symbol" w:hAnsi="Symbol"/>
      </w:rPr>
    </w:lvl>
    <w:lvl w:ilvl="2" w:tplc="621C6496">
      <w:start w:val="1"/>
      <w:numFmt w:val="bullet"/>
      <w:lvlText w:val=""/>
      <w:lvlJc w:val="left"/>
      <w:pPr>
        <w:ind w:left="720" w:hanging="360"/>
      </w:pPr>
      <w:rPr>
        <w:rFonts w:ascii="Symbol" w:hAnsi="Symbol"/>
      </w:rPr>
    </w:lvl>
    <w:lvl w:ilvl="3" w:tplc="5404928A">
      <w:start w:val="1"/>
      <w:numFmt w:val="bullet"/>
      <w:lvlText w:val=""/>
      <w:lvlJc w:val="left"/>
      <w:pPr>
        <w:ind w:left="720" w:hanging="360"/>
      </w:pPr>
      <w:rPr>
        <w:rFonts w:ascii="Symbol" w:hAnsi="Symbol"/>
      </w:rPr>
    </w:lvl>
    <w:lvl w:ilvl="4" w:tplc="3E06CB06">
      <w:start w:val="1"/>
      <w:numFmt w:val="bullet"/>
      <w:lvlText w:val=""/>
      <w:lvlJc w:val="left"/>
      <w:pPr>
        <w:ind w:left="720" w:hanging="360"/>
      </w:pPr>
      <w:rPr>
        <w:rFonts w:ascii="Symbol" w:hAnsi="Symbol"/>
      </w:rPr>
    </w:lvl>
    <w:lvl w:ilvl="5" w:tplc="5B4CF8AE">
      <w:start w:val="1"/>
      <w:numFmt w:val="bullet"/>
      <w:lvlText w:val=""/>
      <w:lvlJc w:val="left"/>
      <w:pPr>
        <w:ind w:left="720" w:hanging="360"/>
      </w:pPr>
      <w:rPr>
        <w:rFonts w:ascii="Symbol" w:hAnsi="Symbol"/>
      </w:rPr>
    </w:lvl>
    <w:lvl w:ilvl="6" w:tplc="B9E2B900">
      <w:start w:val="1"/>
      <w:numFmt w:val="bullet"/>
      <w:lvlText w:val=""/>
      <w:lvlJc w:val="left"/>
      <w:pPr>
        <w:ind w:left="720" w:hanging="360"/>
      </w:pPr>
      <w:rPr>
        <w:rFonts w:ascii="Symbol" w:hAnsi="Symbol"/>
      </w:rPr>
    </w:lvl>
    <w:lvl w:ilvl="7" w:tplc="A3D0EC98">
      <w:start w:val="1"/>
      <w:numFmt w:val="bullet"/>
      <w:lvlText w:val=""/>
      <w:lvlJc w:val="left"/>
      <w:pPr>
        <w:ind w:left="720" w:hanging="360"/>
      </w:pPr>
      <w:rPr>
        <w:rFonts w:ascii="Symbol" w:hAnsi="Symbol"/>
      </w:rPr>
    </w:lvl>
    <w:lvl w:ilvl="8" w:tplc="0DB09008">
      <w:start w:val="1"/>
      <w:numFmt w:val="bullet"/>
      <w:lvlText w:val=""/>
      <w:lvlJc w:val="left"/>
      <w:pPr>
        <w:ind w:left="720" w:hanging="360"/>
      </w:pPr>
      <w:rPr>
        <w:rFonts w:ascii="Symbol" w:hAnsi="Symbol"/>
      </w:rPr>
    </w:lvl>
  </w:abstractNum>
  <w:abstractNum w:abstractNumId="27" w15:restartNumberingAfterBreak="0">
    <w:nsid w:val="758E25A6"/>
    <w:multiLevelType w:val="multilevel"/>
    <w:tmpl w:val="F9C4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C1275"/>
    <w:multiLevelType w:val="multilevel"/>
    <w:tmpl w:val="672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F03E5"/>
    <w:multiLevelType w:val="hybridMultilevel"/>
    <w:tmpl w:val="25741F5A"/>
    <w:lvl w:ilvl="0" w:tplc="440CE926">
      <w:start w:val="1"/>
      <w:numFmt w:val="bullet"/>
      <w:lvlText w:val=""/>
      <w:lvlJc w:val="left"/>
      <w:pPr>
        <w:ind w:left="720" w:hanging="360"/>
      </w:pPr>
      <w:rPr>
        <w:rFonts w:ascii="Symbol" w:hAnsi="Symbol"/>
      </w:rPr>
    </w:lvl>
    <w:lvl w:ilvl="1" w:tplc="F8928052">
      <w:start w:val="1"/>
      <w:numFmt w:val="bullet"/>
      <w:lvlText w:val=""/>
      <w:lvlJc w:val="left"/>
      <w:pPr>
        <w:ind w:left="720" w:hanging="360"/>
      </w:pPr>
      <w:rPr>
        <w:rFonts w:ascii="Symbol" w:hAnsi="Symbol"/>
      </w:rPr>
    </w:lvl>
    <w:lvl w:ilvl="2" w:tplc="53EE39D4">
      <w:start w:val="1"/>
      <w:numFmt w:val="bullet"/>
      <w:lvlText w:val=""/>
      <w:lvlJc w:val="left"/>
      <w:pPr>
        <w:ind w:left="720" w:hanging="360"/>
      </w:pPr>
      <w:rPr>
        <w:rFonts w:ascii="Symbol" w:hAnsi="Symbol"/>
      </w:rPr>
    </w:lvl>
    <w:lvl w:ilvl="3" w:tplc="0C36C582">
      <w:start w:val="1"/>
      <w:numFmt w:val="bullet"/>
      <w:lvlText w:val=""/>
      <w:lvlJc w:val="left"/>
      <w:pPr>
        <w:ind w:left="720" w:hanging="360"/>
      </w:pPr>
      <w:rPr>
        <w:rFonts w:ascii="Symbol" w:hAnsi="Symbol"/>
      </w:rPr>
    </w:lvl>
    <w:lvl w:ilvl="4" w:tplc="8B9440D2">
      <w:start w:val="1"/>
      <w:numFmt w:val="bullet"/>
      <w:lvlText w:val=""/>
      <w:lvlJc w:val="left"/>
      <w:pPr>
        <w:ind w:left="720" w:hanging="360"/>
      </w:pPr>
      <w:rPr>
        <w:rFonts w:ascii="Symbol" w:hAnsi="Symbol"/>
      </w:rPr>
    </w:lvl>
    <w:lvl w:ilvl="5" w:tplc="06BA734A">
      <w:start w:val="1"/>
      <w:numFmt w:val="bullet"/>
      <w:lvlText w:val=""/>
      <w:lvlJc w:val="left"/>
      <w:pPr>
        <w:ind w:left="720" w:hanging="360"/>
      </w:pPr>
      <w:rPr>
        <w:rFonts w:ascii="Symbol" w:hAnsi="Symbol"/>
      </w:rPr>
    </w:lvl>
    <w:lvl w:ilvl="6" w:tplc="3F6C872E">
      <w:start w:val="1"/>
      <w:numFmt w:val="bullet"/>
      <w:lvlText w:val=""/>
      <w:lvlJc w:val="left"/>
      <w:pPr>
        <w:ind w:left="720" w:hanging="360"/>
      </w:pPr>
      <w:rPr>
        <w:rFonts w:ascii="Symbol" w:hAnsi="Symbol"/>
      </w:rPr>
    </w:lvl>
    <w:lvl w:ilvl="7" w:tplc="6C045870">
      <w:start w:val="1"/>
      <w:numFmt w:val="bullet"/>
      <w:lvlText w:val=""/>
      <w:lvlJc w:val="left"/>
      <w:pPr>
        <w:ind w:left="720" w:hanging="360"/>
      </w:pPr>
      <w:rPr>
        <w:rFonts w:ascii="Symbol" w:hAnsi="Symbol"/>
      </w:rPr>
    </w:lvl>
    <w:lvl w:ilvl="8" w:tplc="4A5C21CE">
      <w:start w:val="1"/>
      <w:numFmt w:val="bullet"/>
      <w:lvlText w:val=""/>
      <w:lvlJc w:val="left"/>
      <w:pPr>
        <w:ind w:left="720" w:hanging="360"/>
      </w:pPr>
      <w:rPr>
        <w:rFonts w:ascii="Symbol" w:hAnsi="Symbol"/>
      </w:rPr>
    </w:lvl>
  </w:abstractNum>
  <w:num w:numId="1" w16cid:durableId="1136339676">
    <w:abstractNumId w:val="14"/>
  </w:num>
  <w:num w:numId="2" w16cid:durableId="860168442">
    <w:abstractNumId w:val="10"/>
  </w:num>
  <w:num w:numId="3" w16cid:durableId="1484195614">
    <w:abstractNumId w:val="8"/>
  </w:num>
  <w:num w:numId="4" w16cid:durableId="210775479">
    <w:abstractNumId w:val="26"/>
  </w:num>
  <w:num w:numId="5" w16cid:durableId="1255433370">
    <w:abstractNumId w:val="24"/>
  </w:num>
  <w:num w:numId="6" w16cid:durableId="1334647532">
    <w:abstractNumId w:val="9"/>
  </w:num>
  <w:num w:numId="7" w16cid:durableId="441074097">
    <w:abstractNumId w:val="1"/>
  </w:num>
  <w:num w:numId="8" w16cid:durableId="1556967064">
    <w:abstractNumId w:val="21"/>
  </w:num>
  <w:num w:numId="9" w16cid:durableId="1952009365">
    <w:abstractNumId w:val="3"/>
  </w:num>
  <w:num w:numId="10" w16cid:durableId="677388538">
    <w:abstractNumId w:val="13"/>
  </w:num>
  <w:num w:numId="11" w16cid:durableId="721443038">
    <w:abstractNumId w:val="2"/>
  </w:num>
  <w:num w:numId="12" w16cid:durableId="905263375">
    <w:abstractNumId w:val="16"/>
  </w:num>
  <w:num w:numId="13" w16cid:durableId="758525172">
    <w:abstractNumId w:val="29"/>
  </w:num>
  <w:num w:numId="14" w16cid:durableId="1998075928">
    <w:abstractNumId w:val="0"/>
  </w:num>
  <w:num w:numId="15" w16cid:durableId="662855922">
    <w:abstractNumId w:val="15"/>
  </w:num>
  <w:num w:numId="16" w16cid:durableId="593129417">
    <w:abstractNumId w:val="19"/>
  </w:num>
  <w:num w:numId="17" w16cid:durableId="1648391447">
    <w:abstractNumId w:val="22"/>
  </w:num>
  <w:num w:numId="18" w16cid:durableId="1033388826">
    <w:abstractNumId w:val="5"/>
  </w:num>
  <w:num w:numId="19" w16cid:durableId="1136796729">
    <w:abstractNumId w:val="17"/>
  </w:num>
  <w:num w:numId="20" w16cid:durableId="932739407">
    <w:abstractNumId w:val="4"/>
  </w:num>
  <w:num w:numId="21" w16cid:durableId="1008486005">
    <w:abstractNumId w:val="11"/>
  </w:num>
  <w:num w:numId="22" w16cid:durableId="1287546552">
    <w:abstractNumId w:val="23"/>
  </w:num>
  <w:num w:numId="23" w16cid:durableId="1809125275">
    <w:abstractNumId w:val="27"/>
  </w:num>
  <w:num w:numId="24" w16cid:durableId="1376077978">
    <w:abstractNumId w:val="25"/>
  </w:num>
  <w:num w:numId="25" w16cid:durableId="630551965">
    <w:abstractNumId w:val="28"/>
  </w:num>
  <w:num w:numId="26" w16cid:durableId="940256763">
    <w:abstractNumId w:val="20"/>
  </w:num>
  <w:num w:numId="27" w16cid:durableId="1217204192">
    <w:abstractNumId w:val="7"/>
  </w:num>
  <w:num w:numId="28" w16cid:durableId="1756239285">
    <w:abstractNumId w:val="18"/>
  </w:num>
  <w:num w:numId="29" w16cid:durableId="835455753">
    <w:abstractNumId w:val="6"/>
  </w:num>
  <w:num w:numId="30" w16cid:durableId="10591322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50"/>
    <w:rsid w:val="00001A21"/>
    <w:rsid w:val="00001E3A"/>
    <w:rsid w:val="00001E43"/>
    <w:rsid w:val="000033E8"/>
    <w:rsid w:val="000033FF"/>
    <w:rsid w:val="0000469D"/>
    <w:rsid w:val="00004A81"/>
    <w:rsid w:val="00005D7A"/>
    <w:rsid w:val="000069E0"/>
    <w:rsid w:val="000079D5"/>
    <w:rsid w:val="000103DD"/>
    <w:rsid w:val="000125A1"/>
    <w:rsid w:val="00015AA4"/>
    <w:rsid w:val="00016CB9"/>
    <w:rsid w:val="000208E8"/>
    <w:rsid w:val="00020ACB"/>
    <w:rsid w:val="00020E92"/>
    <w:rsid w:val="0002114C"/>
    <w:rsid w:val="00021174"/>
    <w:rsid w:val="00022E58"/>
    <w:rsid w:val="0002518E"/>
    <w:rsid w:val="000309E5"/>
    <w:rsid w:val="00030BC5"/>
    <w:rsid w:val="000347CA"/>
    <w:rsid w:val="00035F07"/>
    <w:rsid w:val="000361EF"/>
    <w:rsid w:val="00036880"/>
    <w:rsid w:val="0004234E"/>
    <w:rsid w:val="00044D25"/>
    <w:rsid w:val="00047DE8"/>
    <w:rsid w:val="000512BD"/>
    <w:rsid w:val="000531AF"/>
    <w:rsid w:val="00053CC1"/>
    <w:rsid w:val="00054375"/>
    <w:rsid w:val="000544D7"/>
    <w:rsid w:val="00055687"/>
    <w:rsid w:val="00055C76"/>
    <w:rsid w:val="00056292"/>
    <w:rsid w:val="00056A78"/>
    <w:rsid w:val="00057959"/>
    <w:rsid w:val="00057E47"/>
    <w:rsid w:val="00057FE9"/>
    <w:rsid w:val="00060000"/>
    <w:rsid w:val="00060025"/>
    <w:rsid w:val="0006502C"/>
    <w:rsid w:val="00065787"/>
    <w:rsid w:val="00066BC1"/>
    <w:rsid w:val="0006742B"/>
    <w:rsid w:val="00071EA2"/>
    <w:rsid w:val="00072F2D"/>
    <w:rsid w:val="00073F8D"/>
    <w:rsid w:val="00076CD6"/>
    <w:rsid w:val="00077214"/>
    <w:rsid w:val="0008057C"/>
    <w:rsid w:val="00082EDA"/>
    <w:rsid w:val="000830BE"/>
    <w:rsid w:val="00084662"/>
    <w:rsid w:val="000850A4"/>
    <w:rsid w:val="00086258"/>
    <w:rsid w:val="00086649"/>
    <w:rsid w:val="0008673B"/>
    <w:rsid w:val="00087351"/>
    <w:rsid w:val="00087436"/>
    <w:rsid w:val="000901D6"/>
    <w:rsid w:val="0009096C"/>
    <w:rsid w:val="000916D4"/>
    <w:rsid w:val="0009273E"/>
    <w:rsid w:val="00094082"/>
    <w:rsid w:val="00094742"/>
    <w:rsid w:val="00096A65"/>
    <w:rsid w:val="000A0722"/>
    <w:rsid w:val="000A0F3E"/>
    <w:rsid w:val="000A0F43"/>
    <w:rsid w:val="000A29BF"/>
    <w:rsid w:val="000A29F1"/>
    <w:rsid w:val="000A33C7"/>
    <w:rsid w:val="000A4572"/>
    <w:rsid w:val="000A6289"/>
    <w:rsid w:val="000A6719"/>
    <w:rsid w:val="000B0A9A"/>
    <w:rsid w:val="000B10DA"/>
    <w:rsid w:val="000B1FB0"/>
    <w:rsid w:val="000B40F2"/>
    <w:rsid w:val="000B449C"/>
    <w:rsid w:val="000B5E07"/>
    <w:rsid w:val="000B6873"/>
    <w:rsid w:val="000B69F6"/>
    <w:rsid w:val="000B6D75"/>
    <w:rsid w:val="000B7F98"/>
    <w:rsid w:val="000C20CE"/>
    <w:rsid w:val="000C263B"/>
    <w:rsid w:val="000C2FD3"/>
    <w:rsid w:val="000C377F"/>
    <w:rsid w:val="000C5ABC"/>
    <w:rsid w:val="000C6300"/>
    <w:rsid w:val="000D1239"/>
    <w:rsid w:val="000D2C1C"/>
    <w:rsid w:val="000D5A4B"/>
    <w:rsid w:val="000D6048"/>
    <w:rsid w:val="000D7154"/>
    <w:rsid w:val="000E12E3"/>
    <w:rsid w:val="000E460D"/>
    <w:rsid w:val="000E4EBC"/>
    <w:rsid w:val="000E522A"/>
    <w:rsid w:val="000E6786"/>
    <w:rsid w:val="000F0208"/>
    <w:rsid w:val="000F3A17"/>
    <w:rsid w:val="000F4BFC"/>
    <w:rsid w:val="000F4EF2"/>
    <w:rsid w:val="000F599C"/>
    <w:rsid w:val="000F70FC"/>
    <w:rsid w:val="000F7439"/>
    <w:rsid w:val="0010477F"/>
    <w:rsid w:val="001047AA"/>
    <w:rsid w:val="00105038"/>
    <w:rsid w:val="001103E5"/>
    <w:rsid w:val="00110B3A"/>
    <w:rsid w:val="00113CB2"/>
    <w:rsid w:val="00114802"/>
    <w:rsid w:val="00114BF6"/>
    <w:rsid w:val="00115326"/>
    <w:rsid w:val="0011752C"/>
    <w:rsid w:val="00120B83"/>
    <w:rsid w:val="001213B4"/>
    <w:rsid w:val="001216AE"/>
    <w:rsid w:val="00121A1E"/>
    <w:rsid w:val="00122C2C"/>
    <w:rsid w:val="00123C8F"/>
    <w:rsid w:val="00123E55"/>
    <w:rsid w:val="00124B5F"/>
    <w:rsid w:val="001266D4"/>
    <w:rsid w:val="00127D0B"/>
    <w:rsid w:val="0013089E"/>
    <w:rsid w:val="00130A3A"/>
    <w:rsid w:val="00130BA8"/>
    <w:rsid w:val="00131041"/>
    <w:rsid w:val="00132620"/>
    <w:rsid w:val="0013374A"/>
    <w:rsid w:val="00133FD0"/>
    <w:rsid w:val="001348DB"/>
    <w:rsid w:val="00135EE1"/>
    <w:rsid w:val="001404AD"/>
    <w:rsid w:val="0014123A"/>
    <w:rsid w:val="0014168A"/>
    <w:rsid w:val="001419BD"/>
    <w:rsid w:val="001508CF"/>
    <w:rsid w:val="00151AF0"/>
    <w:rsid w:val="00152527"/>
    <w:rsid w:val="00154457"/>
    <w:rsid w:val="00154C08"/>
    <w:rsid w:val="00155DF4"/>
    <w:rsid w:val="00155F0D"/>
    <w:rsid w:val="001562C1"/>
    <w:rsid w:val="001563EE"/>
    <w:rsid w:val="0015697F"/>
    <w:rsid w:val="00165EBB"/>
    <w:rsid w:val="00167F16"/>
    <w:rsid w:val="00170BD1"/>
    <w:rsid w:val="00172631"/>
    <w:rsid w:val="00173490"/>
    <w:rsid w:val="0017495F"/>
    <w:rsid w:val="0017797C"/>
    <w:rsid w:val="0018296E"/>
    <w:rsid w:val="0018298F"/>
    <w:rsid w:val="0018420C"/>
    <w:rsid w:val="00184570"/>
    <w:rsid w:val="0018499E"/>
    <w:rsid w:val="00184E6C"/>
    <w:rsid w:val="00187B55"/>
    <w:rsid w:val="0019185E"/>
    <w:rsid w:val="0019230C"/>
    <w:rsid w:val="00192590"/>
    <w:rsid w:val="001964B0"/>
    <w:rsid w:val="001978B5"/>
    <w:rsid w:val="001A039C"/>
    <w:rsid w:val="001A125D"/>
    <w:rsid w:val="001A32C0"/>
    <w:rsid w:val="001A3704"/>
    <w:rsid w:val="001A384C"/>
    <w:rsid w:val="001A3A78"/>
    <w:rsid w:val="001A3FD7"/>
    <w:rsid w:val="001A493B"/>
    <w:rsid w:val="001A6CDE"/>
    <w:rsid w:val="001A77D9"/>
    <w:rsid w:val="001B1D7F"/>
    <w:rsid w:val="001B757A"/>
    <w:rsid w:val="001C03CF"/>
    <w:rsid w:val="001C130D"/>
    <w:rsid w:val="001C1AB7"/>
    <w:rsid w:val="001C1E92"/>
    <w:rsid w:val="001C2882"/>
    <w:rsid w:val="001C58FF"/>
    <w:rsid w:val="001C5FF0"/>
    <w:rsid w:val="001D2B9F"/>
    <w:rsid w:val="001D2C94"/>
    <w:rsid w:val="001D3C84"/>
    <w:rsid w:val="001D583D"/>
    <w:rsid w:val="001D5CFF"/>
    <w:rsid w:val="001D687F"/>
    <w:rsid w:val="001D6BA9"/>
    <w:rsid w:val="001D7316"/>
    <w:rsid w:val="001D74CD"/>
    <w:rsid w:val="001E055C"/>
    <w:rsid w:val="001E18DD"/>
    <w:rsid w:val="001E2176"/>
    <w:rsid w:val="001E3615"/>
    <w:rsid w:val="001E3979"/>
    <w:rsid w:val="001E5050"/>
    <w:rsid w:val="001E70A4"/>
    <w:rsid w:val="001F0D7C"/>
    <w:rsid w:val="001F156A"/>
    <w:rsid w:val="001F29F9"/>
    <w:rsid w:val="001F2BFE"/>
    <w:rsid w:val="001F55E7"/>
    <w:rsid w:val="001F5CD0"/>
    <w:rsid w:val="00200A4F"/>
    <w:rsid w:val="00202912"/>
    <w:rsid w:val="0020361B"/>
    <w:rsid w:val="00203DAA"/>
    <w:rsid w:val="00204058"/>
    <w:rsid w:val="00204183"/>
    <w:rsid w:val="00205FF6"/>
    <w:rsid w:val="00207B7D"/>
    <w:rsid w:val="00210365"/>
    <w:rsid w:val="00210FCF"/>
    <w:rsid w:val="002125C8"/>
    <w:rsid w:val="0021281E"/>
    <w:rsid w:val="00213799"/>
    <w:rsid w:val="00215193"/>
    <w:rsid w:val="0022078C"/>
    <w:rsid w:val="00220D2D"/>
    <w:rsid w:val="00221890"/>
    <w:rsid w:val="00221BC4"/>
    <w:rsid w:val="00222880"/>
    <w:rsid w:val="002228B6"/>
    <w:rsid w:val="0022305C"/>
    <w:rsid w:val="002233C6"/>
    <w:rsid w:val="00225AF9"/>
    <w:rsid w:val="002300AB"/>
    <w:rsid w:val="0023086A"/>
    <w:rsid w:val="002335EC"/>
    <w:rsid w:val="00233F9D"/>
    <w:rsid w:val="00235B9B"/>
    <w:rsid w:val="00235FE2"/>
    <w:rsid w:val="00236C76"/>
    <w:rsid w:val="00237F82"/>
    <w:rsid w:val="002416B1"/>
    <w:rsid w:val="00241DC6"/>
    <w:rsid w:val="0024265C"/>
    <w:rsid w:val="00242951"/>
    <w:rsid w:val="0024647E"/>
    <w:rsid w:val="00250126"/>
    <w:rsid w:val="00250199"/>
    <w:rsid w:val="0025097B"/>
    <w:rsid w:val="00250A30"/>
    <w:rsid w:val="00257858"/>
    <w:rsid w:val="00257BC0"/>
    <w:rsid w:val="002601C2"/>
    <w:rsid w:val="00260B71"/>
    <w:rsid w:val="00262910"/>
    <w:rsid w:val="002641E9"/>
    <w:rsid w:val="0026561A"/>
    <w:rsid w:val="00267D2A"/>
    <w:rsid w:val="0026E1E6"/>
    <w:rsid w:val="00270833"/>
    <w:rsid w:val="00271774"/>
    <w:rsid w:val="00272992"/>
    <w:rsid w:val="002732C6"/>
    <w:rsid w:val="00274503"/>
    <w:rsid w:val="0027485E"/>
    <w:rsid w:val="00275E7D"/>
    <w:rsid w:val="00276133"/>
    <w:rsid w:val="00276319"/>
    <w:rsid w:val="0027654E"/>
    <w:rsid w:val="0028007A"/>
    <w:rsid w:val="00280C58"/>
    <w:rsid w:val="00283BDB"/>
    <w:rsid w:val="002842A4"/>
    <w:rsid w:val="00285743"/>
    <w:rsid w:val="00285795"/>
    <w:rsid w:val="0028674F"/>
    <w:rsid w:val="00290C90"/>
    <w:rsid w:val="00291042"/>
    <w:rsid w:val="00291AD9"/>
    <w:rsid w:val="00292DB9"/>
    <w:rsid w:val="00294B73"/>
    <w:rsid w:val="00294BE5"/>
    <w:rsid w:val="00297463"/>
    <w:rsid w:val="002A2DA7"/>
    <w:rsid w:val="002A353A"/>
    <w:rsid w:val="002A3EB9"/>
    <w:rsid w:val="002A3FA6"/>
    <w:rsid w:val="002A4AB7"/>
    <w:rsid w:val="002A658C"/>
    <w:rsid w:val="002A6DC5"/>
    <w:rsid w:val="002B048B"/>
    <w:rsid w:val="002B04BE"/>
    <w:rsid w:val="002B3040"/>
    <w:rsid w:val="002B3095"/>
    <w:rsid w:val="002B39BE"/>
    <w:rsid w:val="002B3B1D"/>
    <w:rsid w:val="002B3D81"/>
    <w:rsid w:val="002B4046"/>
    <w:rsid w:val="002B411A"/>
    <w:rsid w:val="002B49E0"/>
    <w:rsid w:val="002B5012"/>
    <w:rsid w:val="002B55FF"/>
    <w:rsid w:val="002B7B13"/>
    <w:rsid w:val="002C10E8"/>
    <w:rsid w:val="002C1C9C"/>
    <w:rsid w:val="002C2224"/>
    <w:rsid w:val="002C2502"/>
    <w:rsid w:val="002C3152"/>
    <w:rsid w:val="002C3551"/>
    <w:rsid w:val="002C374A"/>
    <w:rsid w:val="002C6B25"/>
    <w:rsid w:val="002C7645"/>
    <w:rsid w:val="002D0AAF"/>
    <w:rsid w:val="002D0D5E"/>
    <w:rsid w:val="002D13C1"/>
    <w:rsid w:val="002D3791"/>
    <w:rsid w:val="002D58B8"/>
    <w:rsid w:val="002D6998"/>
    <w:rsid w:val="002D7519"/>
    <w:rsid w:val="002E0C4D"/>
    <w:rsid w:val="002E19D3"/>
    <w:rsid w:val="002E1E0E"/>
    <w:rsid w:val="002E1FD8"/>
    <w:rsid w:val="002E2725"/>
    <w:rsid w:val="002E3EEE"/>
    <w:rsid w:val="002E4447"/>
    <w:rsid w:val="002E5013"/>
    <w:rsid w:val="002E5BA0"/>
    <w:rsid w:val="002F0B8D"/>
    <w:rsid w:val="002F0C8A"/>
    <w:rsid w:val="002F1992"/>
    <w:rsid w:val="002F4A21"/>
    <w:rsid w:val="002F6ACB"/>
    <w:rsid w:val="0030151C"/>
    <w:rsid w:val="00301554"/>
    <w:rsid w:val="00301E76"/>
    <w:rsid w:val="003028E7"/>
    <w:rsid w:val="0030396C"/>
    <w:rsid w:val="00303AB1"/>
    <w:rsid w:val="00304990"/>
    <w:rsid w:val="00305815"/>
    <w:rsid w:val="003079CD"/>
    <w:rsid w:val="003115FD"/>
    <w:rsid w:val="00312216"/>
    <w:rsid w:val="003130F0"/>
    <w:rsid w:val="00314922"/>
    <w:rsid w:val="00317AEE"/>
    <w:rsid w:val="00317CE3"/>
    <w:rsid w:val="00320DE6"/>
    <w:rsid w:val="003217CA"/>
    <w:rsid w:val="00322BE6"/>
    <w:rsid w:val="003252A0"/>
    <w:rsid w:val="00326AEF"/>
    <w:rsid w:val="003303FF"/>
    <w:rsid w:val="00331757"/>
    <w:rsid w:val="003327B4"/>
    <w:rsid w:val="0033288A"/>
    <w:rsid w:val="00333BA4"/>
    <w:rsid w:val="0033796F"/>
    <w:rsid w:val="00340DB1"/>
    <w:rsid w:val="00343B18"/>
    <w:rsid w:val="003442A5"/>
    <w:rsid w:val="003457B3"/>
    <w:rsid w:val="00345F82"/>
    <w:rsid w:val="00351188"/>
    <w:rsid w:val="003537D6"/>
    <w:rsid w:val="0035415C"/>
    <w:rsid w:val="003547A2"/>
    <w:rsid w:val="00354AD1"/>
    <w:rsid w:val="00355764"/>
    <w:rsid w:val="00356645"/>
    <w:rsid w:val="003620E3"/>
    <w:rsid w:val="00363B46"/>
    <w:rsid w:val="003644CC"/>
    <w:rsid w:val="00364A5F"/>
    <w:rsid w:val="0036638F"/>
    <w:rsid w:val="00366628"/>
    <w:rsid w:val="00366B44"/>
    <w:rsid w:val="00371BFA"/>
    <w:rsid w:val="00372FED"/>
    <w:rsid w:val="003731E9"/>
    <w:rsid w:val="00373C95"/>
    <w:rsid w:val="00373D65"/>
    <w:rsid w:val="00374CA0"/>
    <w:rsid w:val="00376B92"/>
    <w:rsid w:val="00376F9E"/>
    <w:rsid w:val="00381747"/>
    <w:rsid w:val="003834E6"/>
    <w:rsid w:val="00384004"/>
    <w:rsid w:val="00384DFA"/>
    <w:rsid w:val="00386F2C"/>
    <w:rsid w:val="00390F10"/>
    <w:rsid w:val="00394037"/>
    <w:rsid w:val="003A3169"/>
    <w:rsid w:val="003A5DA0"/>
    <w:rsid w:val="003A61E7"/>
    <w:rsid w:val="003A664B"/>
    <w:rsid w:val="003A6F34"/>
    <w:rsid w:val="003A7B6A"/>
    <w:rsid w:val="003B08EF"/>
    <w:rsid w:val="003B0B41"/>
    <w:rsid w:val="003B1B89"/>
    <w:rsid w:val="003B34E2"/>
    <w:rsid w:val="003B44A6"/>
    <w:rsid w:val="003B4835"/>
    <w:rsid w:val="003B592B"/>
    <w:rsid w:val="003B6788"/>
    <w:rsid w:val="003C064B"/>
    <w:rsid w:val="003C0DFD"/>
    <w:rsid w:val="003C1CDD"/>
    <w:rsid w:val="003C3283"/>
    <w:rsid w:val="003C4EBD"/>
    <w:rsid w:val="003C68BB"/>
    <w:rsid w:val="003D1C4F"/>
    <w:rsid w:val="003D1EE6"/>
    <w:rsid w:val="003D48FC"/>
    <w:rsid w:val="003D5EC9"/>
    <w:rsid w:val="003D64E0"/>
    <w:rsid w:val="003D7970"/>
    <w:rsid w:val="003D7F8F"/>
    <w:rsid w:val="003E4580"/>
    <w:rsid w:val="003E55B8"/>
    <w:rsid w:val="003E5970"/>
    <w:rsid w:val="003E754A"/>
    <w:rsid w:val="003F098F"/>
    <w:rsid w:val="003F0AEC"/>
    <w:rsid w:val="003F0C62"/>
    <w:rsid w:val="003F1352"/>
    <w:rsid w:val="003F16A5"/>
    <w:rsid w:val="003F16CA"/>
    <w:rsid w:val="003F36B0"/>
    <w:rsid w:val="003F4543"/>
    <w:rsid w:val="003F5258"/>
    <w:rsid w:val="003F57DB"/>
    <w:rsid w:val="003F66B9"/>
    <w:rsid w:val="003F6800"/>
    <w:rsid w:val="00400BA5"/>
    <w:rsid w:val="00401C6A"/>
    <w:rsid w:val="00401F01"/>
    <w:rsid w:val="00402382"/>
    <w:rsid w:val="00402915"/>
    <w:rsid w:val="00402F88"/>
    <w:rsid w:val="00403361"/>
    <w:rsid w:val="00403417"/>
    <w:rsid w:val="00403968"/>
    <w:rsid w:val="00403CA5"/>
    <w:rsid w:val="00404C00"/>
    <w:rsid w:val="00404EBC"/>
    <w:rsid w:val="004054E0"/>
    <w:rsid w:val="0040569A"/>
    <w:rsid w:val="00406205"/>
    <w:rsid w:val="00406E88"/>
    <w:rsid w:val="0041107F"/>
    <w:rsid w:val="00416672"/>
    <w:rsid w:val="00416B0B"/>
    <w:rsid w:val="004212AE"/>
    <w:rsid w:val="00425648"/>
    <w:rsid w:val="00426114"/>
    <w:rsid w:val="0042613E"/>
    <w:rsid w:val="004263DC"/>
    <w:rsid w:val="00427270"/>
    <w:rsid w:val="00427414"/>
    <w:rsid w:val="00430187"/>
    <w:rsid w:val="0043079A"/>
    <w:rsid w:val="00433BD1"/>
    <w:rsid w:val="00434B49"/>
    <w:rsid w:val="004360FB"/>
    <w:rsid w:val="00436749"/>
    <w:rsid w:val="004407FD"/>
    <w:rsid w:val="00442B6D"/>
    <w:rsid w:val="004448DE"/>
    <w:rsid w:val="00444F38"/>
    <w:rsid w:val="00445D2C"/>
    <w:rsid w:val="0044631E"/>
    <w:rsid w:val="004466A1"/>
    <w:rsid w:val="00450A47"/>
    <w:rsid w:val="004510CB"/>
    <w:rsid w:val="0045236F"/>
    <w:rsid w:val="00453C9D"/>
    <w:rsid w:val="004546EB"/>
    <w:rsid w:val="004556C6"/>
    <w:rsid w:val="00456938"/>
    <w:rsid w:val="0046038A"/>
    <w:rsid w:val="00460772"/>
    <w:rsid w:val="00460904"/>
    <w:rsid w:val="0046131E"/>
    <w:rsid w:val="004629EF"/>
    <w:rsid w:val="0046379B"/>
    <w:rsid w:val="00464774"/>
    <w:rsid w:val="004650AA"/>
    <w:rsid w:val="004661F3"/>
    <w:rsid w:val="0046698A"/>
    <w:rsid w:val="00471A95"/>
    <w:rsid w:val="00471EC1"/>
    <w:rsid w:val="004723E4"/>
    <w:rsid w:val="00473957"/>
    <w:rsid w:val="00473BC6"/>
    <w:rsid w:val="00475920"/>
    <w:rsid w:val="00477020"/>
    <w:rsid w:val="00477C55"/>
    <w:rsid w:val="00482F6F"/>
    <w:rsid w:val="00484E4B"/>
    <w:rsid w:val="00485FD1"/>
    <w:rsid w:val="00486084"/>
    <w:rsid w:val="00486A08"/>
    <w:rsid w:val="00487E60"/>
    <w:rsid w:val="00490E0D"/>
    <w:rsid w:val="00491175"/>
    <w:rsid w:val="004912BB"/>
    <w:rsid w:val="00491E6A"/>
    <w:rsid w:val="00493680"/>
    <w:rsid w:val="00494FBA"/>
    <w:rsid w:val="004953D5"/>
    <w:rsid w:val="00496885"/>
    <w:rsid w:val="004979A3"/>
    <w:rsid w:val="004A0A8F"/>
    <w:rsid w:val="004A1966"/>
    <w:rsid w:val="004A2564"/>
    <w:rsid w:val="004A3148"/>
    <w:rsid w:val="004A4427"/>
    <w:rsid w:val="004A5221"/>
    <w:rsid w:val="004A5ACF"/>
    <w:rsid w:val="004A6288"/>
    <w:rsid w:val="004A634D"/>
    <w:rsid w:val="004A7093"/>
    <w:rsid w:val="004A7F31"/>
    <w:rsid w:val="004B081C"/>
    <w:rsid w:val="004B1969"/>
    <w:rsid w:val="004B32CD"/>
    <w:rsid w:val="004B3B2D"/>
    <w:rsid w:val="004B455A"/>
    <w:rsid w:val="004B4F12"/>
    <w:rsid w:val="004C200F"/>
    <w:rsid w:val="004C2537"/>
    <w:rsid w:val="004C2A67"/>
    <w:rsid w:val="004C3C14"/>
    <w:rsid w:val="004C42E3"/>
    <w:rsid w:val="004C74A3"/>
    <w:rsid w:val="004C7A6C"/>
    <w:rsid w:val="004D0929"/>
    <w:rsid w:val="004D139E"/>
    <w:rsid w:val="004D1606"/>
    <w:rsid w:val="004D1A58"/>
    <w:rsid w:val="004D1C00"/>
    <w:rsid w:val="004D362B"/>
    <w:rsid w:val="004D654C"/>
    <w:rsid w:val="004D73A4"/>
    <w:rsid w:val="004E22CB"/>
    <w:rsid w:val="004E4CDD"/>
    <w:rsid w:val="004E4F79"/>
    <w:rsid w:val="004E6FF2"/>
    <w:rsid w:val="004E7216"/>
    <w:rsid w:val="004F22C8"/>
    <w:rsid w:val="004F3A4B"/>
    <w:rsid w:val="004F4763"/>
    <w:rsid w:val="004F6997"/>
    <w:rsid w:val="004F6BCA"/>
    <w:rsid w:val="004F6EFE"/>
    <w:rsid w:val="004F6FAB"/>
    <w:rsid w:val="004F74DA"/>
    <w:rsid w:val="004F7887"/>
    <w:rsid w:val="004F7895"/>
    <w:rsid w:val="004F7DCF"/>
    <w:rsid w:val="00500637"/>
    <w:rsid w:val="00501A20"/>
    <w:rsid w:val="00502606"/>
    <w:rsid w:val="00503553"/>
    <w:rsid w:val="00504219"/>
    <w:rsid w:val="005048DE"/>
    <w:rsid w:val="0050750C"/>
    <w:rsid w:val="00511DE8"/>
    <w:rsid w:val="00512673"/>
    <w:rsid w:val="00513178"/>
    <w:rsid w:val="005153CA"/>
    <w:rsid w:val="005162A4"/>
    <w:rsid w:val="00516F8E"/>
    <w:rsid w:val="005208A0"/>
    <w:rsid w:val="00521810"/>
    <w:rsid w:val="005228B3"/>
    <w:rsid w:val="005229A8"/>
    <w:rsid w:val="005235EC"/>
    <w:rsid w:val="00526A2A"/>
    <w:rsid w:val="00526B3E"/>
    <w:rsid w:val="00526C72"/>
    <w:rsid w:val="005275AC"/>
    <w:rsid w:val="005329DF"/>
    <w:rsid w:val="0053604C"/>
    <w:rsid w:val="00536175"/>
    <w:rsid w:val="00536A52"/>
    <w:rsid w:val="0054108E"/>
    <w:rsid w:val="0054129E"/>
    <w:rsid w:val="00541AFE"/>
    <w:rsid w:val="00542885"/>
    <w:rsid w:val="00547A4F"/>
    <w:rsid w:val="00550D84"/>
    <w:rsid w:val="00551704"/>
    <w:rsid w:val="00551AC6"/>
    <w:rsid w:val="00552389"/>
    <w:rsid w:val="0055351C"/>
    <w:rsid w:val="005542E8"/>
    <w:rsid w:val="005549FD"/>
    <w:rsid w:val="00554DA7"/>
    <w:rsid w:val="005563C4"/>
    <w:rsid w:val="00556A3B"/>
    <w:rsid w:val="00556D08"/>
    <w:rsid w:val="005621C7"/>
    <w:rsid w:val="005718A6"/>
    <w:rsid w:val="005751F3"/>
    <w:rsid w:val="005755AC"/>
    <w:rsid w:val="0057736E"/>
    <w:rsid w:val="00577B3A"/>
    <w:rsid w:val="005803E9"/>
    <w:rsid w:val="0058117F"/>
    <w:rsid w:val="00584588"/>
    <w:rsid w:val="00585A5F"/>
    <w:rsid w:val="00586081"/>
    <w:rsid w:val="00586B87"/>
    <w:rsid w:val="005925C7"/>
    <w:rsid w:val="00592932"/>
    <w:rsid w:val="00593216"/>
    <w:rsid w:val="00593628"/>
    <w:rsid w:val="005956EE"/>
    <w:rsid w:val="00595AD2"/>
    <w:rsid w:val="00596231"/>
    <w:rsid w:val="005974D8"/>
    <w:rsid w:val="00597EA5"/>
    <w:rsid w:val="005A33AB"/>
    <w:rsid w:val="005A3D49"/>
    <w:rsid w:val="005A3DE6"/>
    <w:rsid w:val="005A4055"/>
    <w:rsid w:val="005A791B"/>
    <w:rsid w:val="005B0705"/>
    <w:rsid w:val="005B0BD6"/>
    <w:rsid w:val="005B1E96"/>
    <w:rsid w:val="005B26F8"/>
    <w:rsid w:val="005B282B"/>
    <w:rsid w:val="005B3F88"/>
    <w:rsid w:val="005B42CF"/>
    <w:rsid w:val="005B5136"/>
    <w:rsid w:val="005B5B57"/>
    <w:rsid w:val="005B64DA"/>
    <w:rsid w:val="005B6E40"/>
    <w:rsid w:val="005B7FB2"/>
    <w:rsid w:val="005C0378"/>
    <w:rsid w:val="005C1639"/>
    <w:rsid w:val="005C3727"/>
    <w:rsid w:val="005C423C"/>
    <w:rsid w:val="005C47F3"/>
    <w:rsid w:val="005C7E59"/>
    <w:rsid w:val="005D0175"/>
    <w:rsid w:val="005D308E"/>
    <w:rsid w:val="005D343F"/>
    <w:rsid w:val="005D51CE"/>
    <w:rsid w:val="005D5CB8"/>
    <w:rsid w:val="005D64C1"/>
    <w:rsid w:val="005D6794"/>
    <w:rsid w:val="005D699A"/>
    <w:rsid w:val="005E0CF5"/>
    <w:rsid w:val="005E0F39"/>
    <w:rsid w:val="005E14E6"/>
    <w:rsid w:val="005E212C"/>
    <w:rsid w:val="005E4606"/>
    <w:rsid w:val="005E4B78"/>
    <w:rsid w:val="005E4F41"/>
    <w:rsid w:val="005E5A70"/>
    <w:rsid w:val="005E7C8C"/>
    <w:rsid w:val="005F12CF"/>
    <w:rsid w:val="005F1B9F"/>
    <w:rsid w:val="005F1C61"/>
    <w:rsid w:val="005F25D9"/>
    <w:rsid w:val="005F4570"/>
    <w:rsid w:val="005F6D3C"/>
    <w:rsid w:val="005F7433"/>
    <w:rsid w:val="006021FB"/>
    <w:rsid w:val="00602CEC"/>
    <w:rsid w:val="00606D31"/>
    <w:rsid w:val="00607433"/>
    <w:rsid w:val="006129F1"/>
    <w:rsid w:val="00612AE5"/>
    <w:rsid w:val="006137D6"/>
    <w:rsid w:val="00613F80"/>
    <w:rsid w:val="00617405"/>
    <w:rsid w:val="00617488"/>
    <w:rsid w:val="00621C61"/>
    <w:rsid w:val="00621E7D"/>
    <w:rsid w:val="006237EC"/>
    <w:rsid w:val="00625398"/>
    <w:rsid w:val="00626BCB"/>
    <w:rsid w:val="00627082"/>
    <w:rsid w:val="00627E06"/>
    <w:rsid w:val="00631C24"/>
    <w:rsid w:val="00631E27"/>
    <w:rsid w:val="00632201"/>
    <w:rsid w:val="00635207"/>
    <w:rsid w:val="00635B3F"/>
    <w:rsid w:val="00637446"/>
    <w:rsid w:val="00641D2D"/>
    <w:rsid w:val="00641E7E"/>
    <w:rsid w:val="00642DFF"/>
    <w:rsid w:val="00643782"/>
    <w:rsid w:val="00643CC2"/>
    <w:rsid w:val="0064530B"/>
    <w:rsid w:val="00645356"/>
    <w:rsid w:val="0064591E"/>
    <w:rsid w:val="00651662"/>
    <w:rsid w:val="00651751"/>
    <w:rsid w:val="006533B1"/>
    <w:rsid w:val="006545FA"/>
    <w:rsid w:val="00654DA9"/>
    <w:rsid w:val="00655D9A"/>
    <w:rsid w:val="00656A18"/>
    <w:rsid w:val="00656EBC"/>
    <w:rsid w:val="00660097"/>
    <w:rsid w:val="006607CC"/>
    <w:rsid w:val="006612A7"/>
    <w:rsid w:val="006644E3"/>
    <w:rsid w:val="00664F20"/>
    <w:rsid w:val="00671497"/>
    <w:rsid w:val="006719FC"/>
    <w:rsid w:val="00672B3C"/>
    <w:rsid w:val="00673666"/>
    <w:rsid w:val="00676065"/>
    <w:rsid w:val="00676CB8"/>
    <w:rsid w:val="00676CBB"/>
    <w:rsid w:val="00680EC6"/>
    <w:rsid w:val="006817D1"/>
    <w:rsid w:val="00683773"/>
    <w:rsid w:val="006838CB"/>
    <w:rsid w:val="006844B7"/>
    <w:rsid w:val="00685591"/>
    <w:rsid w:val="00685B49"/>
    <w:rsid w:val="006871C1"/>
    <w:rsid w:val="006904FC"/>
    <w:rsid w:val="00691329"/>
    <w:rsid w:val="00691451"/>
    <w:rsid w:val="006917BB"/>
    <w:rsid w:val="00691C8E"/>
    <w:rsid w:val="00691F36"/>
    <w:rsid w:val="006920DC"/>
    <w:rsid w:val="00692CC8"/>
    <w:rsid w:val="00692E1C"/>
    <w:rsid w:val="006945DE"/>
    <w:rsid w:val="0069555E"/>
    <w:rsid w:val="00695E60"/>
    <w:rsid w:val="0069680B"/>
    <w:rsid w:val="00696AED"/>
    <w:rsid w:val="0069702B"/>
    <w:rsid w:val="006975CF"/>
    <w:rsid w:val="00697DDC"/>
    <w:rsid w:val="006A12F4"/>
    <w:rsid w:val="006A2638"/>
    <w:rsid w:val="006A37E6"/>
    <w:rsid w:val="006A45FD"/>
    <w:rsid w:val="006A4665"/>
    <w:rsid w:val="006A48C6"/>
    <w:rsid w:val="006A4C05"/>
    <w:rsid w:val="006A753E"/>
    <w:rsid w:val="006B1FDC"/>
    <w:rsid w:val="006B222C"/>
    <w:rsid w:val="006B2F7A"/>
    <w:rsid w:val="006B3AF5"/>
    <w:rsid w:val="006B3D16"/>
    <w:rsid w:val="006B40AB"/>
    <w:rsid w:val="006B587B"/>
    <w:rsid w:val="006B694E"/>
    <w:rsid w:val="006B6BC5"/>
    <w:rsid w:val="006B7BC7"/>
    <w:rsid w:val="006C155C"/>
    <w:rsid w:val="006C3271"/>
    <w:rsid w:val="006C33F3"/>
    <w:rsid w:val="006C3B5F"/>
    <w:rsid w:val="006C41D0"/>
    <w:rsid w:val="006C501E"/>
    <w:rsid w:val="006C5A3F"/>
    <w:rsid w:val="006C638C"/>
    <w:rsid w:val="006C6E04"/>
    <w:rsid w:val="006D0A47"/>
    <w:rsid w:val="006D1EA2"/>
    <w:rsid w:val="006D3F11"/>
    <w:rsid w:val="006D45A6"/>
    <w:rsid w:val="006D522B"/>
    <w:rsid w:val="006D735B"/>
    <w:rsid w:val="006E1534"/>
    <w:rsid w:val="006E1A10"/>
    <w:rsid w:val="006E2E3A"/>
    <w:rsid w:val="006E3CAA"/>
    <w:rsid w:val="006E4B57"/>
    <w:rsid w:val="006E52DA"/>
    <w:rsid w:val="006E5BCE"/>
    <w:rsid w:val="006E756B"/>
    <w:rsid w:val="006E7AFB"/>
    <w:rsid w:val="006F005D"/>
    <w:rsid w:val="006F10F3"/>
    <w:rsid w:val="006F12B4"/>
    <w:rsid w:val="006F1757"/>
    <w:rsid w:val="006F1AEF"/>
    <w:rsid w:val="006F240A"/>
    <w:rsid w:val="006F255A"/>
    <w:rsid w:val="006F5165"/>
    <w:rsid w:val="00701BBD"/>
    <w:rsid w:val="00702915"/>
    <w:rsid w:val="007033F4"/>
    <w:rsid w:val="00703770"/>
    <w:rsid w:val="00703BA0"/>
    <w:rsid w:val="00704196"/>
    <w:rsid w:val="007041E6"/>
    <w:rsid w:val="0070470D"/>
    <w:rsid w:val="007052C8"/>
    <w:rsid w:val="00706E63"/>
    <w:rsid w:val="00707459"/>
    <w:rsid w:val="00707E53"/>
    <w:rsid w:val="007110A8"/>
    <w:rsid w:val="00711CDE"/>
    <w:rsid w:val="00713940"/>
    <w:rsid w:val="00713D74"/>
    <w:rsid w:val="00715DF9"/>
    <w:rsid w:val="00716716"/>
    <w:rsid w:val="00716BD2"/>
    <w:rsid w:val="00720606"/>
    <w:rsid w:val="00721ECC"/>
    <w:rsid w:val="00722327"/>
    <w:rsid w:val="0072232A"/>
    <w:rsid w:val="00723C5B"/>
    <w:rsid w:val="00723D7A"/>
    <w:rsid w:val="007253B2"/>
    <w:rsid w:val="007274DB"/>
    <w:rsid w:val="00727F31"/>
    <w:rsid w:val="00730823"/>
    <w:rsid w:val="00731063"/>
    <w:rsid w:val="007326D5"/>
    <w:rsid w:val="0073305A"/>
    <w:rsid w:val="00733380"/>
    <w:rsid w:val="007351FE"/>
    <w:rsid w:val="007361BF"/>
    <w:rsid w:val="00736A28"/>
    <w:rsid w:val="00736DD7"/>
    <w:rsid w:val="00741255"/>
    <w:rsid w:val="00742034"/>
    <w:rsid w:val="007427F9"/>
    <w:rsid w:val="00742961"/>
    <w:rsid w:val="00743830"/>
    <w:rsid w:val="007450A2"/>
    <w:rsid w:val="00745269"/>
    <w:rsid w:val="007454BC"/>
    <w:rsid w:val="00746C65"/>
    <w:rsid w:val="00751901"/>
    <w:rsid w:val="00752258"/>
    <w:rsid w:val="00752329"/>
    <w:rsid w:val="00752492"/>
    <w:rsid w:val="00752A88"/>
    <w:rsid w:val="00756052"/>
    <w:rsid w:val="00756D40"/>
    <w:rsid w:val="00760292"/>
    <w:rsid w:val="00762A0B"/>
    <w:rsid w:val="00762D0D"/>
    <w:rsid w:val="0076687A"/>
    <w:rsid w:val="00767C8B"/>
    <w:rsid w:val="0077419D"/>
    <w:rsid w:val="00774713"/>
    <w:rsid w:val="00776141"/>
    <w:rsid w:val="00776623"/>
    <w:rsid w:val="00776D61"/>
    <w:rsid w:val="00777A95"/>
    <w:rsid w:val="00780CB6"/>
    <w:rsid w:val="00781135"/>
    <w:rsid w:val="00783BFC"/>
    <w:rsid w:val="00791164"/>
    <w:rsid w:val="00793298"/>
    <w:rsid w:val="007933D3"/>
    <w:rsid w:val="0079386A"/>
    <w:rsid w:val="00793B81"/>
    <w:rsid w:val="007963B8"/>
    <w:rsid w:val="0079653C"/>
    <w:rsid w:val="00797286"/>
    <w:rsid w:val="007A0364"/>
    <w:rsid w:val="007A05D9"/>
    <w:rsid w:val="007A1CA3"/>
    <w:rsid w:val="007A6287"/>
    <w:rsid w:val="007A6F5A"/>
    <w:rsid w:val="007A779E"/>
    <w:rsid w:val="007A7FE6"/>
    <w:rsid w:val="007B0CFF"/>
    <w:rsid w:val="007B537E"/>
    <w:rsid w:val="007B56C8"/>
    <w:rsid w:val="007C216D"/>
    <w:rsid w:val="007C3262"/>
    <w:rsid w:val="007C3E36"/>
    <w:rsid w:val="007C4A49"/>
    <w:rsid w:val="007C65C7"/>
    <w:rsid w:val="007C6BDC"/>
    <w:rsid w:val="007C7632"/>
    <w:rsid w:val="007C7F4B"/>
    <w:rsid w:val="007D067C"/>
    <w:rsid w:val="007D0D64"/>
    <w:rsid w:val="007D250B"/>
    <w:rsid w:val="007D2D14"/>
    <w:rsid w:val="007D30AB"/>
    <w:rsid w:val="007D4146"/>
    <w:rsid w:val="007D42F7"/>
    <w:rsid w:val="007D4797"/>
    <w:rsid w:val="007D5243"/>
    <w:rsid w:val="007D55B1"/>
    <w:rsid w:val="007D63B1"/>
    <w:rsid w:val="007E044E"/>
    <w:rsid w:val="007E07F3"/>
    <w:rsid w:val="007E122F"/>
    <w:rsid w:val="007E26EB"/>
    <w:rsid w:val="007E5C08"/>
    <w:rsid w:val="007E7683"/>
    <w:rsid w:val="007E7908"/>
    <w:rsid w:val="007E7F17"/>
    <w:rsid w:val="007F25DE"/>
    <w:rsid w:val="007F29CF"/>
    <w:rsid w:val="007F414A"/>
    <w:rsid w:val="007F78EC"/>
    <w:rsid w:val="0080019E"/>
    <w:rsid w:val="008007B7"/>
    <w:rsid w:val="00802D19"/>
    <w:rsid w:val="00804BF1"/>
    <w:rsid w:val="00804FEA"/>
    <w:rsid w:val="00805E88"/>
    <w:rsid w:val="00807558"/>
    <w:rsid w:val="00807633"/>
    <w:rsid w:val="0081193D"/>
    <w:rsid w:val="00811E24"/>
    <w:rsid w:val="0081341D"/>
    <w:rsid w:val="0081487F"/>
    <w:rsid w:val="00815FCE"/>
    <w:rsid w:val="00816627"/>
    <w:rsid w:val="008168A9"/>
    <w:rsid w:val="008179B5"/>
    <w:rsid w:val="00817F50"/>
    <w:rsid w:val="00820111"/>
    <w:rsid w:val="00823C56"/>
    <w:rsid w:val="00827007"/>
    <w:rsid w:val="00827ED2"/>
    <w:rsid w:val="00830CBD"/>
    <w:rsid w:val="00831869"/>
    <w:rsid w:val="00831AFB"/>
    <w:rsid w:val="00832451"/>
    <w:rsid w:val="008327BB"/>
    <w:rsid w:val="00832CA5"/>
    <w:rsid w:val="00833E85"/>
    <w:rsid w:val="008372D8"/>
    <w:rsid w:val="00840EC6"/>
    <w:rsid w:val="0084243A"/>
    <w:rsid w:val="00842A34"/>
    <w:rsid w:val="008447F2"/>
    <w:rsid w:val="00844974"/>
    <w:rsid w:val="00845014"/>
    <w:rsid w:val="008453A5"/>
    <w:rsid w:val="008458D0"/>
    <w:rsid w:val="00847044"/>
    <w:rsid w:val="00850D48"/>
    <w:rsid w:val="00852324"/>
    <w:rsid w:val="0085357B"/>
    <w:rsid w:val="00853847"/>
    <w:rsid w:val="0085403C"/>
    <w:rsid w:val="00855559"/>
    <w:rsid w:val="008559DC"/>
    <w:rsid w:val="00855D8A"/>
    <w:rsid w:val="00856519"/>
    <w:rsid w:val="00860234"/>
    <w:rsid w:val="00860BEA"/>
    <w:rsid w:val="00861437"/>
    <w:rsid w:val="00861805"/>
    <w:rsid w:val="008634E7"/>
    <w:rsid w:val="00864D4F"/>
    <w:rsid w:val="0086601A"/>
    <w:rsid w:val="008718CD"/>
    <w:rsid w:val="0087373F"/>
    <w:rsid w:val="00873B2E"/>
    <w:rsid w:val="00874951"/>
    <w:rsid w:val="00874B86"/>
    <w:rsid w:val="00880C6D"/>
    <w:rsid w:val="00881762"/>
    <w:rsid w:val="0088226F"/>
    <w:rsid w:val="00884147"/>
    <w:rsid w:val="0088457B"/>
    <w:rsid w:val="00884B5F"/>
    <w:rsid w:val="00884EFE"/>
    <w:rsid w:val="00887E18"/>
    <w:rsid w:val="0089069B"/>
    <w:rsid w:val="00890A00"/>
    <w:rsid w:val="00890E25"/>
    <w:rsid w:val="00891426"/>
    <w:rsid w:val="00891427"/>
    <w:rsid w:val="008917D6"/>
    <w:rsid w:val="008919A6"/>
    <w:rsid w:val="00891AF3"/>
    <w:rsid w:val="00893EF6"/>
    <w:rsid w:val="00894675"/>
    <w:rsid w:val="00894C1F"/>
    <w:rsid w:val="0089510F"/>
    <w:rsid w:val="008A074F"/>
    <w:rsid w:val="008A1393"/>
    <w:rsid w:val="008A21DB"/>
    <w:rsid w:val="008A21EA"/>
    <w:rsid w:val="008B0B92"/>
    <w:rsid w:val="008B12D3"/>
    <w:rsid w:val="008B2B0D"/>
    <w:rsid w:val="008B748A"/>
    <w:rsid w:val="008B7594"/>
    <w:rsid w:val="008B7CC6"/>
    <w:rsid w:val="008C440D"/>
    <w:rsid w:val="008C7126"/>
    <w:rsid w:val="008C7251"/>
    <w:rsid w:val="008D1B96"/>
    <w:rsid w:val="008D2DB5"/>
    <w:rsid w:val="008D3274"/>
    <w:rsid w:val="008D54ED"/>
    <w:rsid w:val="008D60D5"/>
    <w:rsid w:val="008E057B"/>
    <w:rsid w:val="008E0C84"/>
    <w:rsid w:val="008E2606"/>
    <w:rsid w:val="008E309E"/>
    <w:rsid w:val="008E3503"/>
    <w:rsid w:val="008E3887"/>
    <w:rsid w:val="008E503B"/>
    <w:rsid w:val="008E5DBA"/>
    <w:rsid w:val="008E78B5"/>
    <w:rsid w:val="008E7D17"/>
    <w:rsid w:val="008F0170"/>
    <w:rsid w:val="008F0F07"/>
    <w:rsid w:val="008F2B63"/>
    <w:rsid w:val="008F46CA"/>
    <w:rsid w:val="00900EED"/>
    <w:rsid w:val="00902EC4"/>
    <w:rsid w:val="009047FB"/>
    <w:rsid w:val="0090500D"/>
    <w:rsid w:val="0090554A"/>
    <w:rsid w:val="009068D4"/>
    <w:rsid w:val="00906C71"/>
    <w:rsid w:val="0090796F"/>
    <w:rsid w:val="009101B9"/>
    <w:rsid w:val="009105D3"/>
    <w:rsid w:val="009110F7"/>
    <w:rsid w:val="00912A6B"/>
    <w:rsid w:val="0091333C"/>
    <w:rsid w:val="00913AFD"/>
    <w:rsid w:val="00916593"/>
    <w:rsid w:val="009175DE"/>
    <w:rsid w:val="00921FD1"/>
    <w:rsid w:val="0092472B"/>
    <w:rsid w:val="00925650"/>
    <w:rsid w:val="00931360"/>
    <w:rsid w:val="00934EE2"/>
    <w:rsid w:val="0093546F"/>
    <w:rsid w:val="009409D8"/>
    <w:rsid w:val="00940E38"/>
    <w:rsid w:val="00942D39"/>
    <w:rsid w:val="009431B3"/>
    <w:rsid w:val="00943B7B"/>
    <w:rsid w:val="0094577B"/>
    <w:rsid w:val="00946E13"/>
    <w:rsid w:val="00951D17"/>
    <w:rsid w:val="009533FA"/>
    <w:rsid w:val="009542DA"/>
    <w:rsid w:val="00956721"/>
    <w:rsid w:val="00957156"/>
    <w:rsid w:val="00961B26"/>
    <w:rsid w:val="0096468F"/>
    <w:rsid w:val="00964AEC"/>
    <w:rsid w:val="00965120"/>
    <w:rsid w:val="00966AB3"/>
    <w:rsid w:val="00970A3D"/>
    <w:rsid w:val="00970C30"/>
    <w:rsid w:val="00971CE7"/>
    <w:rsid w:val="00972D00"/>
    <w:rsid w:val="009734B0"/>
    <w:rsid w:val="00973BD3"/>
    <w:rsid w:val="00976D84"/>
    <w:rsid w:val="00981F21"/>
    <w:rsid w:val="009858C4"/>
    <w:rsid w:val="00991CCC"/>
    <w:rsid w:val="00992238"/>
    <w:rsid w:val="00994B02"/>
    <w:rsid w:val="009960BF"/>
    <w:rsid w:val="00997D83"/>
    <w:rsid w:val="009A3828"/>
    <w:rsid w:val="009A4953"/>
    <w:rsid w:val="009A5B30"/>
    <w:rsid w:val="009A5F4C"/>
    <w:rsid w:val="009A6748"/>
    <w:rsid w:val="009A7B7F"/>
    <w:rsid w:val="009B11C2"/>
    <w:rsid w:val="009B31B2"/>
    <w:rsid w:val="009B4863"/>
    <w:rsid w:val="009B5614"/>
    <w:rsid w:val="009B6348"/>
    <w:rsid w:val="009C007D"/>
    <w:rsid w:val="009C13B7"/>
    <w:rsid w:val="009C1DC3"/>
    <w:rsid w:val="009C2315"/>
    <w:rsid w:val="009C2468"/>
    <w:rsid w:val="009C3AC8"/>
    <w:rsid w:val="009C648A"/>
    <w:rsid w:val="009C6B09"/>
    <w:rsid w:val="009D0736"/>
    <w:rsid w:val="009D1FF2"/>
    <w:rsid w:val="009D4456"/>
    <w:rsid w:val="009D5E43"/>
    <w:rsid w:val="009D5FDD"/>
    <w:rsid w:val="009E21B3"/>
    <w:rsid w:val="009E3C1C"/>
    <w:rsid w:val="009E58CA"/>
    <w:rsid w:val="009E5940"/>
    <w:rsid w:val="009E6BF9"/>
    <w:rsid w:val="009E71DC"/>
    <w:rsid w:val="009E7411"/>
    <w:rsid w:val="009F1A4D"/>
    <w:rsid w:val="009F20E3"/>
    <w:rsid w:val="009F7D0D"/>
    <w:rsid w:val="00A00975"/>
    <w:rsid w:val="00A01AAD"/>
    <w:rsid w:val="00A02F05"/>
    <w:rsid w:val="00A03CF0"/>
    <w:rsid w:val="00A04603"/>
    <w:rsid w:val="00A053C2"/>
    <w:rsid w:val="00A05B25"/>
    <w:rsid w:val="00A07EA4"/>
    <w:rsid w:val="00A125F9"/>
    <w:rsid w:val="00A12C9F"/>
    <w:rsid w:val="00A146A8"/>
    <w:rsid w:val="00A15122"/>
    <w:rsid w:val="00A16440"/>
    <w:rsid w:val="00A2138F"/>
    <w:rsid w:val="00A226A1"/>
    <w:rsid w:val="00A24C58"/>
    <w:rsid w:val="00A301F7"/>
    <w:rsid w:val="00A312E5"/>
    <w:rsid w:val="00A31DB4"/>
    <w:rsid w:val="00A32AFD"/>
    <w:rsid w:val="00A32DCF"/>
    <w:rsid w:val="00A32EA6"/>
    <w:rsid w:val="00A35DE5"/>
    <w:rsid w:val="00A362CC"/>
    <w:rsid w:val="00A370A8"/>
    <w:rsid w:val="00A373C7"/>
    <w:rsid w:val="00A417CC"/>
    <w:rsid w:val="00A42A92"/>
    <w:rsid w:val="00A43ABF"/>
    <w:rsid w:val="00A47178"/>
    <w:rsid w:val="00A472F8"/>
    <w:rsid w:val="00A47674"/>
    <w:rsid w:val="00A501A7"/>
    <w:rsid w:val="00A52925"/>
    <w:rsid w:val="00A52DBE"/>
    <w:rsid w:val="00A531CD"/>
    <w:rsid w:val="00A5760F"/>
    <w:rsid w:val="00A57E04"/>
    <w:rsid w:val="00A57E88"/>
    <w:rsid w:val="00A63667"/>
    <w:rsid w:val="00A63AB0"/>
    <w:rsid w:val="00A6533A"/>
    <w:rsid w:val="00A66824"/>
    <w:rsid w:val="00A67AA8"/>
    <w:rsid w:val="00A67D90"/>
    <w:rsid w:val="00A71D29"/>
    <w:rsid w:val="00A71FEB"/>
    <w:rsid w:val="00A72ACD"/>
    <w:rsid w:val="00A72CF1"/>
    <w:rsid w:val="00A745BF"/>
    <w:rsid w:val="00A74EFE"/>
    <w:rsid w:val="00A74F21"/>
    <w:rsid w:val="00A75150"/>
    <w:rsid w:val="00A759FC"/>
    <w:rsid w:val="00A80413"/>
    <w:rsid w:val="00A8240A"/>
    <w:rsid w:val="00A82CFC"/>
    <w:rsid w:val="00A8322B"/>
    <w:rsid w:val="00A83D28"/>
    <w:rsid w:val="00A8580E"/>
    <w:rsid w:val="00A85BE1"/>
    <w:rsid w:val="00A85E5B"/>
    <w:rsid w:val="00A85F9B"/>
    <w:rsid w:val="00A864C8"/>
    <w:rsid w:val="00A87098"/>
    <w:rsid w:val="00A87A99"/>
    <w:rsid w:val="00A90229"/>
    <w:rsid w:val="00A908EC"/>
    <w:rsid w:val="00A90B76"/>
    <w:rsid w:val="00A9160D"/>
    <w:rsid w:val="00A91E13"/>
    <w:rsid w:val="00A93EFF"/>
    <w:rsid w:val="00A9421D"/>
    <w:rsid w:val="00A9631C"/>
    <w:rsid w:val="00A96BF2"/>
    <w:rsid w:val="00A9782C"/>
    <w:rsid w:val="00A97867"/>
    <w:rsid w:val="00AA0C8B"/>
    <w:rsid w:val="00AA1AC1"/>
    <w:rsid w:val="00AA34CF"/>
    <w:rsid w:val="00AA3B76"/>
    <w:rsid w:val="00AA456A"/>
    <w:rsid w:val="00AA5090"/>
    <w:rsid w:val="00AA5E89"/>
    <w:rsid w:val="00AA7FAC"/>
    <w:rsid w:val="00AB045D"/>
    <w:rsid w:val="00AB1402"/>
    <w:rsid w:val="00AB1997"/>
    <w:rsid w:val="00AB4F47"/>
    <w:rsid w:val="00AB520B"/>
    <w:rsid w:val="00AB5B3D"/>
    <w:rsid w:val="00AB6F96"/>
    <w:rsid w:val="00AB79E5"/>
    <w:rsid w:val="00AB7D72"/>
    <w:rsid w:val="00AC009A"/>
    <w:rsid w:val="00AC12C8"/>
    <w:rsid w:val="00AC257A"/>
    <w:rsid w:val="00AC2B91"/>
    <w:rsid w:val="00AC3A31"/>
    <w:rsid w:val="00AC3E39"/>
    <w:rsid w:val="00AC3FC4"/>
    <w:rsid w:val="00AC432E"/>
    <w:rsid w:val="00AC4875"/>
    <w:rsid w:val="00AC5521"/>
    <w:rsid w:val="00AC61FB"/>
    <w:rsid w:val="00AC714A"/>
    <w:rsid w:val="00AD05CD"/>
    <w:rsid w:val="00AD0EE1"/>
    <w:rsid w:val="00AD1877"/>
    <w:rsid w:val="00AD2966"/>
    <w:rsid w:val="00AD36EF"/>
    <w:rsid w:val="00AD3AB7"/>
    <w:rsid w:val="00AD6050"/>
    <w:rsid w:val="00AE1188"/>
    <w:rsid w:val="00AE17E6"/>
    <w:rsid w:val="00AE3242"/>
    <w:rsid w:val="00AE3D90"/>
    <w:rsid w:val="00AE58F6"/>
    <w:rsid w:val="00AE5F49"/>
    <w:rsid w:val="00AF3DAF"/>
    <w:rsid w:val="00AF4394"/>
    <w:rsid w:val="00AF513E"/>
    <w:rsid w:val="00AF5295"/>
    <w:rsid w:val="00AF6ACA"/>
    <w:rsid w:val="00B02D45"/>
    <w:rsid w:val="00B042DF"/>
    <w:rsid w:val="00B04BBB"/>
    <w:rsid w:val="00B050DC"/>
    <w:rsid w:val="00B054FF"/>
    <w:rsid w:val="00B066A9"/>
    <w:rsid w:val="00B078E7"/>
    <w:rsid w:val="00B07A03"/>
    <w:rsid w:val="00B07F6B"/>
    <w:rsid w:val="00B10AAE"/>
    <w:rsid w:val="00B12191"/>
    <w:rsid w:val="00B14A03"/>
    <w:rsid w:val="00B16580"/>
    <w:rsid w:val="00B208AD"/>
    <w:rsid w:val="00B20E00"/>
    <w:rsid w:val="00B21918"/>
    <w:rsid w:val="00B21F2C"/>
    <w:rsid w:val="00B258C6"/>
    <w:rsid w:val="00B26308"/>
    <w:rsid w:val="00B31462"/>
    <w:rsid w:val="00B350D6"/>
    <w:rsid w:val="00B40DB7"/>
    <w:rsid w:val="00B40FA5"/>
    <w:rsid w:val="00B42F03"/>
    <w:rsid w:val="00B43D61"/>
    <w:rsid w:val="00B44716"/>
    <w:rsid w:val="00B44901"/>
    <w:rsid w:val="00B46643"/>
    <w:rsid w:val="00B4692E"/>
    <w:rsid w:val="00B469FA"/>
    <w:rsid w:val="00B503F4"/>
    <w:rsid w:val="00B507FE"/>
    <w:rsid w:val="00B52F21"/>
    <w:rsid w:val="00B53D67"/>
    <w:rsid w:val="00B54827"/>
    <w:rsid w:val="00B54D11"/>
    <w:rsid w:val="00B54EDC"/>
    <w:rsid w:val="00B56725"/>
    <w:rsid w:val="00B57767"/>
    <w:rsid w:val="00B6065F"/>
    <w:rsid w:val="00B650F8"/>
    <w:rsid w:val="00B70062"/>
    <w:rsid w:val="00B71173"/>
    <w:rsid w:val="00B7420D"/>
    <w:rsid w:val="00B74ABE"/>
    <w:rsid w:val="00B74C0C"/>
    <w:rsid w:val="00B7550C"/>
    <w:rsid w:val="00B76244"/>
    <w:rsid w:val="00B76E4D"/>
    <w:rsid w:val="00B84478"/>
    <w:rsid w:val="00B845E9"/>
    <w:rsid w:val="00B86617"/>
    <w:rsid w:val="00B916D9"/>
    <w:rsid w:val="00B9170B"/>
    <w:rsid w:val="00B9226A"/>
    <w:rsid w:val="00B9361D"/>
    <w:rsid w:val="00B94039"/>
    <w:rsid w:val="00B940B1"/>
    <w:rsid w:val="00B95C5F"/>
    <w:rsid w:val="00B95D5D"/>
    <w:rsid w:val="00B9666E"/>
    <w:rsid w:val="00B9673E"/>
    <w:rsid w:val="00B96996"/>
    <w:rsid w:val="00B97E86"/>
    <w:rsid w:val="00BA0409"/>
    <w:rsid w:val="00BA082F"/>
    <w:rsid w:val="00BA29D7"/>
    <w:rsid w:val="00BA2B5F"/>
    <w:rsid w:val="00BA3FE9"/>
    <w:rsid w:val="00BA5724"/>
    <w:rsid w:val="00BA5C7A"/>
    <w:rsid w:val="00BA7DFC"/>
    <w:rsid w:val="00BB10B8"/>
    <w:rsid w:val="00BB1F45"/>
    <w:rsid w:val="00BB3797"/>
    <w:rsid w:val="00BB3ECC"/>
    <w:rsid w:val="00BB45AC"/>
    <w:rsid w:val="00BB4D34"/>
    <w:rsid w:val="00BB5B27"/>
    <w:rsid w:val="00BB62F2"/>
    <w:rsid w:val="00BB64E1"/>
    <w:rsid w:val="00BB6547"/>
    <w:rsid w:val="00BC0FE9"/>
    <w:rsid w:val="00BC1618"/>
    <w:rsid w:val="00BC1A9A"/>
    <w:rsid w:val="00BC30DA"/>
    <w:rsid w:val="00BC4425"/>
    <w:rsid w:val="00BC6CF8"/>
    <w:rsid w:val="00BC6EFD"/>
    <w:rsid w:val="00BC7296"/>
    <w:rsid w:val="00BD0157"/>
    <w:rsid w:val="00BD0B7C"/>
    <w:rsid w:val="00BD1463"/>
    <w:rsid w:val="00BD148E"/>
    <w:rsid w:val="00BD5619"/>
    <w:rsid w:val="00BD630D"/>
    <w:rsid w:val="00BD6749"/>
    <w:rsid w:val="00BD760B"/>
    <w:rsid w:val="00BD7839"/>
    <w:rsid w:val="00BE0046"/>
    <w:rsid w:val="00BE063A"/>
    <w:rsid w:val="00BE175D"/>
    <w:rsid w:val="00BE31FC"/>
    <w:rsid w:val="00BE3F6C"/>
    <w:rsid w:val="00BE455F"/>
    <w:rsid w:val="00BE4933"/>
    <w:rsid w:val="00BF0C84"/>
    <w:rsid w:val="00BF128A"/>
    <w:rsid w:val="00BF15C6"/>
    <w:rsid w:val="00BF1C8E"/>
    <w:rsid w:val="00BF1CF9"/>
    <w:rsid w:val="00BF27E1"/>
    <w:rsid w:val="00BF29DA"/>
    <w:rsid w:val="00BF4D93"/>
    <w:rsid w:val="00BF653B"/>
    <w:rsid w:val="00BF7D3F"/>
    <w:rsid w:val="00C0106C"/>
    <w:rsid w:val="00C01260"/>
    <w:rsid w:val="00C01AD0"/>
    <w:rsid w:val="00C04948"/>
    <w:rsid w:val="00C04AF8"/>
    <w:rsid w:val="00C0635D"/>
    <w:rsid w:val="00C07C75"/>
    <w:rsid w:val="00C07EC5"/>
    <w:rsid w:val="00C10C89"/>
    <w:rsid w:val="00C128B9"/>
    <w:rsid w:val="00C13868"/>
    <w:rsid w:val="00C2066D"/>
    <w:rsid w:val="00C25B3F"/>
    <w:rsid w:val="00C27A78"/>
    <w:rsid w:val="00C305FF"/>
    <w:rsid w:val="00C333F7"/>
    <w:rsid w:val="00C33B6B"/>
    <w:rsid w:val="00C34BDA"/>
    <w:rsid w:val="00C37532"/>
    <w:rsid w:val="00C419B3"/>
    <w:rsid w:val="00C41BAF"/>
    <w:rsid w:val="00C42120"/>
    <w:rsid w:val="00C427CA"/>
    <w:rsid w:val="00C432C7"/>
    <w:rsid w:val="00C4549D"/>
    <w:rsid w:val="00C46CDE"/>
    <w:rsid w:val="00C50852"/>
    <w:rsid w:val="00C5340C"/>
    <w:rsid w:val="00C540B7"/>
    <w:rsid w:val="00C56C14"/>
    <w:rsid w:val="00C570BD"/>
    <w:rsid w:val="00C57175"/>
    <w:rsid w:val="00C57C23"/>
    <w:rsid w:val="00C57F01"/>
    <w:rsid w:val="00C615FF"/>
    <w:rsid w:val="00C61686"/>
    <w:rsid w:val="00C67503"/>
    <w:rsid w:val="00C6759C"/>
    <w:rsid w:val="00C67833"/>
    <w:rsid w:val="00C70802"/>
    <w:rsid w:val="00C7124F"/>
    <w:rsid w:val="00C73535"/>
    <w:rsid w:val="00C7434C"/>
    <w:rsid w:val="00C75CBA"/>
    <w:rsid w:val="00C77CB4"/>
    <w:rsid w:val="00C81C19"/>
    <w:rsid w:val="00C84AEA"/>
    <w:rsid w:val="00C84F82"/>
    <w:rsid w:val="00C85932"/>
    <w:rsid w:val="00C863FA"/>
    <w:rsid w:val="00C8641E"/>
    <w:rsid w:val="00C9089B"/>
    <w:rsid w:val="00CA0577"/>
    <w:rsid w:val="00CA0DD9"/>
    <w:rsid w:val="00CA0EBE"/>
    <w:rsid w:val="00CA267E"/>
    <w:rsid w:val="00CA3947"/>
    <w:rsid w:val="00CA7F1A"/>
    <w:rsid w:val="00CB1A8D"/>
    <w:rsid w:val="00CB1E94"/>
    <w:rsid w:val="00CB3042"/>
    <w:rsid w:val="00CB3C95"/>
    <w:rsid w:val="00CB4D68"/>
    <w:rsid w:val="00CB6994"/>
    <w:rsid w:val="00CB69BC"/>
    <w:rsid w:val="00CB6D2B"/>
    <w:rsid w:val="00CC142E"/>
    <w:rsid w:val="00CC19E2"/>
    <w:rsid w:val="00CC1F8E"/>
    <w:rsid w:val="00CC48E2"/>
    <w:rsid w:val="00CC4E34"/>
    <w:rsid w:val="00CC79B4"/>
    <w:rsid w:val="00CD17BD"/>
    <w:rsid w:val="00CD2215"/>
    <w:rsid w:val="00CD268A"/>
    <w:rsid w:val="00CD30B3"/>
    <w:rsid w:val="00CD5561"/>
    <w:rsid w:val="00CD78FE"/>
    <w:rsid w:val="00CD7C66"/>
    <w:rsid w:val="00CE00F5"/>
    <w:rsid w:val="00CE0111"/>
    <w:rsid w:val="00CE0403"/>
    <w:rsid w:val="00CE26C6"/>
    <w:rsid w:val="00CE3A2C"/>
    <w:rsid w:val="00CE4F31"/>
    <w:rsid w:val="00CE5C86"/>
    <w:rsid w:val="00CE65CE"/>
    <w:rsid w:val="00CE7588"/>
    <w:rsid w:val="00CF3251"/>
    <w:rsid w:val="00CF3312"/>
    <w:rsid w:val="00CF4327"/>
    <w:rsid w:val="00CF43AD"/>
    <w:rsid w:val="00CF5BAA"/>
    <w:rsid w:val="00CF6105"/>
    <w:rsid w:val="00CF701A"/>
    <w:rsid w:val="00CF74EF"/>
    <w:rsid w:val="00D004A9"/>
    <w:rsid w:val="00D0147D"/>
    <w:rsid w:val="00D0206F"/>
    <w:rsid w:val="00D031EC"/>
    <w:rsid w:val="00D07EE6"/>
    <w:rsid w:val="00D10DF1"/>
    <w:rsid w:val="00D13BAB"/>
    <w:rsid w:val="00D15F14"/>
    <w:rsid w:val="00D20C0C"/>
    <w:rsid w:val="00D20EB4"/>
    <w:rsid w:val="00D2137A"/>
    <w:rsid w:val="00D23254"/>
    <w:rsid w:val="00D23443"/>
    <w:rsid w:val="00D24DCC"/>
    <w:rsid w:val="00D25CD5"/>
    <w:rsid w:val="00D31677"/>
    <w:rsid w:val="00D31CF6"/>
    <w:rsid w:val="00D32466"/>
    <w:rsid w:val="00D337B5"/>
    <w:rsid w:val="00D33CFB"/>
    <w:rsid w:val="00D3503B"/>
    <w:rsid w:val="00D35505"/>
    <w:rsid w:val="00D35652"/>
    <w:rsid w:val="00D362C0"/>
    <w:rsid w:val="00D40217"/>
    <w:rsid w:val="00D408D7"/>
    <w:rsid w:val="00D414A9"/>
    <w:rsid w:val="00D42D8A"/>
    <w:rsid w:val="00D43610"/>
    <w:rsid w:val="00D43685"/>
    <w:rsid w:val="00D45606"/>
    <w:rsid w:val="00D45746"/>
    <w:rsid w:val="00D45FFA"/>
    <w:rsid w:val="00D4665F"/>
    <w:rsid w:val="00D485C9"/>
    <w:rsid w:val="00D5128C"/>
    <w:rsid w:val="00D52395"/>
    <w:rsid w:val="00D52885"/>
    <w:rsid w:val="00D528ED"/>
    <w:rsid w:val="00D5438A"/>
    <w:rsid w:val="00D54EE2"/>
    <w:rsid w:val="00D60F5E"/>
    <w:rsid w:val="00D62A77"/>
    <w:rsid w:val="00D63798"/>
    <w:rsid w:val="00D63E5D"/>
    <w:rsid w:val="00D64584"/>
    <w:rsid w:val="00D64B5D"/>
    <w:rsid w:val="00D65733"/>
    <w:rsid w:val="00D657D0"/>
    <w:rsid w:val="00D66C90"/>
    <w:rsid w:val="00D72B84"/>
    <w:rsid w:val="00D72C89"/>
    <w:rsid w:val="00D7331C"/>
    <w:rsid w:val="00D741FD"/>
    <w:rsid w:val="00D763FD"/>
    <w:rsid w:val="00D77A6D"/>
    <w:rsid w:val="00D806A9"/>
    <w:rsid w:val="00D81399"/>
    <w:rsid w:val="00D81EB7"/>
    <w:rsid w:val="00D845C9"/>
    <w:rsid w:val="00D91505"/>
    <w:rsid w:val="00D91A2F"/>
    <w:rsid w:val="00D91F8C"/>
    <w:rsid w:val="00D9203D"/>
    <w:rsid w:val="00D9277E"/>
    <w:rsid w:val="00D92801"/>
    <w:rsid w:val="00D92EB8"/>
    <w:rsid w:val="00D930B8"/>
    <w:rsid w:val="00D976F7"/>
    <w:rsid w:val="00D97899"/>
    <w:rsid w:val="00D97EAA"/>
    <w:rsid w:val="00DA2D80"/>
    <w:rsid w:val="00DB0E58"/>
    <w:rsid w:val="00DB1235"/>
    <w:rsid w:val="00DB1A19"/>
    <w:rsid w:val="00DB3B96"/>
    <w:rsid w:val="00DB4993"/>
    <w:rsid w:val="00DB6441"/>
    <w:rsid w:val="00DC1536"/>
    <w:rsid w:val="00DC39D6"/>
    <w:rsid w:val="00DC3F4F"/>
    <w:rsid w:val="00DC6210"/>
    <w:rsid w:val="00DD1A2A"/>
    <w:rsid w:val="00DD3FC8"/>
    <w:rsid w:val="00DD40CD"/>
    <w:rsid w:val="00DD4F8F"/>
    <w:rsid w:val="00DD7E85"/>
    <w:rsid w:val="00DE076D"/>
    <w:rsid w:val="00DE281C"/>
    <w:rsid w:val="00DE4CC1"/>
    <w:rsid w:val="00DE4CF3"/>
    <w:rsid w:val="00DE595E"/>
    <w:rsid w:val="00DE6388"/>
    <w:rsid w:val="00DE7033"/>
    <w:rsid w:val="00DE7344"/>
    <w:rsid w:val="00DF039B"/>
    <w:rsid w:val="00DF1495"/>
    <w:rsid w:val="00DF424A"/>
    <w:rsid w:val="00DF432E"/>
    <w:rsid w:val="00DF456C"/>
    <w:rsid w:val="00DF63C7"/>
    <w:rsid w:val="00DF7946"/>
    <w:rsid w:val="00E00690"/>
    <w:rsid w:val="00E0072A"/>
    <w:rsid w:val="00E026DB"/>
    <w:rsid w:val="00E02E0F"/>
    <w:rsid w:val="00E061D2"/>
    <w:rsid w:val="00E062AF"/>
    <w:rsid w:val="00E100E8"/>
    <w:rsid w:val="00E11753"/>
    <w:rsid w:val="00E12417"/>
    <w:rsid w:val="00E12708"/>
    <w:rsid w:val="00E146CB"/>
    <w:rsid w:val="00E14F71"/>
    <w:rsid w:val="00E16C62"/>
    <w:rsid w:val="00E17B5A"/>
    <w:rsid w:val="00E17B72"/>
    <w:rsid w:val="00E17D27"/>
    <w:rsid w:val="00E20C87"/>
    <w:rsid w:val="00E212B5"/>
    <w:rsid w:val="00E23653"/>
    <w:rsid w:val="00E24300"/>
    <w:rsid w:val="00E24450"/>
    <w:rsid w:val="00E257E1"/>
    <w:rsid w:val="00E27094"/>
    <w:rsid w:val="00E31411"/>
    <w:rsid w:val="00E33226"/>
    <w:rsid w:val="00E3334A"/>
    <w:rsid w:val="00E3497B"/>
    <w:rsid w:val="00E35209"/>
    <w:rsid w:val="00E37121"/>
    <w:rsid w:val="00E37596"/>
    <w:rsid w:val="00E403C8"/>
    <w:rsid w:val="00E42DB1"/>
    <w:rsid w:val="00E50B5B"/>
    <w:rsid w:val="00E50C49"/>
    <w:rsid w:val="00E51429"/>
    <w:rsid w:val="00E515BE"/>
    <w:rsid w:val="00E51A9F"/>
    <w:rsid w:val="00E53710"/>
    <w:rsid w:val="00E54505"/>
    <w:rsid w:val="00E54C53"/>
    <w:rsid w:val="00E5578C"/>
    <w:rsid w:val="00E56F1D"/>
    <w:rsid w:val="00E57054"/>
    <w:rsid w:val="00E60E92"/>
    <w:rsid w:val="00E61122"/>
    <w:rsid w:val="00E65600"/>
    <w:rsid w:val="00E65E74"/>
    <w:rsid w:val="00E66233"/>
    <w:rsid w:val="00E66FFB"/>
    <w:rsid w:val="00E67C40"/>
    <w:rsid w:val="00E71123"/>
    <w:rsid w:val="00E71641"/>
    <w:rsid w:val="00E728C4"/>
    <w:rsid w:val="00E73064"/>
    <w:rsid w:val="00E742BB"/>
    <w:rsid w:val="00E747C7"/>
    <w:rsid w:val="00E74B39"/>
    <w:rsid w:val="00E7794C"/>
    <w:rsid w:val="00E77CAD"/>
    <w:rsid w:val="00E80563"/>
    <w:rsid w:val="00E81A5E"/>
    <w:rsid w:val="00E82215"/>
    <w:rsid w:val="00E8270B"/>
    <w:rsid w:val="00E82E04"/>
    <w:rsid w:val="00E83DA1"/>
    <w:rsid w:val="00E9096B"/>
    <w:rsid w:val="00E90DE9"/>
    <w:rsid w:val="00E91287"/>
    <w:rsid w:val="00E93A87"/>
    <w:rsid w:val="00E93DA2"/>
    <w:rsid w:val="00E95942"/>
    <w:rsid w:val="00E9779C"/>
    <w:rsid w:val="00EA0A62"/>
    <w:rsid w:val="00EA44B0"/>
    <w:rsid w:val="00EB3778"/>
    <w:rsid w:val="00EB3B10"/>
    <w:rsid w:val="00EB4AC2"/>
    <w:rsid w:val="00EB4CC1"/>
    <w:rsid w:val="00EB5756"/>
    <w:rsid w:val="00EB5C5E"/>
    <w:rsid w:val="00EB77AF"/>
    <w:rsid w:val="00EC08EC"/>
    <w:rsid w:val="00EC1533"/>
    <w:rsid w:val="00EC1742"/>
    <w:rsid w:val="00EC4363"/>
    <w:rsid w:val="00EC566F"/>
    <w:rsid w:val="00EC638F"/>
    <w:rsid w:val="00EC7975"/>
    <w:rsid w:val="00ED25A3"/>
    <w:rsid w:val="00ED4B09"/>
    <w:rsid w:val="00ED4CDA"/>
    <w:rsid w:val="00ED7EFB"/>
    <w:rsid w:val="00EE40C7"/>
    <w:rsid w:val="00EE5A19"/>
    <w:rsid w:val="00EE5F34"/>
    <w:rsid w:val="00EE6239"/>
    <w:rsid w:val="00EE7571"/>
    <w:rsid w:val="00EF02F8"/>
    <w:rsid w:val="00EF2704"/>
    <w:rsid w:val="00EF27C4"/>
    <w:rsid w:val="00EF3905"/>
    <w:rsid w:val="00EF4995"/>
    <w:rsid w:val="00EF4B56"/>
    <w:rsid w:val="00EF68FE"/>
    <w:rsid w:val="00EF6CA2"/>
    <w:rsid w:val="00EF72CE"/>
    <w:rsid w:val="00EF7874"/>
    <w:rsid w:val="00F0222E"/>
    <w:rsid w:val="00F04A1D"/>
    <w:rsid w:val="00F0535C"/>
    <w:rsid w:val="00F05BD1"/>
    <w:rsid w:val="00F06CAA"/>
    <w:rsid w:val="00F10CD8"/>
    <w:rsid w:val="00F10D87"/>
    <w:rsid w:val="00F11C1C"/>
    <w:rsid w:val="00F1265B"/>
    <w:rsid w:val="00F12BD1"/>
    <w:rsid w:val="00F1392D"/>
    <w:rsid w:val="00F14A0E"/>
    <w:rsid w:val="00F156AC"/>
    <w:rsid w:val="00F15A86"/>
    <w:rsid w:val="00F17A6F"/>
    <w:rsid w:val="00F17D1F"/>
    <w:rsid w:val="00F22447"/>
    <w:rsid w:val="00F24CEE"/>
    <w:rsid w:val="00F26A36"/>
    <w:rsid w:val="00F274F4"/>
    <w:rsid w:val="00F3021C"/>
    <w:rsid w:val="00F30AD7"/>
    <w:rsid w:val="00F30BED"/>
    <w:rsid w:val="00F32701"/>
    <w:rsid w:val="00F35730"/>
    <w:rsid w:val="00F360B1"/>
    <w:rsid w:val="00F36AD6"/>
    <w:rsid w:val="00F3764B"/>
    <w:rsid w:val="00F37914"/>
    <w:rsid w:val="00F41F49"/>
    <w:rsid w:val="00F4206B"/>
    <w:rsid w:val="00F43184"/>
    <w:rsid w:val="00F432E9"/>
    <w:rsid w:val="00F44C9C"/>
    <w:rsid w:val="00F452BB"/>
    <w:rsid w:val="00F47F63"/>
    <w:rsid w:val="00F50CA5"/>
    <w:rsid w:val="00F5107B"/>
    <w:rsid w:val="00F52419"/>
    <w:rsid w:val="00F542E1"/>
    <w:rsid w:val="00F6103F"/>
    <w:rsid w:val="00F611BE"/>
    <w:rsid w:val="00F631B1"/>
    <w:rsid w:val="00F634A7"/>
    <w:rsid w:val="00F63F68"/>
    <w:rsid w:val="00F64AC4"/>
    <w:rsid w:val="00F6780B"/>
    <w:rsid w:val="00F70D01"/>
    <w:rsid w:val="00F71F11"/>
    <w:rsid w:val="00F72363"/>
    <w:rsid w:val="00F72E0F"/>
    <w:rsid w:val="00F73B6E"/>
    <w:rsid w:val="00F75032"/>
    <w:rsid w:val="00F758EB"/>
    <w:rsid w:val="00F761FD"/>
    <w:rsid w:val="00F762C0"/>
    <w:rsid w:val="00F77027"/>
    <w:rsid w:val="00F7DD3E"/>
    <w:rsid w:val="00F8038A"/>
    <w:rsid w:val="00F80B9B"/>
    <w:rsid w:val="00F83443"/>
    <w:rsid w:val="00F845F6"/>
    <w:rsid w:val="00F84C5C"/>
    <w:rsid w:val="00F86AAD"/>
    <w:rsid w:val="00F86D31"/>
    <w:rsid w:val="00F87F1A"/>
    <w:rsid w:val="00F90164"/>
    <w:rsid w:val="00F90257"/>
    <w:rsid w:val="00F91A15"/>
    <w:rsid w:val="00F93036"/>
    <w:rsid w:val="00F9717F"/>
    <w:rsid w:val="00F978C2"/>
    <w:rsid w:val="00FA1EC5"/>
    <w:rsid w:val="00FA218E"/>
    <w:rsid w:val="00FB2346"/>
    <w:rsid w:val="00FB54A8"/>
    <w:rsid w:val="00FC37B2"/>
    <w:rsid w:val="00FC58B6"/>
    <w:rsid w:val="00FC65EE"/>
    <w:rsid w:val="00FC74BD"/>
    <w:rsid w:val="00FC7C95"/>
    <w:rsid w:val="00FD17F8"/>
    <w:rsid w:val="00FD275D"/>
    <w:rsid w:val="00FD2EF9"/>
    <w:rsid w:val="00FD46F3"/>
    <w:rsid w:val="00FD4F2D"/>
    <w:rsid w:val="00FE0897"/>
    <w:rsid w:val="00FE3D49"/>
    <w:rsid w:val="00FE6A8E"/>
    <w:rsid w:val="00FF00CB"/>
    <w:rsid w:val="00FF0366"/>
    <w:rsid w:val="00FF0B1E"/>
    <w:rsid w:val="00FF0E87"/>
    <w:rsid w:val="00FF1EAF"/>
    <w:rsid w:val="00FF35BE"/>
    <w:rsid w:val="00FF3C1B"/>
    <w:rsid w:val="00FF3CE8"/>
    <w:rsid w:val="01E45505"/>
    <w:rsid w:val="020D5ACE"/>
    <w:rsid w:val="027633BD"/>
    <w:rsid w:val="0277AA3B"/>
    <w:rsid w:val="02A27D80"/>
    <w:rsid w:val="030B6551"/>
    <w:rsid w:val="036BA9CD"/>
    <w:rsid w:val="0370B5DD"/>
    <w:rsid w:val="037300C0"/>
    <w:rsid w:val="037D6F9E"/>
    <w:rsid w:val="03869AB3"/>
    <w:rsid w:val="0403FB2D"/>
    <w:rsid w:val="043E6500"/>
    <w:rsid w:val="0443AA18"/>
    <w:rsid w:val="04469E4C"/>
    <w:rsid w:val="04492B5C"/>
    <w:rsid w:val="057C7274"/>
    <w:rsid w:val="064B16A5"/>
    <w:rsid w:val="06731016"/>
    <w:rsid w:val="06E02DD4"/>
    <w:rsid w:val="074E8247"/>
    <w:rsid w:val="0770B893"/>
    <w:rsid w:val="07777F25"/>
    <w:rsid w:val="078CD015"/>
    <w:rsid w:val="07BD85A7"/>
    <w:rsid w:val="0818E3D4"/>
    <w:rsid w:val="081AB907"/>
    <w:rsid w:val="083F1C12"/>
    <w:rsid w:val="08681FBD"/>
    <w:rsid w:val="0878AE37"/>
    <w:rsid w:val="0885AE41"/>
    <w:rsid w:val="08A64FDD"/>
    <w:rsid w:val="08F6C109"/>
    <w:rsid w:val="0908D0BA"/>
    <w:rsid w:val="091EAA7E"/>
    <w:rsid w:val="0A7F83E8"/>
    <w:rsid w:val="0AD467BF"/>
    <w:rsid w:val="0B5C0ECF"/>
    <w:rsid w:val="0B843008"/>
    <w:rsid w:val="0B960822"/>
    <w:rsid w:val="0B9D8863"/>
    <w:rsid w:val="0C1E8B24"/>
    <w:rsid w:val="0C3D244C"/>
    <w:rsid w:val="0CB1FAFF"/>
    <w:rsid w:val="0CC0635A"/>
    <w:rsid w:val="0D2AAC7B"/>
    <w:rsid w:val="0D35B985"/>
    <w:rsid w:val="0D5DA826"/>
    <w:rsid w:val="0D6BEFAB"/>
    <w:rsid w:val="0DD0B8C0"/>
    <w:rsid w:val="0DE51B12"/>
    <w:rsid w:val="0E34B619"/>
    <w:rsid w:val="0E8CCD1C"/>
    <w:rsid w:val="0ED8CAAB"/>
    <w:rsid w:val="0EFA19C9"/>
    <w:rsid w:val="0FA377A2"/>
    <w:rsid w:val="0FD274DD"/>
    <w:rsid w:val="0FEBEA3C"/>
    <w:rsid w:val="10E4AEF9"/>
    <w:rsid w:val="11210B2A"/>
    <w:rsid w:val="11968B46"/>
    <w:rsid w:val="11D2452F"/>
    <w:rsid w:val="12479A53"/>
    <w:rsid w:val="124A0264"/>
    <w:rsid w:val="12B0EFDE"/>
    <w:rsid w:val="12B42085"/>
    <w:rsid w:val="12D5A6F0"/>
    <w:rsid w:val="12EB72F4"/>
    <w:rsid w:val="134E53ED"/>
    <w:rsid w:val="134F62FC"/>
    <w:rsid w:val="136C3AD5"/>
    <w:rsid w:val="13802C28"/>
    <w:rsid w:val="138BF9D3"/>
    <w:rsid w:val="13FC665C"/>
    <w:rsid w:val="145F00AE"/>
    <w:rsid w:val="14680C24"/>
    <w:rsid w:val="149217E1"/>
    <w:rsid w:val="14DC09D3"/>
    <w:rsid w:val="15087EA8"/>
    <w:rsid w:val="153C9F67"/>
    <w:rsid w:val="1561D369"/>
    <w:rsid w:val="15BD9143"/>
    <w:rsid w:val="16A91AD3"/>
    <w:rsid w:val="16E641D5"/>
    <w:rsid w:val="17173103"/>
    <w:rsid w:val="17349446"/>
    <w:rsid w:val="173D6018"/>
    <w:rsid w:val="17736D99"/>
    <w:rsid w:val="179609F8"/>
    <w:rsid w:val="179856F3"/>
    <w:rsid w:val="18081CEB"/>
    <w:rsid w:val="1820C256"/>
    <w:rsid w:val="188140BE"/>
    <w:rsid w:val="18842B19"/>
    <w:rsid w:val="1899B21D"/>
    <w:rsid w:val="1910D15C"/>
    <w:rsid w:val="192136F4"/>
    <w:rsid w:val="1985A20C"/>
    <w:rsid w:val="19E73727"/>
    <w:rsid w:val="1A72FFA7"/>
    <w:rsid w:val="1A8A9C48"/>
    <w:rsid w:val="1ACFA1F4"/>
    <w:rsid w:val="1AF07515"/>
    <w:rsid w:val="1B211217"/>
    <w:rsid w:val="1B3AC0C2"/>
    <w:rsid w:val="1B5A01CA"/>
    <w:rsid w:val="1B72E911"/>
    <w:rsid w:val="1C496AD9"/>
    <w:rsid w:val="1C82E514"/>
    <w:rsid w:val="1C89F9DD"/>
    <w:rsid w:val="1C8AEC11"/>
    <w:rsid w:val="1CA59DE1"/>
    <w:rsid w:val="1CD71E9C"/>
    <w:rsid w:val="1CF49287"/>
    <w:rsid w:val="1D2BD416"/>
    <w:rsid w:val="1D6D38B2"/>
    <w:rsid w:val="1DE210B3"/>
    <w:rsid w:val="1E20E143"/>
    <w:rsid w:val="1E3B743F"/>
    <w:rsid w:val="1E5374AE"/>
    <w:rsid w:val="1E78BB6C"/>
    <w:rsid w:val="1E961AAD"/>
    <w:rsid w:val="1F01966D"/>
    <w:rsid w:val="1F37BB35"/>
    <w:rsid w:val="1F7E8B7E"/>
    <w:rsid w:val="1FBA0FC1"/>
    <w:rsid w:val="1FEC4C03"/>
    <w:rsid w:val="20078DAA"/>
    <w:rsid w:val="20DF14FB"/>
    <w:rsid w:val="20F9DDCC"/>
    <w:rsid w:val="219DE430"/>
    <w:rsid w:val="21E1EDCE"/>
    <w:rsid w:val="2207F992"/>
    <w:rsid w:val="224F868C"/>
    <w:rsid w:val="22BCDBD3"/>
    <w:rsid w:val="22F63A5B"/>
    <w:rsid w:val="230EAD52"/>
    <w:rsid w:val="2318DF1B"/>
    <w:rsid w:val="2326E910"/>
    <w:rsid w:val="237C66E8"/>
    <w:rsid w:val="24378397"/>
    <w:rsid w:val="2438C231"/>
    <w:rsid w:val="24542436"/>
    <w:rsid w:val="252B13B9"/>
    <w:rsid w:val="256A5821"/>
    <w:rsid w:val="2594150A"/>
    <w:rsid w:val="259B2D73"/>
    <w:rsid w:val="267C73D2"/>
    <w:rsid w:val="267D49E3"/>
    <w:rsid w:val="26C1449C"/>
    <w:rsid w:val="273FA0AD"/>
    <w:rsid w:val="2740E569"/>
    <w:rsid w:val="277954B1"/>
    <w:rsid w:val="27B001FE"/>
    <w:rsid w:val="286489AE"/>
    <w:rsid w:val="28BDDE6F"/>
    <w:rsid w:val="29144306"/>
    <w:rsid w:val="291BC6B0"/>
    <w:rsid w:val="295ECB51"/>
    <w:rsid w:val="29C4963A"/>
    <w:rsid w:val="29D136ED"/>
    <w:rsid w:val="29E7D588"/>
    <w:rsid w:val="2A4A0870"/>
    <w:rsid w:val="2B474AA5"/>
    <w:rsid w:val="2B661436"/>
    <w:rsid w:val="2B94BD27"/>
    <w:rsid w:val="2B976827"/>
    <w:rsid w:val="2BAD7140"/>
    <w:rsid w:val="2BD47324"/>
    <w:rsid w:val="2BF74DA6"/>
    <w:rsid w:val="2C43919B"/>
    <w:rsid w:val="2C58E8D4"/>
    <w:rsid w:val="2C593CEE"/>
    <w:rsid w:val="2C7A79D8"/>
    <w:rsid w:val="2D05B084"/>
    <w:rsid w:val="2D4BC12B"/>
    <w:rsid w:val="2D664528"/>
    <w:rsid w:val="2D808762"/>
    <w:rsid w:val="2DC5D4F8"/>
    <w:rsid w:val="2DDD01BD"/>
    <w:rsid w:val="2DF54078"/>
    <w:rsid w:val="2E026258"/>
    <w:rsid w:val="2E0A50CC"/>
    <w:rsid w:val="2E9299A9"/>
    <w:rsid w:val="2EAEC96B"/>
    <w:rsid w:val="2F1A63E9"/>
    <w:rsid w:val="2F5A1D75"/>
    <w:rsid w:val="2F69D481"/>
    <w:rsid w:val="2F9F5383"/>
    <w:rsid w:val="2FCC09B0"/>
    <w:rsid w:val="3016729B"/>
    <w:rsid w:val="306A43AE"/>
    <w:rsid w:val="30B54DAB"/>
    <w:rsid w:val="30B9BC86"/>
    <w:rsid w:val="31CEAF1E"/>
    <w:rsid w:val="327A64D4"/>
    <w:rsid w:val="329A4A8D"/>
    <w:rsid w:val="32C4926D"/>
    <w:rsid w:val="32E0E5F9"/>
    <w:rsid w:val="32FC40CE"/>
    <w:rsid w:val="3323FF69"/>
    <w:rsid w:val="33434BE9"/>
    <w:rsid w:val="3399A32D"/>
    <w:rsid w:val="34571E0D"/>
    <w:rsid w:val="34B62443"/>
    <w:rsid w:val="34BBCC86"/>
    <w:rsid w:val="34D8DC13"/>
    <w:rsid w:val="35A91468"/>
    <w:rsid w:val="36504892"/>
    <w:rsid w:val="36579CE7"/>
    <w:rsid w:val="36591A80"/>
    <w:rsid w:val="3672E256"/>
    <w:rsid w:val="36A4AE9A"/>
    <w:rsid w:val="373DB997"/>
    <w:rsid w:val="37537BB0"/>
    <w:rsid w:val="37AC8BAB"/>
    <w:rsid w:val="37C709EE"/>
    <w:rsid w:val="37D27F68"/>
    <w:rsid w:val="37E2E0F1"/>
    <w:rsid w:val="37F49C38"/>
    <w:rsid w:val="38194046"/>
    <w:rsid w:val="381EEFD0"/>
    <w:rsid w:val="38C46CC7"/>
    <w:rsid w:val="38C6EF7F"/>
    <w:rsid w:val="38CA6982"/>
    <w:rsid w:val="38E21887"/>
    <w:rsid w:val="39953459"/>
    <w:rsid w:val="39FCD7C3"/>
    <w:rsid w:val="3A033AFE"/>
    <w:rsid w:val="3A3D6F54"/>
    <w:rsid w:val="3A3FDCF4"/>
    <w:rsid w:val="3A569C5C"/>
    <w:rsid w:val="3A67DBAB"/>
    <w:rsid w:val="3A6C957D"/>
    <w:rsid w:val="3AD87DB5"/>
    <w:rsid w:val="3B058B79"/>
    <w:rsid w:val="3B208F0F"/>
    <w:rsid w:val="3CA1A7F2"/>
    <w:rsid w:val="3CBB79E9"/>
    <w:rsid w:val="3CC27BDD"/>
    <w:rsid w:val="3D721AC3"/>
    <w:rsid w:val="3D7EC28F"/>
    <w:rsid w:val="3D86B0FC"/>
    <w:rsid w:val="3D8BFFAA"/>
    <w:rsid w:val="3D8EBF6C"/>
    <w:rsid w:val="3DD9DA6F"/>
    <w:rsid w:val="3DF6E5F4"/>
    <w:rsid w:val="3E12C958"/>
    <w:rsid w:val="3EFB294B"/>
    <w:rsid w:val="3F985865"/>
    <w:rsid w:val="3FC78265"/>
    <w:rsid w:val="3FD9EA11"/>
    <w:rsid w:val="4027CC08"/>
    <w:rsid w:val="404343B4"/>
    <w:rsid w:val="4064DD46"/>
    <w:rsid w:val="406FEAE1"/>
    <w:rsid w:val="4073DE43"/>
    <w:rsid w:val="407CD85F"/>
    <w:rsid w:val="4100F1E6"/>
    <w:rsid w:val="413D252D"/>
    <w:rsid w:val="429CE07A"/>
    <w:rsid w:val="42CCC342"/>
    <w:rsid w:val="43A90930"/>
    <w:rsid w:val="43E1E450"/>
    <w:rsid w:val="442D3883"/>
    <w:rsid w:val="44F1E0F4"/>
    <w:rsid w:val="4559C2F1"/>
    <w:rsid w:val="457D88B6"/>
    <w:rsid w:val="462081EF"/>
    <w:rsid w:val="468FB0FD"/>
    <w:rsid w:val="46B96650"/>
    <w:rsid w:val="46CEF41A"/>
    <w:rsid w:val="46F0897A"/>
    <w:rsid w:val="47180C06"/>
    <w:rsid w:val="472D9A92"/>
    <w:rsid w:val="473211A5"/>
    <w:rsid w:val="474E8873"/>
    <w:rsid w:val="477BCED4"/>
    <w:rsid w:val="47B7A4CF"/>
    <w:rsid w:val="47CE908D"/>
    <w:rsid w:val="480B1FFE"/>
    <w:rsid w:val="4810FDC5"/>
    <w:rsid w:val="482155D9"/>
    <w:rsid w:val="48599C9F"/>
    <w:rsid w:val="48E0AFFF"/>
    <w:rsid w:val="4941260A"/>
    <w:rsid w:val="497FD305"/>
    <w:rsid w:val="49911447"/>
    <w:rsid w:val="49E72933"/>
    <w:rsid w:val="4A1F0300"/>
    <w:rsid w:val="4A5137D1"/>
    <w:rsid w:val="4A7FA999"/>
    <w:rsid w:val="4A967856"/>
    <w:rsid w:val="4ABBDD8B"/>
    <w:rsid w:val="4AE85B5D"/>
    <w:rsid w:val="4B2674B3"/>
    <w:rsid w:val="4B2EE552"/>
    <w:rsid w:val="4B497B55"/>
    <w:rsid w:val="4BA793AC"/>
    <w:rsid w:val="4C124BAC"/>
    <w:rsid w:val="4D0D2DF7"/>
    <w:rsid w:val="4D831F5E"/>
    <w:rsid w:val="4D8BE3B3"/>
    <w:rsid w:val="4D8D8AEC"/>
    <w:rsid w:val="4DE2072E"/>
    <w:rsid w:val="4DEA62D2"/>
    <w:rsid w:val="4EF33EA5"/>
    <w:rsid w:val="4F154497"/>
    <w:rsid w:val="4F851290"/>
    <w:rsid w:val="4FB56C64"/>
    <w:rsid w:val="4FC68F04"/>
    <w:rsid w:val="4FC9C861"/>
    <w:rsid w:val="5017873E"/>
    <w:rsid w:val="50C5185B"/>
    <w:rsid w:val="513CEB50"/>
    <w:rsid w:val="515090BD"/>
    <w:rsid w:val="516E1827"/>
    <w:rsid w:val="517E174B"/>
    <w:rsid w:val="51AAA2FC"/>
    <w:rsid w:val="51CBF385"/>
    <w:rsid w:val="51D93E8C"/>
    <w:rsid w:val="5208F0C3"/>
    <w:rsid w:val="521F35F5"/>
    <w:rsid w:val="522BC6BB"/>
    <w:rsid w:val="5263966E"/>
    <w:rsid w:val="5318C6DA"/>
    <w:rsid w:val="5394E5AE"/>
    <w:rsid w:val="53E4C6AB"/>
    <w:rsid w:val="53F636D1"/>
    <w:rsid w:val="5413977E"/>
    <w:rsid w:val="5450C97C"/>
    <w:rsid w:val="546AFE02"/>
    <w:rsid w:val="54BEE130"/>
    <w:rsid w:val="55318BF9"/>
    <w:rsid w:val="5548F2AD"/>
    <w:rsid w:val="556D6A16"/>
    <w:rsid w:val="562B5F44"/>
    <w:rsid w:val="564049A1"/>
    <w:rsid w:val="569C5E8B"/>
    <w:rsid w:val="56B39FE1"/>
    <w:rsid w:val="56D91A0C"/>
    <w:rsid w:val="57665AE0"/>
    <w:rsid w:val="57A6492D"/>
    <w:rsid w:val="5808FB2F"/>
    <w:rsid w:val="58C44FBF"/>
    <w:rsid w:val="58C81287"/>
    <w:rsid w:val="598E4301"/>
    <w:rsid w:val="59B4F874"/>
    <w:rsid w:val="5A095599"/>
    <w:rsid w:val="5A0B8879"/>
    <w:rsid w:val="5A2B0DEF"/>
    <w:rsid w:val="5A8AD4D0"/>
    <w:rsid w:val="5AAB1F33"/>
    <w:rsid w:val="5B80CE03"/>
    <w:rsid w:val="5BF81E9F"/>
    <w:rsid w:val="5C09FCA0"/>
    <w:rsid w:val="5C0DE061"/>
    <w:rsid w:val="5C1FB884"/>
    <w:rsid w:val="5C54BB57"/>
    <w:rsid w:val="5C565562"/>
    <w:rsid w:val="5C68A9DF"/>
    <w:rsid w:val="5CAB65F2"/>
    <w:rsid w:val="5D6F8CFF"/>
    <w:rsid w:val="5D898E95"/>
    <w:rsid w:val="5DECFBB2"/>
    <w:rsid w:val="5EAB4983"/>
    <w:rsid w:val="5ED03AD3"/>
    <w:rsid w:val="5F1BDE9B"/>
    <w:rsid w:val="5FBCD137"/>
    <w:rsid w:val="5FC80029"/>
    <w:rsid w:val="6036ED74"/>
    <w:rsid w:val="60398288"/>
    <w:rsid w:val="613B6665"/>
    <w:rsid w:val="621AD094"/>
    <w:rsid w:val="6224E4B3"/>
    <w:rsid w:val="62A01A62"/>
    <w:rsid w:val="62B2872B"/>
    <w:rsid w:val="6356CCCF"/>
    <w:rsid w:val="63A5832A"/>
    <w:rsid w:val="6410E935"/>
    <w:rsid w:val="652CA4EE"/>
    <w:rsid w:val="65413E04"/>
    <w:rsid w:val="65BE8236"/>
    <w:rsid w:val="65CFB8A2"/>
    <w:rsid w:val="65D45094"/>
    <w:rsid w:val="65E8E091"/>
    <w:rsid w:val="65FB6611"/>
    <w:rsid w:val="66081DA7"/>
    <w:rsid w:val="668B93AF"/>
    <w:rsid w:val="66CEB386"/>
    <w:rsid w:val="672A928E"/>
    <w:rsid w:val="6772F5A8"/>
    <w:rsid w:val="6788569D"/>
    <w:rsid w:val="67AD1C1C"/>
    <w:rsid w:val="67D06106"/>
    <w:rsid w:val="685BFFEE"/>
    <w:rsid w:val="6875DBFD"/>
    <w:rsid w:val="68799D55"/>
    <w:rsid w:val="691A24FB"/>
    <w:rsid w:val="695CB4EB"/>
    <w:rsid w:val="696DE7B0"/>
    <w:rsid w:val="69A72144"/>
    <w:rsid w:val="69B62B2A"/>
    <w:rsid w:val="69E321A6"/>
    <w:rsid w:val="6A2ECC1E"/>
    <w:rsid w:val="6A50597B"/>
    <w:rsid w:val="6A87D3A5"/>
    <w:rsid w:val="6A8FB8C9"/>
    <w:rsid w:val="6AFD5196"/>
    <w:rsid w:val="6B3562C3"/>
    <w:rsid w:val="6B7DE5E4"/>
    <w:rsid w:val="6BB973E4"/>
    <w:rsid w:val="6BD57D8B"/>
    <w:rsid w:val="6C592DA5"/>
    <w:rsid w:val="6C81B332"/>
    <w:rsid w:val="6C8F66F5"/>
    <w:rsid w:val="6CA09169"/>
    <w:rsid w:val="6CE566FE"/>
    <w:rsid w:val="6CEC45C9"/>
    <w:rsid w:val="6CED4872"/>
    <w:rsid w:val="6D166DAF"/>
    <w:rsid w:val="6D87CE3D"/>
    <w:rsid w:val="6E3079D7"/>
    <w:rsid w:val="6E43E9AE"/>
    <w:rsid w:val="6E4AD4B1"/>
    <w:rsid w:val="6EC1CD38"/>
    <w:rsid w:val="6F16BA9A"/>
    <w:rsid w:val="6F18DA2B"/>
    <w:rsid w:val="6F843DC6"/>
    <w:rsid w:val="6FEE08F5"/>
    <w:rsid w:val="6FFFAFE7"/>
    <w:rsid w:val="707DFB85"/>
    <w:rsid w:val="7083CEB4"/>
    <w:rsid w:val="708C200E"/>
    <w:rsid w:val="70C04181"/>
    <w:rsid w:val="713F2764"/>
    <w:rsid w:val="7144E751"/>
    <w:rsid w:val="71C1C62D"/>
    <w:rsid w:val="71F4AEB0"/>
    <w:rsid w:val="71FA380C"/>
    <w:rsid w:val="7228BBAF"/>
    <w:rsid w:val="7256BC54"/>
    <w:rsid w:val="725C4576"/>
    <w:rsid w:val="7278D451"/>
    <w:rsid w:val="729BD64E"/>
    <w:rsid w:val="72C5F38D"/>
    <w:rsid w:val="73175B39"/>
    <w:rsid w:val="732587AC"/>
    <w:rsid w:val="737D2092"/>
    <w:rsid w:val="73916E9E"/>
    <w:rsid w:val="73ADCE4A"/>
    <w:rsid w:val="73DD14CE"/>
    <w:rsid w:val="743C1FF2"/>
    <w:rsid w:val="748498EC"/>
    <w:rsid w:val="74ABB418"/>
    <w:rsid w:val="7576A43C"/>
    <w:rsid w:val="76648FCD"/>
    <w:rsid w:val="769233D3"/>
    <w:rsid w:val="76CF9AFB"/>
    <w:rsid w:val="76D07453"/>
    <w:rsid w:val="77D73808"/>
    <w:rsid w:val="77D9756C"/>
    <w:rsid w:val="780A7F26"/>
    <w:rsid w:val="7864E73E"/>
    <w:rsid w:val="789A4E63"/>
    <w:rsid w:val="789D8FC1"/>
    <w:rsid w:val="78CC6D19"/>
    <w:rsid w:val="78F73C9F"/>
    <w:rsid w:val="790A2A7E"/>
    <w:rsid w:val="7910F9A1"/>
    <w:rsid w:val="7A6D5D01"/>
    <w:rsid w:val="7AA2FE9B"/>
    <w:rsid w:val="7B7999C6"/>
    <w:rsid w:val="7BE5A52D"/>
    <w:rsid w:val="7C06B484"/>
    <w:rsid w:val="7C0DE075"/>
    <w:rsid w:val="7C3EC71D"/>
    <w:rsid w:val="7DB25F26"/>
    <w:rsid w:val="7DFEF6D9"/>
    <w:rsid w:val="7E0A25B1"/>
    <w:rsid w:val="7E1C847C"/>
    <w:rsid w:val="7ED55519"/>
    <w:rsid w:val="7EE7529D"/>
    <w:rsid w:val="7F0D5D13"/>
    <w:rsid w:val="7F581DD5"/>
    <w:rsid w:val="7FC68D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A2FD0A"/>
  <w15:chartTrackingRefBased/>
  <w15:docId w15:val="{9AED3101-1ED1-4330-B7B9-B8F8D08C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032"/>
    <w:pPr>
      <w:pBdr>
        <w:top w:val="single" w:sz="24" w:space="0" w:color="4F81BD"/>
        <w:left w:val="single" w:sz="24" w:space="0" w:color="4F81BD"/>
        <w:bottom w:val="single" w:sz="24" w:space="0" w:color="4F81BD"/>
        <w:right w:val="single" w:sz="24" w:space="0" w:color="4F81BD"/>
      </w:pBdr>
      <w:shd w:val="clear" w:color="auto" w:fill="4F81BD"/>
      <w:spacing w:after="200" w:line="276" w:lineRule="auto"/>
      <w:outlineLvl w:val="0"/>
    </w:pPr>
    <w:rPr>
      <w:rFonts w:eastAsia="Times New Roman" w:cstheme="minorHAnsi"/>
      <w:b/>
      <w:bCs/>
      <w:caps/>
      <w:color w:val="FFFFFF"/>
      <w:spacing w:val="15"/>
      <w:sz w:val="32"/>
      <w:szCs w:val="32"/>
      <w:lang w:eastAsia="en-GB"/>
    </w:rPr>
  </w:style>
  <w:style w:type="paragraph" w:styleId="Heading2">
    <w:name w:val="heading 2"/>
    <w:aliases w:val="Outline2"/>
    <w:basedOn w:val="Normal"/>
    <w:next w:val="Normal"/>
    <w:link w:val="Heading2Char"/>
    <w:uiPriority w:val="9"/>
    <w:unhideWhenUsed/>
    <w:qFormat/>
    <w:rsid w:val="00925650"/>
    <w:pPr>
      <w:keepNext/>
      <w:pBdr>
        <w:top w:val="single" w:sz="24" w:space="0" w:color="DBE5F1"/>
        <w:left w:val="single" w:sz="24" w:space="0" w:color="DBE5F1"/>
        <w:bottom w:val="single" w:sz="24" w:space="0" w:color="DBE5F1"/>
        <w:right w:val="single" w:sz="24" w:space="0" w:color="DBE5F1"/>
      </w:pBdr>
      <w:shd w:val="clear" w:color="auto" w:fill="DBE5F1"/>
      <w:spacing w:before="300" w:after="200" w:line="276" w:lineRule="auto"/>
      <w:outlineLvl w:val="1"/>
    </w:pPr>
    <w:rPr>
      <w:rFonts w:ascii="Arial" w:eastAsia="Times New Roman" w:hAnsi="Arial" w:cs="Times New Roman"/>
      <w:caps/>
      <w:spacing w:val="15"/>
      <w:sz w:val="28"/>
      <w:lang w:eastAsia="en-GB"/>
    </w:rPr>
  </w:style>
  <w:style w:type="paragraph" w:styleId="Heading3">
    <w:name w:val="heading 3"/>
    <w:basedOn w:val="Heading2"/>
    <w:next w:val="Normal"/>
    <w:link w:val="Heading3Char"/>
    <w:uiPriority w:val="9"/>
    <w:unhideWhenUsed/>
    <w:qFormat/>
    <w:rsid w:val="00F75032"/>
    <w:pPr>
      <w:outlineLvl w:val="2"/>
    </w:pPr>
    <w:rPr>
      <w:rFonts w:asciiTheme="minorHAnsi" w:hAnsiTheme="minorHAnsi" w:cstheme="minorHAnsi"/>
      <w:sz w:val="24"/>
      <w:szCs w:val="24"/>
      <w:lang w:eastAsia="en-US"/>
    </w:rPr>
  </w:style>
  <w:style w:type="paragraph" w:styleId="Heading4">
    <w:name w:val="heading 4"/>
    <w:basedOn w:val="Normal"/>
    <w:next w:val="Normal"/>
    <w:link w:val="Heading4Char"/>
    <w:uiPriority w:val="9"/>
    <w:unhideWhenUsed/>
    <w:qFormat/>
    <w:rsid w:val="00776D61"/>
    <w:pPr>
      <w:keepNext/>
      <w:keepLines/>
      <w:spacing w:before="40" w:after="0"/>
      <w:outlineLvl w:val="3"/>
    </w:pPr>
    <w:rPr>
      <w:rFonts w:asciiTheme="majorHAnsi" w:eastAsiaTheme="majorEastAsia" w:hAnsiTheme="majorHAnsi" w:cstheme="majorBidi"/>
      <w:b/>
      <w:bCs/>
      <w:color w:val="2F5496" w:themeColor="accent1" w:themeShade="BF"/>
      <w:sz w:val="24"/>
      <w:szCs w:val="24"/>
    </w:rPr>
  </w:style>
  <w:style w:type="paragraph" w:styleId="Heading5">
    <w:name w:val="heading 5"/>
    <w:basedOn w:val="Normal"/>
    <w:next w:val="Normal"/>
    <w:link w:val="Heading5Char"/>
    <w:uiPriority w:val="9"/>
    <w:unhideWhenUsed/>
    <w:qFormat/>
    <w:rsid w:val="009256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tline2 Char"/>
    <w:basedOn w:val="DefaultParagraphFont"/>
    <w:link w:val="Heading2"/>
    <w:uiPriority w:val="9"/>
    <w:rsid w:val="00925650"/>
    <w:rPr>
      <w:rFonts w:ascii="Arial" w:eastAsia="Times New Roman" w:hAnsi="Arial" w:cs="Times New Roman"/>
      <w:caps/>
      <w:spacing w:val="15"/>
      <w:sz w:val="28"/>
      <w:shd w:val="clear" w:color="auto" w:fill="DBE5F1"/>
      <w:lang w:eastAsia="en-GB"/>
    </w:rPr>
  </w:style>
  <w:style w:type="paragraph" w:styleId="ListParagraph">
    <w:name w:val="List Paragraph"/>
    <w:basedOn w:val="Normal"/>
    <w:uiPriority w:val="34"/>
    <w:qFormat/>
    <w:rsid w:val="00925650"/>
    <w:pPr>
      <w:ind w:left="720"/>
      <w:contextualSpacing/>
    </w:pPr>
  </w:style>
  <w:style w:type="character" w:customStyle="1" w:styleId="Heading5Char">
    <w:name w:val="Heading 5 Char"/>
    <w:basedOn w:val="DefaultParagraphFont"/>
    <w:link w:val="Heading5"/>
    <w:uiPriority w:val="9"/>
    <w:rsid w:val="00925650"/>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F75032"/>
    <w:rPr>
      <w:rFonts w:eastAsia="Times New Roman" w:cstheme="minorHAnsi"/>
      <w:b/>
      <w:bCs/>
      <w:caps/>
      <w:color w:val="FFFFFF"/>
      <w:spacing w:val="15"/>
      <w:sz w:val="32"/>
      <w:szCs w:val="32"/>
      <w:shd w:val="clear" w:color="auto" w:fill="4F81BD"/>
      <w:lang w:eastAsia="en-GB"/>
    </w:rPr>
  </w:style>
  <w:style w:type="table" w:styleId="TableGrid">
    <w:name w:val="Table Grid"/>
    <w:basedOn w:val="TableNormal"/>
    <w:uiPriority w:val="39"/>
    <w:rsid w:val="00CB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6742B"/>
    <w:pPr>
      <w:spacing w:after="0" w:line="240" w:lineRule="auto"/>
    </w:pPr>
    <w:rPr>
      <w:rFonts w:ascii="Arial" w:eastAsia="Times New Roman" w:hAnsi="Arial" w:cs="Times New Roman"/>
      <w:sz w:val="24"/>
      <w:szCs w:val="20"/>
      <w:lang w:eastAsia="en-GB"/>
    </w:rPr>
  </w:style>
  <w:style w:type="character" w:customStyle="1" w:styleId="NoSpacingChar">
    <w:name w:val="No Spacing Char"/>
    <w:link w:val="NoSpacing"/>
    <w:uiPriority w:val="1"/>
    <w:rsid w:val="0006742B"/>
    <w:rPr>
      <w:rFonts w:ascii="Arial" w:eastAsia="Times New Roman" w:hAnsi="Arial" w:cs="Times New Roman"/>
      <w:sz w:val="24"/>
      <w:szCs w:val="20"/>
      <w:lang w:eastAsia="en-GB"/>
    </w:rPr>
  </w:style>
  <w:style w:type="character" w:styleId="Hyperlink">
    <w:name w:val="Hyperlink"/>
    <w:uiPriority w:val="99"/>
    <w:rsid w:val="00356645"/>
    <w:rPr>
      <w:color w:val="0000FF"/>
      <w:u w:val="single"/>
    </w:rPr>
  </w:style>
  <w:style w:type="paragraph" w:customStyle="1" w:styleId="Outline4">
    <w:name w:val="Outline4"/>
    <w:basedOn w:val="Normal"/>
    <w:next w:val="Normal"/>
    <w:rsid w:val="00356645"/>
    <w:pPr>
      <w:spacing w:before="200" w:after="200" w:line="276" w:lineRule="auto"/>
      <w:ind w:left="2160"/>
    </w:pPr>
    <w:rPr>
      <w:rFonts w:ascii="Calibri" w:eastAsia="Times New Roman" w:hAnsi="Calibri" w:cs="Times New Roman"/>
      <w:kern w:val="24"/>
      <w:sz w:val="20"/>
      <w:szCs w:val="20"/>
      <w:lang w:eastAsia="en-GB"/>
    </w:rPr>
  </w:style>
  <w:style w:type="paragraph" w:styleId="TOCHeading">
    <w:name w:val="TOC Heading"/>
    <w:basedOn w:val="Heading1"/>
    <w:next w:val="Normal"/>
    <w:uiPriority w:val="39"/>
    <w:unhideWhenUsed/>
    <w:qFormat/>
    <w:rsid w:val="008E503B"/>
    <w:pPr>
      <w:outlineLvl w:val="9"/>
    </w:pPr>
    <w:rPr>
      <w:lang w:val="en-US"/>
    </w:rPr>
  </w:style>
  <w:style w:type="paragraph" w:styleId="TOC2">
    <w:name w:val="toc 2"/>
    <w:basedOn w:val="Normal"/>
    <w:next w:val="Normal"/>
    <w:autoRedefine/>
    <w:uiPriority w:val="39"/>
    <w:unhideWhenUsed/>
    <w:rsid w:val="008E503B"/>
    <w:pPr>
      <w:spacing w:after="100"/>
      <w:ind w:left="220"/>
    </w:pPr>
  </w:style>
  <w:style w:type="paragraph" w:styleId="TOC1">
    <w:name w:val="toc 1"/>
    <w:basedOn w:val="Normal"/>
    <w:next w:val="Normal"/>
    <w:autoRedefine/>
    <w:uiPriority w:val="39"/>
    <w:unhideWhenUsed/>
    <w:rsid w:val="004C74A3"/>
    <w:pPr>
      <w:tabs>
        <w:tab w:val="right" w:leader="dot" w:pos="9016"/>
      </w:tabs>
      <w:spacing w:after="100"/>
    </w:pPr>
    <w:rPr>
      <w:b/>
      <w:bCs/>
      <w:noProof/>
      <w:sz w:val="24"/>
      <w:szCs w:val="24"/>
    </w:rPr>
  </w:style>
  <w:style w:type="paragraph" w:styleId="NormalWeb">
    <w:name w:val="Normal (Web)"/>
    <w:basedOn w:val="Normal"/>
    <w:uiPriority w:val="99"/>
    <w:unhideWhenUsed/>
    <w:rsid w:val="000F4EF2"/>
    <w:pPr>
      <w:spacing w:before="100" w:beforeAutospacing="1" w:after="100" w:afterAutospacing="1" w:line="240" w:lineRule="auto"/>
    </w:pPr>
    <w:rPr>
      <w:rFonts w:ascii="Times New Roman" w:eastAsia="Times New Roman" w:hAnsi="Times New Roman" w:cs="Times New Roman"/>
      <w:sz w:val="24"/>
      <w:szCs w:val="24"/>
      <w:lang w:val="gd-GB" w:eastAsia="gd-GB"/>
    </w:rPr>
  </w:style>
  <w:style w:type="paragraph" w:styleId="Header">
    <w:name w:val="header"/>
    <w:basedOn w:val="Normal"/>
    <w:link w:val="HeaderChar"/>
    <w:uiPriority w:val="99"/>
    <w:unhideWhenUsed/>
    <w:rsid w:val="00F70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D01"/>
  </w:style>
  <w:style w:type="paragraph" w:styleId="Footer">
    <w:name w:val="footer"/>
    <w:basedOn w:val="Normal"/>
    <w:link w:val="FooterChar"/>
    <w:uiPriority w:val="99"/>
    <w:unhideWhenUsed/>
    <w:rsid w:val="00F70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D01"/>
  </w:style>
  <w:style w:type="paragraph" w:styleId="BalloonText">
    <w:name w:val="Balloon Text"/>
    <w:basedOn w:val="Normal"/>
    <w:link w:val="BalloonTextChar"/>
    <w:uiPriority w:val="99"/>
    <w:semiHidden/>
    <w:unhideWhenUsed/>
    <w:rsid w:val="00331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57"/>
    <w:rPr>
      <w:rFonts w:ascii="Segoe UI" w:hAnsi="Segoe UI" w:cs="Segoe UI"/>
      <w:sz w:val="18"/>
      <w:szCs w:val="18"/>
    </w:rPr>
  </w:style>
  <w:style w:type="character" w:customStyle="1" w:styleId="Heading3Char">
    <w:name w:val="Heading 3 Char"/>
    <w:basedOn w:val="DefaultParagraphFont"/>
    <w:link w:val="Heading3"/>
    <w:uiPriority w:val="9"/>
    <w:rsid w:val="00F75032"/>
    <w:rPr>
      <w:rFonts w:eastAsia="Times New Roman" w:cstheme="minorHAnsi"/>
      <w:caps/>
      <w:spacing w:val="15"/>
      <w:sz w:val="24"/>
      <w:szCs w:val="24"/>
      <w:shd w:val="clear" w:color="auto" w:fill="DBE5F1"/>
    </w:rPr>
  </w:style>
  <w:style w:type="character" w:styleId="UnresolvedMention">
    <w:name w:val="Unresolved Mention"/>
    <w:basedOn w:val="DefaultParagraphFont"/>
    <w:uiPriority w:val="99"/>
    <w:semiHidden/>
    <w:unhideWhenUsed/>
    <w:rsid w:val="00384004"/>
    <w:rPr>
      <w:color w:val="605E5C"/>
      <w:shd w:val="clear" w:color="auto" w:fill="E1DFDD"/>
    </w:rPr>
  </w:style>
  <w:style w:type="character" w:styleId="CommentReference">
    <w:name w:val="annotation reference"/>
    <w:basedOn w:val="DefaultParagraphFont"/>
    <w:uiPriority w:val="99"/>
    <w:semiHidden/>
    <w:unhideWhenUsed/>
    <w:rsid w:val="00C4549D"/>
    <w:rPr>
      <w:sz w:val="16"/>
      <w:szCs w:val="16"/>
    </w:rPr>
  </w:style>
  <w:style w:type="paragraph" w:styleId="CommentText">
    <w:name w:val="annotation text"/>
    <w:basedOn w:val="Normal"/>
    <w:link w:val="CommentTextChar"/>
    <w:uiPriority w:val="99"/>
    <w:unhideWhenUsed/>
    <w:rsid w:val="00C4549D"/>
    <w:pPr>
      <w:spacing w:line="240" w:lineRule="auto"/>
    </w:pPr>
    <w:rPr>
      <w:sz w:val="20"/>
      <w:szCs w:val="20"/>
    </w:rPr>
  </w:style>
  <w:style w:type="character" w:customStyle="1" w:styleId="CommentTextChar">
    <w:name w:val="Comment Text Char"/>
    <w:basedOn w:val="DefaultParagraphFont"/>
    <w:link w:val="CommentText"/>
    <w:uiPriority w:val="99"/>
    <w:rsid w:val="00C4549D"/>
    <w:rPr>
      <w:sz w:val="20"/>
      <w:szCs w:val="20"/>
    </w:rPr>
  </w:style>
  <w:style w:type="paragraph" w:styleId="CommentSubject">
    <w:name w:val="annotation subject"/>
    <w:basedOn w:val="CommentText"/>
    <w:next w:val="CommentText"/>
    <w:link w:val="CommentSubjectChar"/>
    <w:uiPriority w:val="99"/>
    <w:semiHidden/>
    <w:unhideWhenUsed/>
    <w:rsid w:val="00C4549D"/>
    <w:rPr>
      <w:b/>
      <w:bCs/>
    </w:rPr>
  </w:style>
  <w:style w:type="character" w:customStyle="1" w:styleId="CommentSubjectChar">
    <w:name w:val="Comment Subject Char"/>
    <w:basedOn w:val="CommentTextChar"/>
    <w:link w:val="CommentSubject"/>
    <w:uiPriority w:val="99"/>
    <w:semiHidden/>
    <w:rsid w:val="00C4549D"/>
    <w:rPr>
      <w:b/>
      <w:bCs/>
      <w:sz w:val="20"/>
      <w:szCs w:val="20"/>
    </w:rPr>
  </w:style>
  <w:style w:type="paragraph" w:styleId="FootnoteText">
    <w:name w:val="footnote text"/>
    <w:basedOn w:val="Normal"/>
    <w:link w:val="FootnoteTextChar"/>
    <w:uiPriority w:val="99"/>
    <w:semiHidden/>
    <w:unhideWhenUsed/>
    <w:rsid w:val="004A7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093"/>
    <w:rPr>
      <w:sz w:val="20"/>
      <w:szCs w:val="20"/>
    </w:rPr>
  </w:style>
  <w:style w:type="character" w:styleId="FootnoteReference">
    <w:name w:val="footnote reference"/>
    <w:basedOn w:val="DefaultParagraphFont"/>
    <w:uiPriority w:val="99"/>
    <w:semiHidden/>
    <w:unhideWhenUsed/>
    <w:rsid w:val="004A7093"/>
    <w:rPr>
      <w:vertAlign w:val="superscript"/>
    </w:rPr>
  </w:style>
  <w:style w:type="paragraph" w:styleId="Revision">
    <w:name w:val="Revision"/>
    <w:hidden/>
    <w:uiPriority w:val="99"/>
    <w:semiHidden/>
    <w:rsid w:val="00D806A9"/>
    <w:pPr>
      <w:spacing w:after="0" w:line="240" w:lineRule="auto"/>
    </w:pPr>
  </w:style>
  <w:style w:type="paragraph" w:customStyle="1" w:styleId="pf0">
    <w:name w:val="pf0"/>
    <w:basedOn w:val="Normal"/>
    <w:rsid w:val="006B3D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B3D16"/>
    <w:rPr>
      <w:rFonts w:ascii="Segoe UI" w:hAnsi="Segoe UI" w:cs="Segoe UI" w:hint="default"/>
      <w:i/>
      <w:iCs/>
      <w:color w:val="0070C0"/>
      <w:sz w:val="18"/>
      <w:szCs w:val="18"/>
    </w:rPr>
  </w:style>
  <w:style w:type="paragraph" w:customStyle="1" w:styleId="pf1">
    <w:name w:val="pf1"/>
    <w:basedOn w:val="Normal"/>
    <w:rsid w:val="00B940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60B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0B71"/>
  </w:style>
  <w:style w:type="character" w:customStyle="1" w:styleId="eop">
    <w:name w:val="eop"/>
    <w:basedOn w:val="DefaultParagraphFont"/>
    <w:rsid w:val="00260B71"/>
  </w:style>
  <w:style w:type="paragraph" w:styleId="TOC3">
    <w:name w:val="toc 3"/>
    <w:basedOn w:val="Normal"/>
    <w:next w:val="Normal"/>
    <w:autoRedefine/>
    <w:uiPriority w:val="39"/>
    <w:unhideWhenUsed/>
    <w:rsid w:val="00B6065F"/>
    <w:pPr>
      <w:spacing w:after="100"/>
      <w:ind w:left="440"/>
    </w:pPr>
  </w:style>
  <w:style w:type="character" w:customStyle="1" w:styleId="Heading4Char">
    <w:name w:val="Heading 4 Char"/>
    <w:basedOn w:val="DefaultParagraphFont"/>
    <w:link w:val="Heading4"/>
    <w:uiPriority w:val="9"/>
    <w:rsid w:val="00776D61"/>
    <w:rPr>
      <w:rFonts w:asciiTheme="majorHAnsi" w:eastAsiaTheme="majorEastAsia" w:hAnsiTheme="majorHAnsi" w:cstheme="majorBidi"/>
      <w:b/>
      <w:bCs/>
      <w:color w:val="2F5496" w:themeColor="accent1" w:themeShade="BF"/>
      <w:sz w:val="24"/>
      <w:szCs w:val="24"/>
    </w:rPr>
  </w:style>
  <w:style w:type="paragraph" w:styleId="TOC4">
    <w:name w:val="toc 4"/>
    <w:basedOn w:val="Normal"/>
    <w:next w:val="Normal"/>
    <w:autoRedefine/>
    <w:uiPriority w:val="39"/>
    <w:unhideWhenUsed/>
    <w:rsid w:val="009175D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8490">
      <w:bodyDiv w:val="1"/>
      <w:marLeft w:val="0"/>
      <w:marRight w:val="0"/>
      <w:marTop w:val="0"/>
      <w:marBottom w:val="0"/>
      <w:divBdr>
        <w:top w:val="none" w:sz="0" w:space="0" w:color="auto"/>
        <w:left w:val="none" w:sz="0" w:space="0" w:color="auto"/>
        <w:bottom w:val="none" w:sz="0" w:space="0" w:color="auto"/>
        <w:right w:val="none" w:sz="0" w:space="0" w:color="auto"/>
      </w:divBdr>
    </w:div>
    <w:div w:id="355153004">
      <w:bodyDiv w:val="1"/>
      <w:marLeft w:val="0"/>
      <w:marRight w:val="0"/>
      <w:marTop w:val="0"/>
      <w:marBottom w:val="0"/>
      <w:divBdr>
        <w:top w:val="none" w:sz="0" w:space="0" w:color="auto"/>
        <w:left w:val="none" w:sz="0" w:space="0" w:color="auto"/>
        <w:bottom w:val="none" w:sz="0" w:space="0" w:color="auto"/>
        <w:right w:val="none" w:sz="0" w:space="0" w:color="auto"/>
      </w:divBdr>
    </w:div>
    <w:div w:id="379323467">
      <w:bodyDiv w:val="1"/>
      <w:marLeft w:val="0"/>
      <w:marRight w:val="0"/>
      <w:marTop w:val="0"/>
      <w:marBottom w:val="0"/>
      <w:divBdr>
        <w:top w:val="none" w:sz="0" w:space="0" w:color="auto"/>
        <w:left w:val="none" w:sz="0" w:space="0" w:color="auto"/>
        <w:bottom w:val="none" w:sz="0" w:space="0" w:color="auto"/>
        <w:right w:val="none" w:sz="0" w:space="0" w:color="auto"/>
      </w:divBdr>
      <w:divsChild>
        <w:div w:id="272787052">
          <w:marLeft w:val="0"/>
          <w:marRight w:val="0"/>
          <w:marTop w:val="0"/>
          <w:marBottom w:val="0"/>
          <w:divBdr>
            <w:top w:val="none" w:sz="0" w:space="0" w:color="auto"/>
            <w:left w:val="none" w:sz="0" w:space="0" w:color="auto"/>
            <w:bottom w:val="none" w:sz="0" w:space="0" w:color="auto"/>
            <w:right w:val="none" w:sz="0" w:space="0" w:color="auto"/>
          </w:divBdr>
        </w:div>
        <w:div w:id="1399399283">
          <w:marLeft w:val="0"/>
          <w:marRight w:val="0"/>
          <w:marTop w:val="0"/>
          <w:marBottom w:val="0"/>
          <w:divBdr>
            <w:top w:val="none" w:sz="0" w:space="0" w:color="auto"/>
            <w:left w:val="none" w:sz="0" w:space="0" w:color="auto"/>
            <w:bottom w:val="none" w:sz="0" w:space="0" w:color="auto"/>
            <w:right w:val="none" w:sz="0" w:space="0" w:color="auto"/>
          </w:divBdr>
        </w:div>
      </w:divsChild>
    </w:div>
    <w:div w:id="410202340">
      <w:bodyDiv w:val="1"/>
      <w:marLeft w:val="0"/>
      <w:marRight w:val="0"/>
      <w:marTop w:val="0"/>
      <w:marBottom w:val="0"/>
      <w:divBdr>
        <w:top w:val="none" w:sz="0" w:space="0" w:color="auto"/>
        <w:left w:val="none" w:sz="0" w:space="0" w:color="auto"/>
        <w:bottom w:val="none" w:sz="0" w:space="0" w:color="auto"/>
        <w:right w:val="none" w:sz="0" w:space="0" w:color="auto"/>
      </w:divBdr>
      <w:divsChild>
        <w:div w:id="402529099">
          <w:marLeft w:val="0"/>
          <w:marRight w:val="0"/>
          <w:marTop w:val="0"/>
          <w:marBottom w:val="0"/>
          <w:divBdr>
            <w:top w:val="none" w:sz="0" w:space="0" w:color="auto"/>
            <w:left w:val="none" w:sz="0" w:space="0" w:color="auto"/>
            <w:bottom w:val="none" w:sz="0" w:space="0" w:color="auto"/>
            <w:right w:val="none" w:sz="0" w:space="0" w:color="auto"/>
          </w:divBdr>
          <w:divsChild>
            <w:div w:id="1735855189">
              <w:marLeft w:val="0"/>
              <w:marRight w:val="0"/>
              <w:marTop w:val="0"/>
              <w:marBottom w:val="0"/>
              <w:divBdr>
                <w:top w:val="none" w:sz="0" w:space="0" w:color="auto"/>
                <w:left w:val="none" w:sz="0" w:space="0" w:color="auto"/>
                <w:bottom w:val="none" w:sz="0" w:space="0" w:color="auto"/>
                <w:right w:val="none" w:sz="0" w:space="0" w:color="auto"/>
              </w:divBdr>
              <w:divsChild>
                <w:div w:id="718213551">
                  <w:marLeft w:val="0"/>
                  <w:marRight w:val="0"/>
                  <w:marTop w:val="0"/>
                  <w:marBottom w:val="0"/>
                  <w:divBdr>
                    <w:top w:val="none" w:sz="0" w:space="0" w:color="auto"/>
                    <w:left w:val="none" w:sz="0" w:space="0" w:color="auto"/>
                    <w:bottom w:val="none" w:sz="0" w:space="0" w:color="auto"/>
                    <w:right w:val="none" w:sz="0" w:space="0" w:color="auto"/>
                  </w:divBdr>
                  <w:divsChild>
                    <w:div w:id="1154490408">
                      <w:marLeft w:val="0"/>
                      <w:marRight w:val="0"/>
                      <w:marTop w:val="0"/>
                      <w:marBottom w:val="0"/>
                      <w:divBdr>
                        <w:top w:val="none" w:sz="0" w:space="0" w:color="auto"/>
                        <w:left w:val="none" w:sz="0" w:space="0" w:color="auto"/>
                        <w:bottom w:val="none" w:sz="0" w:space="0" w:color="auto"/>
                        <w:right w:val="none" w:sz="0" w:space="0" w:color="auto"/>
                      </w:divBdr>
                      <w:divsChild>
                        <w:div w:id="92827624">
                          <w:marLeft w:val="0"/>
                          <w:marRight w:val="0"/>
                          <w:marTop w:val="0"/>
                          <w:marBottom w:val="0"/>
                          <w:divBdr>
                            <w:top w:val="none" w:sz="0" w:space="0" w:color="auto"/>
                            <w:left w:val="none" w:sz="0" w:space="0" w:color="auto"/>
                            <w:bottom w:val="none" w:sz="0" w:space="0" w:color="auto"/>
                            <w:right w:val="none" w:sz="0" w:space="0" w:color="auto"/>
                          </w:divBdr>
                          <w:divsChild>
                            <w:div w:id="138641530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sChild>
    </w:div>
    <w:div w:id="423838791">
      <w:bodyDiv w:val="1"/>
      <w:marLeft w:val="0"/>
      <w:marRight w:val="0"/>
      <w:marTop w:val="0"/>
      <w:marBottom w:val="0"/>
      <w:divBdr>
        <w:top w:val="none" w:sz="0" w:space="0" w:color="auto"/>
        <w:left w:val="none" w:sz="0" w:space="0" w:color="auto"/>
        <w:bottom w:val="none" w:sz="0" w:space="0" w:color="auto"/>
        <w:right w:val="none" w:sz="0" w:space="0" w:color="auto"/>
      </w:divBdr>
      <w:divsChild>
        <w:div w:id="309018941">
          <w:marLeft w:val="0"/>
          <w:marRight w:val="0"/>
          <w:marTop w:val="0"/>
          <w:marBottom w:val="0"/>
          <w:divBdr>
            <w:top w:val="none" w:sz="0" w:space="0" w:color="auto"/>
            <w:left w:val="none" w:sz="0" w:space="0" w:color="auto"/>
            <w:bottom w:val="none" w:sz="0" w:space="0" w:color="auto"/>
            <w:right w:val="none" w:sz="0" w:space="0" w:color="auto"/>
          </w:divBdr>
        </w:div>
        <w:div w:id="465586815">
          <w:marLeft w:val="0"/>
          <w:marRight w:val="0"/>
          <w:marTop w:val="0"/>
          <w:marBottom w:val="0"/>
          <w:divBdr>
            <w:top w:val="none" w:sz="0" w:space="0" w:color="auto"/>
            <w:left w:val="none" w:sz="0" w:space="0" w:color="auto"/>
            <w:bottom w:val="none" w:sz="0" w:space="0" w:color="auto"/>
            <w:right w:val="none" w:sz="0" w:space="0" w:color="auto"/>
          </w:divBdr>
        </w:div>
        <w:div w:id="712539521">
          <w:marLeft w:val="0"/>
          <w:marRight w:val="0"/>
          <w:marTop w:val="0"/>
          <w:marBottom w:val="0"/>
          <w:divBdr>
            <w:top w:val="none" w:sz="0" w:space="0" w:color="auto"/>
            <w:left w:val="none" w:sz="0" w:space="0" w:color="auto"/>
            <w:bottom w:val="none" w:sz="0" w:space="0" w:color="auto"/>
            <w:right w:val="none" w:sz="0" w:space="0" w:color="auto"/>
          </w:divBdr>
        </w:div>
        <w:div w:id="1267423087">
          <w:marLeft w:val="0"/>
          <w:marRight w:val="0"/>
          <w:marTop w:val="0"/>
          <w:marBottom w:val="0"/>
          <w:divBdr>
            <w:top w:val="none" w:sz="0" w:space="0" w:color="auto"/>
            <w:left w:val="none" w:sz="0" w:space="0" w:color="auto"/>
            <w:bottom w:val="none" w:sz="0" w:space="0" w:color="auto"/>
            <w:right w:val="none" w:sz="0" w:space="0" w:color="auto"/>
          </w:divBdr>
        </w:div>
        <w:div w:id="1463574725">
          <w:marLeft w:val="0"/>
          <w:marRight w:val="0"/>
          <w:marTop w:val="0"/>
          <w:marBottom w:val="0"/>
          <w:divBdr>
            <w:top w:val="none" w:sz="0" w:space="0" w:color="auto"/>
            <w:left w:val="none" w:sz="0" w:space="0" w:color="auto"/>
            <w:bottom w:val="none" w:sz="0" w:space="0" w:color="auto"/>
            <w:right w:val="none" w:sz="0" w:space="0" w:color="auto"/>
          </w:divBdr>
        </w:div>
        <w:div w:id="1604459476">
          <w:marLeft w:val="0"/>
          <w:marRight w:val="0"/>
          <w:marTop w:val="0"/>
          <w:marBottom w:val="0"/>
          <w:divBdr>
            <w:top w:val="none" w:sz="0" w:space="0" w:color="auto"/>
            <w:left w:val="none" w:sz="0" w:space="0" w:color="auto"/>
            <w:bottom w:val="none" w:sz="0" w:space="0" w:color="auto"/>
            <w:right w:val="none" w:sz="0" w:space="0" w:color="auto"/>
          </w:divBdr>
        </w:div>
        <w:div w:id="1833333474">
          <w:marLeft w:val="0"/>
          <w:marRight w:val="0"/>
          <w:marTop w:val="0"/>
          <w:marBottom w:val="0"/>
          <w:divBdr>
            <w:top w:val="none" w:sz="0" w:space="0" w:color="auto"/>
            <w:left w:val="none" w:sz="0" w:space="0" w:color="auto"/>
            <w:bottom w:val="none" w:sz="0" w:space="0" w:color="auto"/>
            <w:right w:val="none" w:sz="0" w:space="0" w:color="auto"/>
          </w:divBdr>
        </w:div>
        <w:div w:id="2004972243">
          <w:marLeft w:val="0"/>
          <w:marRight w:val="0"/>
          <w:marTop w:val="0"/>
          <w:marBottom w:val="0"/>
          <w:divBdr>
            <w:top w:val="none" w:sz="0" w:space="0" w:color="auto"/>
            <w:left w:val="none" w:sz="0" w:space="0" w:color="auto"/>
            <w:bottom w:val="none" w:sz="0" w:space="0" w:color="auto"/>
            <w:right w:val="none" w:sz="0" w:space="0" w:color="auto"/>
          </w:divBdr>
        </w:div>
      </w:divsChild>
    </w:div>
    <w:div w:id="434247425">
      <w:bodyDiv w:val="1"/>
      <w:marLeft w:val="0"/>
      <w:marRight w:val="0"/>
      <w:marTop w:val="0"/>
      <w:marBottom w:val="0"/>
      <w:divBdr>
        <w:top w:val="none" w:sz="0" w:space="0" w:color="auto"/>
        <w:left w:val="none" w:sz="0" w:space="0" w:color="auto"/>
        <w:bottom w:val="none" w:sz="0" w:space="0" w:color="auto"/>
        <w:right w:val="none" w:sz="0" w:space="0" w:color="auto"/>
      </w:divBdr>
    </w:div>
    <w:div w:id="602802224">
      <w:bodyDiv w:val="1"/>
      <w:marLeft w:val="0"/>
      <w:marRight w:val="0"/>
      <w:marTop w:val="0"/>
      <w:marBottom w:val="0"/>
      <w:divBdr>
        <w:top w:val="none" w:sz="0" w:space="0" w:color="auto"/>
        <w:left w:val="none" w:sz="0" w:space="0" w:color="auto"/>
        <w:bottom w:val="none" w:sz="0" w:space="0" w:color="auto"/>
        <w:right w:val="none" w:sz="0" w:space="0" w:color="auto"/>
      </w:divBdr>
      <w:divsChild>
        <w:div w:id="107701497">
          <w:marLeft w:val="0"/>
          <w:marRight w:val="0"/>
          <w:marTop w:val="0"/>
          <w:marBottom w:val="0"/>
          <w:divBdr>
            <w:top w:val="none" w:sz="0" w:space="0" w:color="auto"/>
            <w:left w:val="none" w:sz="0" w:space="0" w:color="auto"/>
            <w:bottom w:val="none" w:sz="0" w:space="0" w:color="auto"/>
            <w:right w:val="none" w:sz="0" w:space="0" w:color="auto"/>
          </w:divBdr>
        </w:div>
        <w:div w:id="178467998">
          <w:marLeft w:val="0"/>
          <w:marRight w:val="0"/>
          <w:marTop w:val="0"/>
          <w:marBottom w:val="0"/>
          <w:divBdr>
            <w:top w:val="none" w:sz="0" w:space="0" w:color="auto"/>
            <w:left w:val="none" w:sz="0" w:space="0" w:color="auto"/>
            <w:bottom w:val="none" w:sz="0" w:space="0" w:color="auto"/>
            <w:right w:val="none" w:sz="0" w:space="0" w:color="auto"/>
          </w:divBdr>
        </w:div>
        <w:div w:id="804664416">
          <w:marLeft w:val="0"/>
          <w:marRight w:val="0"/>
          <w:marTop w:val="0"/>
          <w:marBottom w:val="0"/>
          <w:divBdr>
            <w:top w:val="none" w:sz="0" w:space="0" w:color="auto"/>
            <w:left w:val="none" w:sz="0" w:space="0" w:color="auto"/>
            <w:bottom w:val="none" w:sz="0" w:space="0" w:color="auto"/>
            <w:right w:val="none" w:sz="0" w:space="0" w:color="auto"/>
          </w:divBdr>
        </w:div>
        <w:div w:id="990139938">
          <w:marLeft w:val="0"/>
          <w:marRight w:val="0"/>
          <w:marTop w:val="0"/>
          <w:marBottom w:val="0"/>
          <w:divBdr>
            <w:top w:val="none" w:sz="0" w:space="0" w:color="auto"/>
            <w:left w:val="none" w:sz="0" w:space="0" w:color="auto"/>
            <w:bottom w:val="none" w:sz="0" w:space="0" w:color="auto"/>
            <w:right w:val="none" w:sz="0" w:space="0" w:color="auto"/>
          </w:divBdr>
        </w:div>
        <w:div w:id="1008143488">
          <w:marLeft w:val="0"/>
          <w:marRight w:val="0"/>
          <w:marTop w:val="0"/>
          <w:marBottom w:val="0"/>
          <w:divBdr>
            <w:top w:val="none" w:sz="0" w:space="0" w:color="auto"/>
            <w:left w:val="none" w:sz="0" w:space="0" w:color="auto"/>
            <w:bottom w:val="none" w:sz="0" w:space="0" w:color="auto"/>
            <w:right w:val="none" w:sz="0" w:space="0" w:color="auto"/>
          </w:divBdr>
        </w:div>
        <w:div w:id="1074400248">
          <w:marLeft w:val="0"/>
          <w:marRight w:val="0"/>
          <w:marTop w:val="0"/>
          <w:marBottom w:val="0"/>
          <w:divBdr>
            <w:top w:val="none" w:sz="0" w:space="0" w:color="auto"/>
            <w:left w:val="none" w:sz="0" w:space="0" w:color="auto"/>
            <w:bottom w:val="none" w:sz="0" w:space="0" w:color="auto"/>
            <w:right w:val="none" w:sz="0" w:space="0" w:color="auto"/>
          </w:divBdr>
        </w:div>
        <w:div w:id="1749303180">
          <w:marLeft w:val="0"/>
          <w:marRight w:val="0"/>
          <w:marTop w:val="0"/>
          <w:marBottom w:val="0"/>
          <w:divBdr>
            <w:top w:val="none" w:sz="0" w:space="0" w:color="auto"/>
            <w:left w:val="none" w:sz="0" w:space="0" w:color="auto"/>
            <w:bottom w:val="none" w:sz="0" w:space="0" w:color="auto"/>
            <w:right w:val="none" w:sz="0" w:space="0" w:color="auto"/>
          </w:divBdr>
        </w:div>
        <w:div w:id="1885479499">
          <w:marLeft w:val="0"/>
          <w:marRight w:val="0"/>
          <w:marTop w:val="0"/>
          <w:marBottom w:val="0"/>
          <w:divBdr>
            <w:top w:val="none" w:sz="0" w:space="0" w:color="auto"/>
            <w:left w:val="none" w:sz="0" w:space="0" w:color="auto"/>
            <w:bottom w:val="none" w:sz="0" w:space="0" w:color="auto"/>
            <w:right w:val="none" w:sz="0" w:space="0" w:color="auto"/>
          </w:divBdr>
        </w:div>
      </w:divsChild>
    </w:div>
    <w:div w:id="860898793">
      <w:bodyDiv w:val="1"/>
      <w:marLeft w:val="0"/>
      <w:marRight w:val="0"/>
      <w:marTop w:val="0"/>
      <w:marBottom w:val="0"/>
      <w:divBdr>
        <w:top w:val="none" w:sz="0" w:space="0" w:color="auto"/>
        <w:left w:val="none" w:sz="0" w:space="0" w:color="auto"/>
        <w:bottom w:val="none" w:sz="0" w:space="0" w:color="auto"/>
        <w:right w:val="none" w:sz="0" w:space="0" w:color="auto"/>
      </w:divBdr>
    </w:div>
    <w:div w:id="993408923">
      <w:bodyDiv w:val="1"/>
      <w:marLeft w:val="0"/>
      <w:marRight w:val="0"/>
      <w:marTop w:val="0"/>
      <w:marBottom w:val="0"/>
      <w:divBdr>
        <w:top w:val="none" w:sz="0" w:space="0" w:color="auto"/>
        <w:left w:val="none" w:sz="0" w:space="0" w:color="auto"/>
        <w:bottom w:val="none" w:sz="0" w:space="0" w:color="auto"/>
        <w:right w:val="none" w:sz="0" w:space="0" w:color="auto"/>
      </w:divBdr>
    </w:div>
    <w:div w:id="1158766373">
      <w:bodyDiv w:val="1"/>
      <w:marLeft w:val="0"/>
      <w:marRight w:val="0"/>
      <w:marTop w:val="0"/>
      <w:marBottom w:val="0"/>
      <w:divBdr>
        <w:top w:val="none" w:sz="0" w:space="0" w:color="auto"/>
        <w:left w:val="none" w:sz="0" w:space="0" w:color="auto"/>
        <w:bottom w:val="none" w:sz="0" w:space="0" w:color="auto"/>
        <w:right w:val="none" w:sz="0" w:space="0" w:color="auto"/>
      </w:divBdr>
    </w:div>
    <w:div w:id="1222405422">
      <w:bodyDiv w:val="1"/>
      <w:marLeft w:val="0"/>
      <w:marRight w:val="0"/>
      <w:marTop w:val="0"/>
      <w:marBottom w:val="0"/>
      <w:divBdr>
        <w:top w:val="none" w:sz="0" w:space="0" w:color="auto"/>
        <w:left w:val="none" w:sz="0" w:space="0" w:color="auto"/>
        <w:bottom w:val="none" w:sz="0" w:space="0" w:color="auto"/>
        <w:right w:val="none" w:sz="0" w:space="0" w:color="auto"/>
      </w:divBdr>
    </w:div>
    <w:div w:id="1234438290">
      <w:bodyDiv w:val="1"/>
      <w:marLeft w:val="0"/>
      <w:marRight w:val="0"/>
      <w:marTop w:val="0"/>
      <w:marBottom w:val="0"/>
      <w:divBdr>
        <w:top w:val="none" w:sz="0" w:space="0" w:color="auto"/>
        <w:left w:val="none" w:sz="0" w:space="0" w:color="auto"/>
        <w:bottom w:val="none" w:sz="0" w:space="0" w:color="auto"/>
        <w:right w:val="none" w:sz="0" w:space="0" w:color="auto"/>
      </w:divBdr>
    </w:div>
    <w:div w:id="1244802696">
      <w:bodyDiv w:val="1"/>
      <w:marLeft w:val="0"/>
      <w:marRight w:val="0"/>
      <w:marTop w:val="0"/>
      <w:marBottom w:val="0"/>
      <w:divBdr>
        <w:top w:val="none" w:sz="0" w:space="0" w:color="auto"/>
        <w:left w:val="none" w:sz="0" w:space="0" w:color="auto"/>
        <w:bottom w:val="none" w:sz="0" w:space="0" w:color="auto"/>
        <w:right w:val="none" w:sz="0" w:space="0" w:color="auto"/>
      </w:divBdr>
    </w:div>
    <w:div w:id="1327198798">
      <w:bodyDiv w:val="1"/>
      <w:marLeft w:val="0"/>
      <w:marRight w:val="0"/>
      <w:marTop w:val="0"/>
      <w:marBottom w:val="0"/>
      <w:divBdr>
        <w:top w:val="none" w:sz="0" w:space="0" w:color="auto"/>
        <w:left w:val="none" w:sz="0" w:space="0" w:color="auto"/>
        <w:bottom w:val="none" w:sz="0" w:space="0" w:color="auto"/>
        <w:right w:val="none" w:sz="0" w:space="0" w:color="auto"/>
      </w:divBdr>
    </w:div>
    <w:div w:id="1621885637">
      <w:bodyDiv w:val="1"/>
      <w:marLeft w:val="0"/>
      <w:marRight w:val="0"/>
      <w:marTop w:val="0"/>
      <w:marBottom w:val="0"/>
      <w:divBdr>
        <w:top w:val="none" w:sz="0" w:space="0" w:color="auto"/>
        <w:left w:val="none" w:sz="0" w:space="0" w:color="auto"/>
        <w:bottom w:val="none" w:sz="0" w:space="0" w:color="auto"/>
        <w:right w:val="none" w:sz="0" w:space="0" w:color="auto"/>
      </w:divBdr>
      <w:divsChild>
        <w:div w:id="128985477">
          <w:marLeft w:val="0"/>
          <w:marRight w:val="0"/>
          <w:marTop w:val="0"/>
          <w:marBottom w:val="0"/>
          <w:divBdr>
            <w:top w:val="none" w:sz="0" w:space="0" w:color="auto"/>
            <w:left w:val="none" w:sz="0" w:space="0" w:color="auto"/>
            <w:bottom w:val="none" w:sz="0" w:space="0" w:color="auto"/>
            <w:right w:val="none" w:sz="0" w:space="0" w:color="auto"/>
          </w:divBdr>
        </w:div>
      </w:divsChild>
    </w:div>
    <w:div w:id="1729256380">
      <w:bodyDiv w:val="1"/>
      <w:marLeft w:val="0"/>
      <w:marRight w:val="0"/>
      <w:marTop w:val="0"/>
      <w:marBottom w:val="0"/>
      <w:divBdr>
        <w:top w:val="none" w:sz="0" w:space="0" w:color="auto"/>
        <w:left w:val="none" w:sz="0" w:space="0" w:color="auto"/>
        <w:bottom w:val="none" w:sz="0" w:space="0" w:color="auto"/>
        <w:right w:val="none" w:sz="0" w:space="0" w:color="auto"/>
      </w:divBdr>
    </w:div>
    <w:div w:id="1791120228">
      <w:bodyDiv w:val="1"/>
      <w:marLeft w:val="0"/>
      <w:marRight w:val="0"/>
      <w:marTop w:val="0"/>
      <w:marBottom w:val="0"/>
      <w:divBdr>
        <w:top w:val="none" w:sz="0" w:space="0" w:color="auto"/>
        <w:left w:val="none" w:sz="0" w:space="0" w:color="auto"/>
        <w:bottom w:val="none" w:sz="0" w:space="0" w:color="auto"/>
        <w:right w:val="none" w:sz="0" w:space="0" w:color="auto"/>
      </w:divBdr>
    </w:div>
    <w:div w:id="1876774560">
      <w:bodyDiv w:val="1"/>
      <w:marLeft w:val="0"/>
      <w:marRight w:val="0"/>
      <w:marTop w:val="0"/>
      <w:marBottom w:val="0"/>
      <w:divBdr>
        <w:top w:val="none" w:sz="0" w:space="0" w:color="auto"/>
        <w:left w:val="none" w:sz="0" w:space="0" w:color="auto"/>
        <w:bottom w:val="none" w:sz="0" w:space="0" w:color="auto"/>
        <w:right w:val="none" w:sz="0" w:space="0" w:color="auto"/>
      </w:divBdr>
      <w:divsChild>
        <w:div w:id="129253638">
          <w:marLeft w:val="0"/>
          <w:marRight w:val="0"/>
          <w:marTop w:val="0"/>
          <w:marBottom w:val="0"/>
          <w:divBdr>
            <w:top w:val="none" w:sz="0" w:space="0" w:color="auto"/>
            <w:left w:val="none" w:sz="0" w:space="0" w:color="auto"/>
            <w:bottom w:val="none" w:sz="0" w:space="0" w:color="auto"/>
            <w:right w:val="none" w:sz="0" w:space="0" w:color="auto"/>
          </w:divBdr>
        </w:div>
        <w:div w:id="706293147">
          <w:marLeft w:val="0"/>
          <w:marRight w:val="0"/>
          <w:marTop w:val="0"/>
          <w:marBottom w:val="0"/>
          <w:divBdr>
            <w:top w:val="none" w:sz="0" w:space="0" w:color="auto"/>
            <w:left w:val="none" w:sz="0" w:space="0" w:color="auto"/>
            <w:bottom w:val="none" w:sz="0" w:space="0" w:color="auto"/>
            <w:right w:val="none" w:sz="0" w:space="0" w:color="auto"/>
          </w:divBdr>
        </w:div>
        <w:div w:id="823544913">
          <w:marLeft w:val="0"/>
          <w:marRight w:val="0"/>
          <w:marTop w:val="0"/>
          <w:marBottom w:val="0"/>
          <w:divBdr>
            <w:top w:val="none" w:sz="0" w:space="0" w:color="auto"/>
            <w:left w:val="none" w:sz="0" w:space="0" w:color="auto"/>
            <w:bottom w:val="none" w:sz="0" w:space="0" w:color="auto"/>
            <w:right w:val="none" w:sz="0" w:space="0" w:color="auto"/>
          </w:divBdr>
        </w:div>
        <w:div w:id="902522259">
          <w:marLeft w:val="0"/>
          <w:marRight w:val="0"/>
          <w:marTop w:val="0"/>
          <w:marBottom w:val="0"/>
          <w:divBdr>
            <w:top w:val="none" w:sz="0" w:space="0" w:color="auto"/>
            <w:left w:val="none" w:sz="0" w:space="0" w:color="auto"/>
            <w:bottom w:val="none" w:sz="0" w:space="0" w:color="auto"/>
            <w:right w:val="none" w:sz="0" w:space="0" w:color="auto"/>
          </w:divBdr>
        </w:div>
        <w:div w:id="983654538">
          <w:marLeft w:val="0"/>
          <w:marRight w:val="0"/>
          <w:marTop w:val="0"/>
          <w:marBottom w:val="0"/>
          <w:divBdr>
            <w:top w:val="none" w:sz="0" w:space="0" w:color="auto"/>
            <w:left w:val="none" w:sz="0" w:space="0" w:color="auto"/>
            <w:bottom w:val="none" w:sz="0" w:space="0" w:color="auto"/>
            <w:right w:val="none" w:sz="0" w:space="0" w:color="auto"/>
          </w:divBdr>
        </w:div>
        <w:div w:id="1136339984">
          <w:marLeft w:val="0"/>
          <w:marRight w:val="0"/>
          <w:marTop w:val="0"/>
          <w:marBottom w:val="0"/>
          <w:divBdr>
            <w:top w:val="none" w:sz="0" w:space="0" w:color="auto"/>
            <w:left w:val="none" w:sz="0" w:space="0" w:color="auto"/>
            <w:bottom w:val="none" w:sz="0" w:space="0" w:color="auto"/>
            <w:right w:val="none" w:sz="0" w:space="0" w:color="auto"/>
          </w:divBdr>
        </w:div>
        <w:div w:id="1528446832">
          <w:marLeft w:val="0"/>
          <w:marRight w:val="0"/>
          <w:marTop w:val="0"/>
          <w:marBottom w:val="0"/>
          <w:divBdr>
            <w:top w:val="none" w:sz="0" w:space="0" w:color="auto"/>
            <w:left w:val="none" w:sz="0" w:space="0" w:color="auto"/>
            <w:bottom w:val="none" w:sz="0" w:space="0" w:color="auto"/>
            <w:right w:val="none" w:sz="0" w:space="0" w:color="auto"/>
          </w:divBdr>
        </w:div>
        <w:div w:id="1853109947">
          <w:marLeft w:val="0"/>
          <w:marRight w:val="0"/>
          <w:marTop w:val="0"/>
          <w:marBottom w:val="0"/>
          <w:divBdr>
            <w:top w:val="none" w:sz="0" w:space="0" w:color="auto"/>
            <w:left w:val="none" w:sz="0" w:space="0" w:color="auto"/>
            <w:bottom w:val="none" w:sz="0" w:space="0" w:color="auto"/>
            <w:right w:val="none" w:sz="0" w:space="0" w:color="auto"/>
          </w:divBdr>
        </w:div>
      </w:divsChild>
    </w:div>
    <w:div w:id="19643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bdn.ac.uk/sll/disciplines/gaelic/lapach-gu-lomhte-1660.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bdn.ac.uk/sll/disciplines/gaelic/gaidhlig-na-cagailte-1528.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adf114\AppData\Local\Microsoft\Windows\INetCache\Content.Outlook\QQ2MJO23\%20Glossik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abdn.ac.uk/2040/" TargetMode="External"/><Relationship Id="rId23" Type="http://schemas.openxmlformats.org/officeDocument/2006/relationships/hyperlink" Target="tel:+441224272650" TargetMode="External"/><Relationship Id="rId10" Type="http://schemas.openxmlformats.org/officeDocument/2006/relationships/endnotes" Target="endnotes.xml"/><Relationship Id="rId19" Type="http://schemas.openxmlformats.org/officeDocument/2006/relationships/hyperlink" Target="https://www.abdn.ac.uk/sll/research/national-centre-for-gaelic-translation-1605.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arola.maccallum@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6F679373FD04A803588472805EEDC" ma:contentTypeVersion="14" ma:contentTypeDescription="Create a new document." ma:contentTypeScope="" ma:versionID="34bf7f58fc9e61c4dc2903a787f1cdff">
  <xsd:schema xmlns:xsd="http://www.w3.org/2001/XMLSchema" xmlns:xs="http://www.w3.org/2001/XMLSchema" xmlns:p="http://schemas.microsoft.com/office/2006/metadata/properties" xmlns:ns2="e7a2b0c9-dcaf-4a6c-9dcd-bef8fef99c2c" xmlns:ns3="8c1fb450-8c4b-4e73-ad71-95c3f4afeb8e" xmlns:ns4="2450a831-3a9d-4e0b-bbb4-d40fb62fbd2b" targetNamespace="http://schemas.microsoft.com/office/2006/metadata/properties" ma:root="true" ma:fieldsID="3b146583747ef045476b77d0f0e0debb" ns2:_="" ns3:_="" ns4:_="">
    <xsd:import namespace="e7a2b0c9-dcaf-4a6c-9dcd-bef8fef99c2c"/>
    <xsd:import namespace="8c1fb450-8c4b-4e73-ad71-95c3f4afeb8e"/>
    <xsd:import namespace="2450a831-3a9d-4e0b-bbb4-d40fb62f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b0c9-dcaf-4a6c-9dcd-bef8fef99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fb450-8c4b-4e73-ad71-95c3f4afeb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445077-16c4-49f2-b9f9-891828fa33b3}" ma:internalName="TaxCatchAll" ma:showField="CatchAllData" ma:web="8c1fb450-8c4b-4e73-ad71-95c3f4afe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1fb450-8c4b-4e73-ad71-95c3f4afeb8e">
      <UserInfo>
        <DisplayName>Daibhidh Boag</DisplayName>
        <AccountId>29</AccountId>
        <AccountType/>
      </UserInfo>
      <UserInfo>
        <DisplayName>Christie MacLean</DisplayName>
        <AccountId>67</AccountId>
        <AccountType/>
      </UserInfo>
      <UserInfo>
        <DisplayName>Louise NicIlleathain</DisplayName>
        <AccountId>20</AccountId>
        <AccountType/>
      </UserInfo>
      <UserInfo>
        <DisplayName>Anna Walker</DisplayName>
        <AccountId>26</AccountId>
        <AccountType/>
      </UserInfo>
    </SharedWithUsers>
    <TaxCatchAll xmlns="2450a831-3a9d-4e0b-bbb4-d40fb62fbd2b" xsi:nil="true"/>
    <lcf76f155ced4ddcb4097134ff3c332f xmlns="e7a2b0c9-dcaf-4a6c-9dcd-bef8fef99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58846E-C31E-4627-BEDB-81F4590E7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2b0c9-dcaf-4a6c-9dcd-bef8fef99c2c"/>
    <ds:schemaRef ds:uri="8c1fb450-8c4b-4e73-ad71-95c3f4afeb8e"/>
    <ds:schemaRef ds:uri="2450a831-3a9d-4e0b-bbb4-d40fb62f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757D4-BAC5-4BA4-845E-75402A91DADE}">
  <ds:schemaRefs>
    <ds:schemaRef ds:uri="http://schemas.openxmlformats.org/officeDocument/2006/bibliography"/>
  </ds:schemaRefs>
</ds:datastoreItem>
</file>

<file path=customXml/itemProps3.xml><?xml version="1.0" encoding="utf-8"?>
<ds:datastoreItem xmlns:ds="http://schemas.openxmlformats.org/officeDocument/2006/customXml" ds:itemID="{619443CE-D634-41CA-8EF5-0EDB279704DC}">
  <ds:schemaRefs>
    <ds:schemaRef ds:uri="http://schemas.microsoft.com/sharepoint/v3/contenttype/forms"/>
  </ds:schemaRefs>
</ds:datastoreItem>
</file>

<file path=customXml/itemProps4.xml><?xml version="1.0" encoding="utf-8"?>
<ds:datastoreItem xmlns:ds="http://schemas.openxmlformats.org/officeDocument/2006/customXml" ds:itemID="{C9BBD970-8983-496A-8E12-6E9E2042C407}">
  <ds:schemaRefs>
    <ds:schemaRef ds:uri="http://schemas.microsoft.com/office/2006/metadata/properties"/>
    <ds:schemaRef ds:uri="http://schemas.microsoft.com/office/infopath/2007/PartnerControls"/>
    <ds:schemaRef ds:uri="8c1fb450-8c4b-4e73-ad71-95c3f4afeb8e"/>
    <ds:schemaRef ds:uri="2450a831-3a9d-4e0b-bbb4-d40fb62fbd2b"/>
    <ds:schemaRef ds:uri="e7a2b0c9-dcaf-4a6c-9dcd-bef8fef99c2c"/>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Teamplaid plana Gàidhlig 17.05.19</vt:lpstr>
    </vt:vector>
  </TitlesOfParts>
  <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Teamplaid plana Gàidhlig 17.05.19</dc:title>
  <dc:subject/>
  <dc:creator>Daibhidh Boag</dc:creator>
  <cp:keywords/>
  <dc:description/>
  <cp:lastModifiedBy>Maccallum, Carola</cp:lastModifiedBy>
  <cp:revision>6</cp:revision>
  <cp:lastPrinted>2022-01-21T01:11:00Z</cp:lastPrinted>
  <dcterms:created xsi:type="dcterms:W3CDTF">2024-06-06T12:48:00Z</dcterms:created>
  <dcterms:modified xsi:type="dcterms:W3CDTF">2024-06-06T13:22:00Z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0x0101007F36F679373FD04A803588472805EEDC</vt:lpwstr>
  </property>
  <property fmtid="{D5CDD505-2E9C-101B-9397-08002B2CF9AE}" pid="3" name="_dlc_policyId">
    <vt:lpwstr>/sites/Cleachdadh-Gaidhlig/Faidhlaichean</vt:lpwstr>
  </property>
  <property fmtid="{D5CDD505-2E9C-101B-9397-08002B2CF9AE}" pid="4" name="ItemRetentionFormula">
    <vt:lpwstr/>
  </property>
  <property fmtid="{D5CDD505-2E9C-101B-9397-08002B2CF9AE}" pid="5" name="_dlc_DocIdItemGuid">
    <vt:lpwstr>00fae54a-5e0e-4a13-ac71-52eadc72988e</vt:lpwstr>
  </property>
  <property fmtid="{D5CDD505-2E9C-101B-9397-08002B2CF9AE}" pid="6" name="Fiosrachadh">
    <vt:lpwstr>9;#Cleachdadh Gàidhlig|ec7a6e7f-53b2-422b-97fc-163375917393</vt:lpwstr>
  </property>
  <property fmtid="{D5CDD505-2E9C-101B-9397-08002B2CF9AE}" pid="7" name="AuthorIds_UIVersion_1024">
    <vt:lpwstr>26</vt:lpwstr>
  </property>
  <property fmtid="{D5CDD505-2E9C-101B-9397-08002B2CF9AE}" pid="8" name="o39c5468108047d9bdc36326cb51d19d">
    <vt:lpwstr>Cleachdadh Gàidhlig|ec7a6e7f-53b2-422b-97fc-163375917393</vt:lpwstr>
  </property>
  <property fmtid="{D5CDD505-2E9C-101B-9397-08002B2CF9AE}" pid="9" name="File Closed">
    <vt:filetime>2019-04-29T23:00:00Z</vt:filetime>
  </property>
  <property fmtid="{D5CDD505-2E9C-101B-9397-08002B2CF9AE}" pid="10" name="xd_Signature">
    <vt:bool>false</vt:bool>
  </property>
  <property fmtid="{D5CDD505-2E9C-101B-9397-08002B2CF9AE}" pid="11" name="SharedWithUsers">
    <vt:lpwstr>29;#Daibhidh Boag;#67;#Christie MacLean;#20;#Louise NicIlleathain;#26;#Anna Walker</vt:lpwstr>
  </property>
  <property fmtid="{D5CDD505-2E9C-101B-9397-08002B2CF9AE}" pid="12" name="xd_ProgID">
    <vt:lpwstr/>
  </property>
  <property fmtid="{D5CDD505-2E9C-101B-9397-08002B2CF9AE}" pid="13" name="_dlc_DocId">
    <vt:lpwstr>HFA6EZUDPJD5-1-74674</vt:lpwstr>
  </property>
  <property fmtid="{D5CDD505-2E9C-101B-9397-08002B2CF9AE}" pid="14" name="ComplianceAssetId">
    <vt:lpwstr/>
  </property>
  <property fmtid="{D5CDD505-2E9C-101B-9397-08002B2CF9AE}" pid="15" name="TemplateUrl">
    <vt:lpwstr/>
  </property>
  <property fmtid="{D5CDD505-2E9C-101B-9397-08002B2CF9AE}" pid="16" name="_dlc_DocIdUrl">
    <vt:lpwstr>https://bnag.sharepoint.com/sites/Cleachdadh-Gaidhlig/_layouts/15/DocIdRedir.aspx?ID=HFA6EZUDPJD5-1-74674, HFA6EZUDPJD5-1-74674</vt:lpwstr>
  </property>
  <property fmtid="{D5CDD505-2E9C-101B-9397-08002B2CF9AE}" pid="17" name="English GLP keywords">
    <vt:lpwstr>177;#GLP|e8a7f81d-a6a7-415a-9168-5cf8da82e9f0</vt:lpwstr>
  </property>
  <property fmtid="{D5CDD505-2E9C-101B-9397-08002B2CF9AE}" pid="18" name="_NewReviewCycle">
    <vt:lpwstr/>
  </property>
  <property fmtid="{D5CDD505-2E9C-101B-9397-08002B2CF9AE}" pid="19" name="MediaServiceImageTags">
    <vt:lpwstr/>
  </property>
</Properties>
</file>