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C9DF3" w14:textId="24B55DB1" w:rsidR="00C21545" w:rsidRDefault="00EC577E" w:rsidP="00C21545">
      <w:bookmarkStart w:id="0" w:name="_Hlk96078941"/>
      <w:r>
        <w:rPr>
          <w:noProof/>
        </w:rPr>
        <w:drawing>
          <wp:anchor distT="0" distB="0" distL="114300" distR="114300" simplePos="0" relativeHeight="251681792" behindDoc="1" locked="0" layoutInCell="1" allowOverlap="1" wp14:anchorId="04FF19F2" wp14:editId="3923A11B">
            <wp:simplePos x="0" y="0"/>
            <wp:positionH relativeFrom="margin">
              <wp:posOffset>3778250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4A57B5A4" w14:textId="66D0BDA4" w:rsidR="00610EE6" w:rsidRDefault="00610EE6"/>
    <w:p w14:paraId="33B2BD41" w14:textId="2D0EDFC9" w:rsidR="00C21545" w:rsidRDefault="00C21545"/>
    <w:p w14:paraId="2EABE322" w14:textId="27E4D1D5" w:rsidR="00C21545" w:rsidRDefault="00EC577E">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3F9F4C98" wp14:editId="78FF9279">
                <wp:simplePos x="0" y="0"/>
                <wp:positionH relativeFrom="page">
                  <wp:posOffset>2912110</wp:posOffset>
                </wp:positionH>
                <wp:positionV relativeFrom="paragraph">
                  <wp:posOffset>108585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2B4DE8A" w14:textId="020DB56C" w:rsidR="00EC577E" w:rsidRPr="0068292F" w:rsidRDefault="00EC577E" w:rsidP="00EC577E">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DB3006-Principles of Developmental and Reproductive Biology</w:t>
                            </w:r>
                          </w:p>
                          <w:p w14:paraId="5FCA110C" w14:textId="77777777" w:rsidR="00EC577E" w:rsidRPr="0068292F" w:rsidRDefault="00EC577E" w:rsidP="00EC577E">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9F4C98" id="_x0000_t202" coordsize="21600,21600" o:spt="202" path="m,l,21600r21600,l21600,xe">
                <v:stroke joinstyle="miter"/>
                <v:path gradientshapeok="t" o:connecttype="rect"/>
              </v:shapetype>
              <v:shape id="Text Box 2" o:spid="_x0000_s1026" type="#_x0000_t202" style="position:absolute;margin-left:229.3pt;margin-top:8.55pt;width:366pt;height:143.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" filled="f" stroked="f">
                <v:textbox>
                  <w:txbxContent>
                    <w:p w14:paraId="32B4DE8A" w14:textId="020DB56C" w:rsidR="00EC577E" w:rsidRPr="0068292F" w:rsidRDefault="00EC577E" w:rsidP="00EC577E">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DB3006-Principles of Developmental and Reproductive Biology</w:t>
                      </w:r>
                    </w:p>
                    <w:p w14:paraId="5FCA110C" w14:textId="77777777" w:rsidR="00EC577E" w:rsidRPr="0068292F" w:rsidRDefault="00EC577E" w:rsidP="00EC577E">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4034BB32" w14:textId="160DBBA8" w:rsidR="00EC577E" w:rsidRDefault="00EC577E" w:rsidP="00EC577E"/>
    <w:p w14:paraId="41FE498D" w14:textId="2D1B131C" w:rsidR="00EC577E" w:rsidRDefault="00EC577E" w:rsidP="00EC577E">
      <w:r>
        <w:rPr>
          <w:noProof/>
        </w:rPr>
        <mc:AlternateContent>
          <mc:Choice Requires="wpg">
            <w:drawing>
              <wp:anchor distT="0" distB="0" distL="114300" distR="114300" simplePos="0" relativeHeight="251682816" behindDoc="0" locked="0" layoutInCell="1" allowOverlap="1" wp14:anchorId="297A4810" wp14:editId="532B4FC0">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8463341"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3587EA3" w14:textId="6A4DC46D" w:rsidR="00EC577E" w:rsidRDefault="00EC577E" w:rsidP="00EC577E">
      <w:pPr>
        <w:spacing w:after="160" w:line="259" w:lineRule="auto"/>
      </w:pPr>
      <w:r>
        <w:rPr>
          <w:noProof/>
        </w:rPr>
        <mc:AlternateContent>
          <mc:Choice Requires="wps">
            <w:drawing>
              <wp:anchor distT="0" distB="0" distL="114300" distR="114300" simplePos="0" relativeHeight="251683840" behindDoc="0" locked="0" layoutInCell="1" allowOverlap="1" wp14:anchorId="058DC92F" wp14:editId="074CF193">
                <wp:simplePos x="0" y="0"/>
                <wp:positionH relativeFrom="page">
                  <wp:posOffset>-5177473</wp:posOffset>
                </wp:positionH>
                <wp:positionV relativeFrom="paragraph">
                  <wp:posOffset>2175828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5FCED0C" w14:textId="77777777" w:rsidR="00EC577E" w:rsidRPr="00ED7CBC" w:rsidRDefault="00EC577E" w:rsidP="00EC577E">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31ED095" w14:textId="77777777" w:rsidR="00EC577E" w:rsidRPr="00ED7CBC" w:rsidRDefault="00EC577E" w:rsidP="00EC577E">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C92F" id="Text Box 8" o:spid="_x0000_s1027" type="#_x0000_t202" style="position:absolute;margin-left:-407.7pt;margin-top:171.3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" filled="f" stroked="f" strokeweight=".5pt">
                <v:textbox>
                  <w:txbxContent>
                    <w:p w14:paraId="65FCED0C" w14:textId="77777777" w:rsidR="00EC577E" w:rsidRPr="00ED7CBC" w:rsidRDefault="00EC577E" w:rsidP="00EC577E">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31ED095" w14:textId="77777777" w:rsidR="00EC577E" w:rsidRPr="00ED7CBC" w:rsidRDefault="00EC577E" w:rsidP="00EC577E">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022E38B2" w14:textId="0FCAFB40" w:rsidR="00C21545" w:rsidRDefault="00EC577E">
      <w:r>
        <w:rPr>
          <w:noProof/>
        </w:rPr>
        <w:lastRenderedPageBreak/>
        <mc:AlternateContent>
          <mc:Choice Requires="wps">
            <w:drawing>
              <wp:anchor distT="0" distB="0" distL="114300" distR="114300" simplePos="0" relativeHeight="251686912" behindDoc="0" locked="0" layoutInCell="1" allowOverlap="1" wp14:anchorId="1880108C" wp14:editId="458A3A6E">
                <wp:simplePos x="0" y="0"/>
                <wp:positionH relativeFrom="margin">
                  <wp:align>left</wp:align>
                </wp:positionH>
                <wp:positionV relativeFrom="paragraph">
                  <wp:posOffset>-142875</wp:posOffset>
                </wp:positionV>
                <wp:extent cx="2760162" cy="11393398"/>
                <wp:effectExtent l="0" t="0" r="2540" b="0"/>
                <wp:wrapNone/>
                <wp:docPr id="185" name="Text Box 185"/>
                <wp:cNvGraphicFramePr/>
                <a:graphic xmlns:a="http://schemas.openxmlformats.org/drawingml/2006/main">
                  <a:graphicData uri="http://schemas.microsoft.com/office/word/2010/wordprocessingShape">
                    <wps:wsp>
                      <wps:cNvSpPr txBox="1"/>
                      <wps:spPr>
                        <a:xfrm>
                          <a:off x="0" y="0"/>
                          <a:ext cx="2760162" cy="11393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30D10" w14:textId="77777777" w:rsidR="00EC577E" w:rsidRPr="00447EBA" w:rsidRDefault="00EC577E" w:rsidP="00EC577E">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3CA91A5F" w14:textId="77777777" w:rsidR="00EC577E" w:rsidRPr="00C21545" w:rsidRDefault="00EC577E" w:rsidP="00EC577E">
                            <w:pPr>
                              <w:pStyle w:val="TOC1"/>
                              <w:numPr>
                                <w:ilvl w:val="0"/>
                                <w:numId w:val="0"/>
                              </w:numPr>
                              <w:rPr>
                                <w:rFonts w:eastAsiaTheme="minorEastAsia"/>
                                <w:lang w:eastAsia="en-GB"/>
                              </w:rPr>
                            </w:pPr>
                          </w:p>
                          <w:p w14:paraId="3E657638" w14:textId="77777777" w:rsidR="00EC577E" w:rsidRPr="00C21545" w:rsidRDefault="00EC577E" w:rsidP="00EC577E">
                            <w:pPr>
                              <w:pStyle w:val="TOC1"/>
                              <w:rPr>
                                <w:rFonts w:eastAsiaTheme="minorEastAsia"/>
                                <w:lang w:eastAsia="en-GB"/>
                              </w:rPr>
                            </w:pPr>
                            <w:r w:rsidRPr="00C21545">
                              <w:t>Course Summary</w:t>
                            </w:r>
                            <w:r>
                              <w:t xml:space="preserve"> </w:t>
                            </w:r>
                            <w:r>
                              <w:rPr>
                                <w:b w:val="0"/>
                                <w:bCs w:val="0"/>
                              </w:rPr>
                              <w:t>–(3)</w:t>
                            </w:r>
                          </w:p>
                          <w:p w14:paraId="557515AA" w14:textId="77777777" w:rsidR="00EC577E" w:rsidRPr="00C21545" w:rsidRDefault="004E3E19" w:rsidP="00EC577E">
                            <w:pPr>
                              <w:pStyle w:val="TOC1"/>
                              <w:rPr>
                                <w:rFonts w:eastAsiaTheme="minorEastAsia"/>
                                <w:lang w:eastAsia="en-GB"/>
                              </w:rPr>
                            </w:pPr>
                            <w:hyperlink w:anchor="_Toc78464227" w:history="1">
                              <w:r w:rsidR="00EC577E" w:rsidRPr="00C21545">
                                <w:rPr>
                                  <w:rStyle w:val="Hyperlink"/>
                                  <w:b/>
                                  <w:bCs/>
                                  <w:color w:val="002060"/>
                                </w:rPr>
                                <w:t>Course Aims &amp; Learning Outcomes</w:t>
                              </w:r>
                            </w:hyperlink>
                          </w:p>
                          <w:p w14:paraId="07CCF400" w14:textId="77777777" w:rsidR="00EC577E" w:rsidRPr="00C21545" w:rsidRDefault="004E3E19" w:rsidP="00EC577E">
                            <w:pPr>
                              <w:pStyle w:val="TOC1"/>
                              <w:rPr>
                                <w:rFonts w:eastAsiaTheme="minorEastAsia"/>
                                <w:lang w:eastAsia="en-GB"/>
                              </w:rPr>
                            </w:pPr>
                            <w:hyperlink w:anchor="_Toc78464228" w:history="1">
                              <w:r w:rsidR="00EC577E" w:rsidRPr="00C21545">
                                <w:rPr>
                                  <w:rStyle w:val="Hyperlink"/>
                                  <w:b/>
                                  <w:bCs/>
                                  <w:color w:val="002060"/>
                                </w:rPr>
                                <w:t>Course Teaching Staff</w:t>
                              </w:r>
                            </w:hyperlink>
                          </w:p>
                          <w:p w14:paraId="5CB96449" w14:textId="77777777" w:rsidR="00EC577E" w:rsidRPr="00C21545" w:rsidRDefault="004E3E19" w:rsidP="00EC577E">
                            <w:pPr>
                              <w:pStyle w:val="TOC1"/>
                              <w:rPr>
                                <w:rFonts w:eastAsiaTheme="minorEastAsia"/>
                                <w:lang w:eastAsia="en-GB"/>
                              </w:rPr>
                            </w:pPr>
                            <w:hyperlink w:anchor="_Toc78464229" w:history="1">
                              <w:r w:rsidR="00EC577E" w:rsidRPr="00C21545">
                                <w:rPr>
                                  <w:rStyle w:val="Hyperlink"/>
                                  <w:b/>
                                  <w:bCs/>
                                  <w:color w:val="002060"/>
                                </w:rPr>
                                <w:t>Assessments &amp; Examinations</w:t>
                              </w:r>
                            </w:hyperlink>
                            <w:r w:rsidR="00EC577E">
                              <w:rPr>
                                <w:rStyle w:val="Hyperlink"/>
                                <w:b/>
                                <w:bCs/>
                                <w:color w:val="002060"/>
                              </w:rPr>
                              <w:t xml:space="preserve"> </w:t>
                            </w:r>
                            <w:r w:rsidR="00EC577E">
                              <w:rPr>
                                <w:rStyle w:val="Hyperlink"/>
                                <w:color w:val="002060"/>
                              </w:rPr>
                              <w:t>–(4)</w:t>
                            </w:r>
                          </w:p>
                          <w:p w14:paraId="4F493EE0" w14:textId="77777777" w:rsidR="00EC577E" w:rsidRPr="00C21545" w:rsidRDefault="004E3E19" w:rsidP="00EC577E">
                            <w:pPr>
                              <w:pStyle w:val="TOC1"/>
                              <w:rPr>
                                <w:rFonts w:eastAsiaTheme="minorEastAsia"/>
                                <w:lang w:eastAsia="en-GB"/>
                              </w:rPr>
                            </w:pPr>
                            <w:hyperlink w:anchor="_Toc78464230" w:history="1">
                              <w:r w:rsidR="00EC577E" w:rsidRPr="00C21545">
                                <w:rPr>
                                  <w:rStyle w:val="Hyperlink"/>
                                  <w:b/>
                                  <w:bCs/>
                                  <w:color w:val="002060"/>
                                </w:rPr>
                                <w:t>Class Representatives</w:t>
                              </w:r>
                            </w:hyperlink>
                          </w:p>
                          <w:p w14:paraId="47FE08F7" w14:textId="77777777" w:rsidR="00EC577E" w:rsidRPr="00C21545" w:rsidRDefault="004E3E19" w:rsidP="00EC577E">
                            <w:pPr>
                              <w:pStyle w:val="TOC1"/>
                              <w:rPr>
                                <w:rFonts w:eastAsiaTheme="minorEastAsia"/>
                                <w:lang w:eastAsia="en-GB"/>
                              </w:rPr>
                            </w:pPr>
                            <w:hyperlink w:anchor="_Toc78464231" w:history="1">
                              <w:r w:rsidR="00EC577E" w:rsidRPr="00C21545">
                                <w:rPr>
                                  <w:rStyle w:val="Hyperlink"/>
                                  <w:b/>
                                  <w:bCs/>
                                  <w:color w:val="002060"/>
                                </w:rPr>
                                <w:t>Problems with Coursework</w:t>
                              </w:r>
                            </w:hyperlink>
                            <w:r w:rsidR="00EC577E">
                              <w:rPr>
                                <w:rStyle w:val="Hyperlink"/>
                                <w:b/>
                                <w:bCs/>
                                <w:color w:val="002060"/>
                              </w:rPr>
                              <w:t xml:space="preserve"> </w:t>
                            </w:r>
                            <w:r w:rsidR="00EC577E">
                              <w:rPr>
                                <w:rStyle w:val="Hyperlink"/>
                                <w:color w:val="002060"/>
                              </w:rPr>
                              <w:t>–(5)</w:t>
                            </w:r>
                          </w:p>
                          <w:p w14:paraId="77AAD3A7" w14:textId="77777777" w:rsidR="00EC577E" w:rsidRPr="00C21545" w:rsidRDefault="004E3E19" w:rsidP="00EC577E">
                            <w:pPr>
                              <w:pStyle w:val="TOC1"/>
                              <w:rPr>
                                <w:rFonts w:eastAsiaTheme="minorEastAsia"/>
                                <w:lang w:eastAsia="en-GB"/>
                              </w:rPr>
                            </w:pPr>
                            <w:hyperlink w:anchor="_Toc78464232" w:history="1">
                              <w:r w:rsidR="00EC577E" w:rsidRPr="00C21545">
                                <w:rPr>
                                  <w:rStyle w:val="Hyperlink"/>
                                  <w:b/>
                                  <w:bCs/>
                                  <w:color w:val="002060"/>
                                </w:rPr>
                                <w:t>Course Reading List</w:t>
                              </w:r>
                            </w:hyperlink>
                          </w:p>
                          <w:p w14:paraId="6F86AB65" w14:textId="77777777" w:rsidR="00EC577E" w:rsidRPr="00C21545" w:rsidRDefault="004E3E19" w:rsidP="00EC577E">
                            <w:pPr>
                              <w:pStyle w:val="TOC1"/>
                              <w:rPr>
                                <w:rFonts w:eastAsiaTheme="minorEastAsia"/>
                                <w:lang w:eastAsia="en-GB"/>
                              </w:rPr>
                            </w:pPr>
                            <w:hyperlink w:anchor="_Toc78464233" w:history="1">
                              <w:r w:rsidR="00EC577E" w:rsidRPr="00C21545">
                                <w:rPr>
                                  <w:rStyle w:val="Hyperlink"/>
                                  <w:b/>
                                  <w:bCs/>
                                  <w:color w:val="002060"/>
                                </w:rPr>
                                <w:t>Lecture Synopsis</w:t>
                              </w:r>
                            </w:hyperlink>
                            <w:r w:rsidR="00EC577E">
                              <w:rPr>
                                <w:rStyle w:val="Hyperlink"/>
                                <w:b/>
                                <w:bCs/>
                                <w:color w:val="002060"/>
                              </w:rPr>
                              <w:t xml:space="preserve"> </w:t>
                            </w:r>
                            <w:r w:rsidR="00EC577E">
                              <w:rPr>
                                <w:rStyle w:val="Hyperlink"/>
                                <w:color w:val="002060"/>
                              </w:rPr>
                              <w:t>–(6)</w:t>
                            </w:r>
                          </w:p>
                          <w:p w14:paraId="1C6A3A1B" w14:textId="77777777" w:rsidR="00EC577E" w:rsidRPr="00C21545" w:rsidRDefault="004E3E19" w:rsidP="00EC577E">
                            <w:pPr>
                              <w:pStyle w:val="TOC1"/>
                              <w:rPr>
                                <w:rFonts w:eastAsiaTheme="minorEastAsia"/>
                                <w:lang w:eastAsia="en-GB"/>
                              </w:rPr>
                            </w:pPr>
                            <w:hyperlink w:anchor="_Toc78464234" w:history="1">
                              <w:r w:rsidR="00EC577E" w:rsidRPr="00C21545">
                                <w:rPr>
                                  <w:rStyle w:val="Hyperlink"/>
                                  <w:b/>
                                  <w:bCs/>
                                  <w:color w:val="002060"/>
                                </w:rPr>
                                <w:t>Practical/Lab/Tutorial Work</w:t>
                              </w:r>
                            </w:hyperlink>
                            <w:bookmarkStart w:id="3" w:name="_Hlk96080144"/>
                            <w:r w:rsidR="00EC577E">
                              <w:rPr>
                                <w:rStyle w:val="Hyperlink"/>
                                <w:b/>
                                <w:bCs/>
                                <w:color w:val="002060"/>
                              </w:rPr>
                              <w:t xml:space="preserve"> </w:t>
                            </w:r>
                            <w:r w:rsidR="00EC577E">
                              <w:rPr>
                                <w:rStyle w:val="Hyperlink"/>
                                <w:color w:val="002060"/>
                              </w:rPr>
                              <w:t>–(7)</w:t>
                            </w:r>
                          </w:p>
                          <w:bookmarkEnd w:id="3"/>
                          <w:p w14:paraId="3243CD64" w14:textId="77777777" w:rsidR="00EC577E" w:rsidRPr="00C21545" w:rsidRDefault="00EC577E" w:rsidP="00EC577E">
                            <w:pPr>
                              <w:pStyle w:val="TOC1"/>
                              <w:rPr>
                                <w:rFonts w:eastAsiaTheme="minorEastAsia"/>
                                <w:lang w:eastAsia="en-GB"/>
                              </w:rPr>
                            </w:pPr>
                            <w:r w:rsidRPr="00C21545">
                              <w:fldChar w:fldCharType="begin"/>
                            </w:r>
                            <w:r w:rsidRPr="00C21545">
                              <w:instrText xml:space="preserve"> HYPERLINK \l "_Toc78464236" </w:instrText>
                            </w:r>
                            <w:r w:rsidRPr="00C21545">
                              <w:fldChar w:fldCharType="separate"/>
                            </w:r>
                            <w:r w:rsidRPr="00C21545">
                              <w:rPr>
                                <w:rStyle w:val="Hyperlink"/>
                                <w:b/>
                                <w:bCs/>
                                <w:color w:val="002060"/>
                              </w:rPr>
                              <w:t>University Policies</w:t>
                            </w:r>
                            <w:r w:rsidRPr="00C21545">
                              <w:rPr>
                                <w:rStyle w:val="Hyperlink"/>
                                <w:b/>
                                <w:bCs/>
                                <w:color w:val="002060"/>
                              </w:rPr>
                              <w:fldChar w:fldCharType="end"/>
                            </w:r>
                          </w:p>
                          <w:p w14:paraId="6E2B35EA" w14:textId="77777777" w:rsidR="00EC577E" w:rsidRPr="00C21545" w:rsidRDefault="004E3E19" w:rsidP="00EC577E">
                            <w:pPr>
                              <w:pStyle w:val="TOC1"/>
                              <w:rPr>
                                <w:rFonts w:eastAsiaTheme="minorEastAsia"/>
                                <w:lang w:eastAsia="en-GB"/>
                              </w:rPr>
                            </w:pPr>
                            <w:hyperlink w:anchor="_Toc78464237" w:history="1">
                              <w:r w:rsidR="00EC577E" w:rsidRPr="00C21545">
                                <w:rPr>
                                  <w:rStyle w:val="Hyperlink"/>
                                  <w:b/>
                                  <w:bCs/>
                                  <w:color w:val="002060"/>
                                </w:rPr>
                                <w:t>Academic Language &amp; Skills support</w:t>
                              </w:r>
                            </w:hyperlink>
                            <w:r w:rsidR="00EC577E">
                              <w:rPr>
                                <w:rStyle w:val="Hyperlink"/>
                                <w:color w:val="002060"/>
                              </w:rPr>
                              <w:t xml:space="preserve"> –(8)</w:t>
                            </w:r>
                          </w:p>
                          <w:p w14:paraId="0AC041E1" w14:textId="77777777" w:rsidR="00EC577E" w:rsidRPr="00C21545" w:rsidRDefault="004E3E19" w:rsidP="00EC577E">
                            <w:pPr>
                              <w:pStyle w:val="TOC1"/>
                              <w:rPr>
                                <w:rFonts w:eastAsiaTheme="minorEastAsia"/>
                                <w:lang w:eastAsia="en-GB"/>
                              </w:rPr>
                            </w:pPr>
                            <w:hyperlink w:anchor="_Toc78464244" w:history="1">
                              <w:r w:rsidR="00EC577E" w:rsidRPr="00C21545">
                                <w:rPr>
                                  <w:rStyle w:val="Hyperlink"/>
                                  <w:b/>
                                  <w:bCs/>
                                  <w:color w:val="002060"/>
                                </w:rPr>
                                <w:t>Medical Sciences Common Grading Scale</w:t>
                              </w:r>
                            </w:hyperlink>
                            <w:r w:rsidR="00EC577E">
                              <w:rPr>
                                <w:rStyle w:val="Hyperlink"/>
                                <w:b/>
                                <w:bCs/>
                                <w:color w:val="002060"/>
                              </w:rPr>
                              <w:t xml:space="preserve"> </w:t>
                            </w:r>
                            <w:r w:rsidR="00EC577E">
                              <w:rPr>
                                <w:rStyle w:val="Hyperlink"/>
                                <w:color w:val="002060"/>
                              </w:rPr>
                              <w:t>–(9)</w:t>
                            </w:r>
                          </w:p>
                          <w:p w14:paraId="0CAC0F8F" w14:textId="50D432BC" w:rsidR="00EC577E" w:rsidRPr="00C21545" w:rsidRDefault="004E3E19" w:rsidP="00EC577E">
                            <w:pPr>
                              <w:pStyle w:val="TOC1"/>
                              <w:rPr>
                                <w:rFonts w:eastAsiaTheme="minorEastAsia"/>
                                <w:lang w:eastAsia="en-GB"/>
                              </w:rPr>
                            </w:pPr>
                            <w:hyperlink w:anchor="_Toc78464245" w:history="1">
                              <w:r w:rsidR="00EC577E" w:rsidRPr="00C21545">
                                <w:rPr>
                                  <w:rStyle w:val="Hyperlink"/>
                                  <w:b/>
                                  <w:bCs/>
                                  <w:color w:val="002060"/>
                                </w:rPr>
                                <w:t xml:space="preserve">Course Timetable </w:t>
                              </w:r>
                              <w:r w:rsidR="00EC577E">
                                <w:rPr>
                                  <w:rStyle w:val="Hyperlink"/>
                                  <w:b/>
                                  <w:bCs/>
                                  <w:color w:val="002060"/>
                                </w:rPr>
                                <w:t>DB3006</w:t>
                              </w:r>
                              <w:r w:rsidR="00EC577E" w:rsidRPr="00C21545">
                                <w:rPr>
                                  <w:rStyle w:val="Hyperlink"/>
                                  <w:b/>
                                  <w:bCs/>
                                  <w:color w:val="002060"/>
                                </w:rPr>
                                <w:t>: 202</w:t>
                              </w:r>
                              <w:r w:rsidR="00A0090A">
                                <w:rPr>
                                  <w:rStyle w:val="Hyperlink"/>
                                  <w:b/>
                                  <w:bCs/>
                                  <w:color w:val="002060"/>
                                </w:rPr>
                                <w:t>3</w:t>
                              </w:r>
                              <w:r w:rsidR="00EC577E" w:rsidRPr="00C21545">
                                <w:rPr>
                                  <w:rStyle w:val="Hyperlink"/>
                                  <w:b/>
                                  <w:bCs/>
                                  <w:color w:val="002060"/>
                                </w:rPr>
                                <w:t>-202</w:t>
                              </w:r>
                              <w:r w:rsidR="00A0090A">
                                <w:rPr>
                                  <w:rStyle w:val="Hyperlink"/>
                                  <w:b/>
                                  <w:bCs/>
                                  <w:color w:val="002060"/>
                                </w:rPr>
                                <w:t>4</w:t>
                              </w:r>
                            </w:hyperlink>
                            <w:r w:rsidR="00EC577E">
                              <w:rPr>
                                <w:rStyle w:val="Hyperlink"/>
                                <w:b/>
                                <w:bCs/>
                                <w:color w:val="002060"/>
                              </w:rPr>
                              <w:t xml:space="preserve"> </w:t>
                            </w:r>
                            <w:r w:rsidR="00EC577E">
                              <w:rPr>
                                <w:rStyle w:val="Hyperlink"/>
                                <w:color w:val="002060"/>
                              </w:rPr>
                              <w:t>–(10)</w:t>
                            </w:r>
                          </w:p>
                          <w:bookmarkEnd w:id="1"/>
                          <w:bookmarkEnd w:id="2"/>
                          <w:p w14:paraId="3FDDAAFB" w14:textId="77777777" w:rsidR="00EC577E" w:rsidRPr="00C21545" w:rsidRDefault="00EC577E" w:rsidP="00EC577E">
                            <w:pPr>
                              <w:pStyle w:val="TOC1"/>
                            </w:pPr>
                            <w:r w:rsidRPr="00C21545">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80108C" id="Text Box 185" o:spid="_x0000_s1028" type="#_x0000_t202" style="position:absolute;margin-left:0;margin-top:-11.25pt;width:217.35pt;height:897.1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" filled="f" stroked="f" strokeweight=".5pt">
                <v:textbox inset="0,0,0,0">
                  <w:txbxContent>
                    <w:p w14:paraId="75D30D10" w14:textId="77777777" w:rsidR="00EC577E" w:rsidRPr="00447EBA" w:rsidRDefault="00EC577E" w:rsidP="00EC577E">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3CA91A5F" w14:textId="77777777" w:rsidR="00EC577E" w:rsidRPr="00C21545" w:rsidRDefault="00EC577E" w:rsidP="00EC577E">
                      <w:pPr>
                        <w:pStyle w:val="TOC1"/>
                        <w:numPr>
                          <w:ilvl w:val="0"/>
                          <w:numId w:val="0"/>
                        </w:numPr>
                        <w:rPr>
                          <w:rFonts w:eastAsiaTheme="minorEastAsia"/>
                          <w:lang w:eastAsia="en-GB"/>
                        </w:rPr>
                      </w:pPr>
                    </w:p>
                    <w:p w14:paraId="3E657638" w14:textId="77777777" w:rsidR="00EC577E" w:rsidRPr="00C21545" w:rsidRDefault="00EC577E" w:rsidP="00EC577E">
                      <w:pPr>
                        <w:pStyle w:val="TOC1"/>
                        <w:rPr>
                          <w:rFonts w:eastAsiaTheme="minorEastAsia"/>
                          <w:lang w:eastAsia="en-GB"/>
                        </w:rPr>
                      </w:pPr>
                      <w:r w:rsidRPr="00C21545">
                        <w:t>Course Summary</w:t>
                      </w:r>
                      <w:r>
                        <w:t xml:space="preserve"> </w:t>
                      </w:r>
                      <w:r>
                        <w:rPr>
                          <w:b w:val="0"/>
                          <w:bCs w:val="0"/>
                        </w:rPr>
                        <w:t>–(3)</w:t>
                      </w:r>
                    </w:p>
                    <w:p w14:paraId="557515AA" w14:textId="77777777" w:rsidR="00EC577E" w:rsidRPr="00C21545" w:rsidRDefault="004E3E19" w:rsidP="00EC577E">
                      <w:pPr>
                        <w:pStyle w:val="TOC1"/>
                        <w:rPr>
                          <w:rFonts w:eastAsiaTheme="minorEastAsia"/>
                          <w:lang w:eastAsia="en-GB"/>
                        </w:rPr>
                      </w:pPr>
                      <w:hyperlink w:anchor="_Toc78464227" w:history="1">
                        <w:r w:rsidR="00EC577E" w:rsidRPr="00C21545">
                          <w:rPr>
                            <w:rStyle w:val="Hyperlink"/>
                            <w:b/>
                            <w:bCs/>
                            <w:color w:val="002060"/>
                          </w:rPr>
                          <w:t>Course Aims &amp; Learning Outcomes</w:t>
                        </w:r>
                      </w:hyperlink>
                    </w:p>
                    <w:p w14:paraId="07CCF400" w14:textId="77777777" w:rsidR="00EC577E" w:rsidRPr="00C21545" w:rsidRDefault="004E3E19" w:rsidP="00EC577E">
                      <w:pPr>
                        <w:pStyle w:val="TOC1"/>
                        <w:rPr>
                          <w:rFonts w:eastAsiaTheme="minorEastAsia"/>
                          <w:lang w:eastAsia="en-GB"/>
                        </w:rPr>
                      </w:pPr>
                      <w:hyperlink w:anchor="_Toc78464228" w:history="1">
                        <w:r w:rsidR="00EC577E" w:rsidRPr="00C21545">
                          <w:rPr>
                            <w:rStyle w:val="Hyperlink"/>
                            <w:b/>
                            <w:bCs/>
                            <w:color w:val="002060"/>
                          </w:rPr>
                          <w:t>Course Teaching Staff</w:t>
                        </w:r>
                      </w:hyperlink>
                    </w:p>
                    <w:p w14:paraId="5CB96449" w14:textId="77777777" w:rsidR="00EC577E" w:rsidRPr="00C21545" w:rsidRDefault="004E3E19" w:rsidP="00EC577E">
                      <w:pPr>
                        <w:pStyle w:val="TOC1"/>
                        <w:rPr>
                          <w:rFonts w:eastAsiaTheme="minorEastAsia"/>
                          <w:lang w:eastAsia="en-GB"/>
                        </w:rPr>
                      </w:pPr>
                      <w:hyperlink w:anchor="_Toc78464229" w:history="1">
                        <w:r w:rsidR="00EC577E" w:rsidRPr="00C21545">
                          <w:rPr>
                            <w:rStyle w:val="Hyperlink"/>
                            <w:b/>
                            <w:bCs/>
                            <w:color w:val="002060"/>
                          </w:rPr>
                          <w:t>Assessments &amp; Examinations</w:t>
                        </w:r>
                      </w:hyperlink>
                      <w:r w:rsidR="00EC577E">
                        <w:rPr>
                          <w:rStyle w:val="Hyperlink"/>
                          <w:b/>
                          <w:bCs/>
                          <w:color w:val="002060"/>
                        </w:rPr>
                        <w:t xml:space="preserve"> </w:t>
                      </w:r>
                      <w:r w:rsidR="00EC577E">
                        <w:rPr>
                          <w:rStyle w:val="Hyperlink"/>
                          <w:color w:val="002060"/>
                        </w:rPr>
                        <w:t>–(4)</w:t>
                      </w:r>
                    </w:p>
                    <w:p w14:paraId="4F493EE0" w14:textId="77777777" w:rsidR="00EC577E" w:rsidRPr="00C21545" w:rsidRDefault="004E3E19" w:rsidP="00EC577E">
                      <w:pPr>
                        <w:pStyle w:val="TOC1"/>
                        <w:rPr>
                          <w:rFonts w:eastAsiaTheme="minorEastAsia"/>
                          <w:lang w:eastAsia="en-GB"/>
                        </w:rPr>
                      </w:pPr>
                      <w:hyperlink w:anchor="_Toc78464230" w:history="1">
                        <w:r w:rsidR="00EC577E" w:rsidRPr="00C21545">
                          <w:rPr>
                            <w:rStyle w:val="Hyperlink"/>
                            <w:b/>
                            <w:bCs/>
                            <w:color w:val="002060"/>
                          </w:rPr>
                          <w:t>Class Representatives</w:t>
                        </w:r>
                      </w:hyperlink>
                    </w:p>
                    <w:p w14:paraId="47FE08F7" w14:textId="77777777" w:rsidR="00EC577E" w:rsidRPr="00C21545" w:rsidRDefault="004E3E19" w:rsidP="00EC577E">
                      <w:pPr>
                        <w:pStyle w:val="TOC1"/>
                        <w:rPr>
                          <w:rFonts w:eastAsiaTheme="minorEastAsia"/>
                          <w:lang w:eastAsia="en-GB"/>
                        </w:rPr>
                      </w:pPr>
                      <w:hyperlink w:anchor="_Toc78464231" w:history="1">
                        <w:r w:rsidR="00EC577E" w:rsidRPr="00C21545">
                          <w:rPr>
                            <w:rStyle w:val="Hyperlink"/>
                            <w:b/>
                            <w:bCs/>
                            <w:color w:val="002060"/>
                          </w:rPr>
                          <w:t>Problems with Coursework</w:t>
                        </w:r>
                      </w:hyperlink>
                      <w:r w:rsidR="00EC577E">
                        <w:rPr>
                          <w:rStyle w:val="Hyperlink"/>
                          <w:b/>
                          <w:bCs/>
                          <w:color w:val="002060"/>
                        </w:rPr>
                        <w:t xml:space="preserve"> </w:t>
                      </w:r>
                      <w:r w:rsidR="00EC577E">
                        <w:rPr>
                          <w:rStyle w:val="Hyperlink"/>
                          <w:color w:val="002060"/>
                        </w:rPr>
                        <w:t>–(5)</w:t>
                      </w:r>
                    </w:p>
                    <w:p w14:paraId="77AAD3A7" w14:textId="77777777" w:rsidR="00EC577E" w:rsidRPr="00C21545" w:rsidRDefault="004E3E19" w:rsidP="00EC577E">
                      <w:pPr>
                        <w:pStyle w:val="TOC1"/>
                        <w:rPr>
                          <w:rFonts w:eastAsiaTheme="minorEastAsia"/>
                          <w:lang w:eastAsia="en-GB"/>
                        </w:rPr>
                      </w:pPr>
                      <w:hyperlink w:anchor="_Toc78464232" w:history="1">
                        <w:r w:rsidR="00EC577E" w:rsidRPr="00C21545">
                          <w:rPr>
                            <w:rStyle w:val="Hyperlink"/>
                            <w:b/>
                            <w:bCs/>
                            <w:color w:val="002060"/>
                          </w:rPr>
                          <w:t>Course Reading List</w:t>
                        </w:r>
                      </w:hyperlink>
                    </w:p>
                    <w:p w14:paraId="6F86AB65" w14:textId="77777777" w:rsidR="00EC577E" w:rsidRPr="00C21545" w:rsidRDefault="004E3E19" w:rsidP="00EC577E">
                      <w:pPr>
                        <w:pStyle w:val="TOC1"/>
                        <w:rPr>
                          <w:rFonts w:eastAsiaTheme="minorEastAsia"/>
                          <w:lang w:eastAsia="en-GB"/>
                        </w:rPr>
                      </w:pPr>
                      <w:hyperlink w:anchor="_Toc78464233" w:history="1">
                        <w:r w:rsidR="00EC577E" w:rsidRPr="00C21545">
                          <w:rPr>
                            <w:rStyle w:val="Hyperlink"/>
                            <w:b/>
                            <w:bCs/>
                            <w:color w:val="002060"/>
                          </w:rPr>
                          <w:t>Lecture Synopsis</w:t>
                        </w:r>
                      </w:hyperlink>
                      <w:r w:rsidR="00EC577E">
                        <w:rPr>
                          <w:rStyle w:val="Hyperlink"/>
                          <w:b/>
                          <w:bCs/>
                          <w:color w:val="002060"/>
                        </w:rPr>
                        <w:t xml:space="preserve"> </w:t>
                      </w:r>
                      <w:r w:rsidR="00EC577E">
                        <w:rPr>
                          <w:rStyle w:val="Hyperlink"/>
                          <w:color w:val="002060"/>
                        </w:rPr>
                        <w:t>–(6)</w:t>
                      </w:r>
                    </w:p>
                    <w:p w14:paraId="1C6A3A1B" w14:textId="77777777" w:rsidR="00EC577E" w:rsidRPr="00C21545" w:rsidRDefault="004E3E19" w:rsidP="00EC577E">
                      <w:pPr>
                        <w:pStyle w:val="TOC1"/>
                        <w:rPr>
                          <w:rFonts w:eastAsiaTheme="minorEastAsia"/>
                          <w:lang w:eastAsia="en-GB"/>
                        </w:rPr>
                      </w:pPr>
                      <w:hyperlink w:anchor="_Toc78464234" w:history="1">
                        <w:r w:rsidR="00EC577E" w:rsidRPr="00C21545">
                          <w:rPr>
                            <w:rStyle w:val="Hyperlink"/>
                            <w:b/>
                            <w:bCs/>
                            <w:color w:val="002060"/>
                          </w:rPr>
                          <w:t>Practical/Lab/Tutorial Work</w:t>
                        </w:r>
                      </w:hyperlink>
                      <w:bookmarkStart w:id="6" w:name="_Hlk96080144"/>
                      <w:r w:rsidR="00EC577E">
                        <w:rPr>
                          <w:rStyle w:val="Hyperlink"/>
                          <w:b/>
                          <w:bCs/>
                          <w:color w:val="002060"/>
                        </w:rPr>
                        <w:t xml:space="preserve"> </w:t>
                      </w:r>
                      <w:r w:rsidR="00EC577E">
                        <w:rPr>
                          <w:rStyle w:val="Hyperlink"/>
                          <w:color w:val="002060"/>
                        </w:rPr>
                        <w:t>–(7)</w:t>
                      </w:r>
                    </w:p>
                    <w:bookmarkEnd w:id="6"/>
                    <w:p w14:paraId="3243CD64" w14:textId="77777777" w:rsidR="00EC577E" w:rsidRPr="00C21545" w:rsidRDefault="00EC577E" w:rsidP="00EC577E">
                      <w:pPr>
                        <w:pStyle w:val="TOC1"/>
                        <w:rPr>
                          <w:rFonts w:eastAsiaTheme="minorEastAsia"/>
                          <w:lang w:eastAsia="en-GB"/>
                        </w:rPr>
                      </w:pPr>
                      <w:r w:rsidRPr="00C21545">
                        <w:fldChar w:fldCharType="begin"/>
                      </w:r>
                      <w:r w:rsidRPr="00C21545">
                        <w:instrText xml:space="preserve"> HYPERLINK \l "_Toc78464236" </w:instrText>
                      </w:r>
                      <w:r w:rsidRPr="00C21545">
                        <w:fldChar w:fldCharType="separate"/>
                      </w:r>
                      <w:r w:rsidRPr="00C21545">
                        <w:rPr>
                          <w:rStyle w:val="Hyperlink"/>
                          <w:b/>
                          <w:bCs/>
                          <w:color w:val="002060"/>
                        </w:rPr>
                        <w:t>University Policies</w:t>
                      </w:r>
                      <w:r w:rsidRPr="00C21545">
                        <w:rPr>
                          <w:rStyle w:val="Hyperlink"/>
                          <w:b/>
                          <w:bCs/>
                          <w:color w:val="002060"/>
                        </w:rPr>
                        <w:fldChar w:fldCharType="end"/>
                      </w:r>
                    </w:p>
                    <w:p w14:paraId="6E2B35EA" w14:textId="77777777" w:rsidR="00EC577E" w:rsidRPr="00C21545" w:rsidRDefault="004E3E19" w:rsidP="00EC577E">
                      <w:pPr>
                        <w:pStyle w:val="TOC1"/>
                        <w:rPr>
                          <w:rFonts w:eastAsiaTheme="minorEastAsia"/>
                          <w:lang w:eastAsia="en-GB"/>
                        </w:rPr>
                      </w:pPr>
                      <w:hyperlink w:anchor="_Toc78464237" w:history="1">
                        <w:r w:rsidR="00EC577E" w:rsidRPr="00C21545">
                          <w:rPr>
                            <w:rStyle w:val="Hyperlink"/>
                            <w:b/>
                            <w:bCs/>
                            <w:color w:val="002060"/>
                          </w:rPr>
                          <w:t>Academic Language &amp; Skills support</w:t>
                        </w:r>
                      </w:hyperlink>
                      <w:r w:rsidR="00EC577E">
                        <w:rPr>
                          <w:rStyle w:val="Hyperlink"/>
                          <w:color w:val="002060"/>
                        </w:rPr>
                        <w:t xml:space="preserve"> –(8)</w:t>
                      </w:r>
                    </w:p>
                    <w:p w14:paraId="0AC041E1" w14:textId="77777777" w:rsidR="00EC577E" w:rsidRPr="00C21545" w:rsidRDefault="004E3E19" w:rsidP="00EC577E">
                      <w:pPr>
                        <w:pStyle w:val="TOC1"/>
                        <w:rPr>
                          <w:rFonts w:eastAsiaTheme="minorEastAsia"/>
                          <w:lang w:eastAsia="en-GB"/>
                        </w:rPr>
                      </w:pPr>
                      <w:hyperlink w:anchor="_Toc78464244" w:history="1">
                        <w:r w:rsidR="00EC577E" w:rsidRPr="00C21545">
                          <w:rPr>
                            <w:rStyle w:val="Hyperlink"/>
                            <w:b/>
                            <w:bCs/>
                            <w:color w:val="002060"/>
                          </w:rPr>
                          <w:t>Medical Sciences Common Grading Scale</w:t>
                        </w:r>
                      </w:hyperlink>
                      <w:r w:rsidR="00EC577E">
                        <w:rPr>
                          <w:rStyle w:val="Hyperlink"/>
                          <w:b/>
                          <w:bCs/>
                          <w:color w:val="002060"/>
                        </w:rPr>
                        <w:t xml:space="preserve"> </w:t>
                      </w:r>
                      <w:r w:rsidR="00EC577E">
                        <w:rPr>
                          <w:rStyle w:val="Hyperlink"/>
                          <w:color w:val="002060"/>
                        </w:rPr>
                        <w:t>–(9)</w:t>
                      </w:r>
                    </w:p>
                    <w:p w14:paraId="0CAC0F8F" w14:textId="50D432BC" w:rsidR="00EC577E" w:rsidRPr="00C21545" w:rsidRDefault="004E3E19" w:rsidP="00EC577E">
                      <w:pPr>
                        <w:pStyle w:val="TOC1"/>
                        <w:rPr>
                          <w:rFonts w:eastAsiaTheme="minorEastAsia"/>
                          <w:lang w:eastAsia="en-GB"/>
                        </w:rPr>
                      </w:pPr>
                      <w:hyperlink w:anchor="_Toc78464245" w:history="1">
                        <w:r w:rsidR="00EC577E" w:rsidRPr="00C21545">
                          <w:rPr>
                            <w:rStyle w:val="Hyperlink"/>
                            <w:b/>
                            <w:bCs/>
                            <w:color w:val="002060"/>
                          </w:rPr>
                          <w:t xml:space="preserve">Course Timetable </w:t>
                        </w:r>
                        <w:r w:rsidR="00EC577E">
                          <w:rPr>
                            <w:rStyle w:val="Hyperlink"/>
                            <w:b/>
                            <w:bCs/>
                            <w:color w:val="002060"/>
                          </w:rPr>
                          <w:t>DB3006</w:t>
                        </w:r>
                        <w:r w:rsidR="00EC577E" w:rsidRPr="00C21545">
                          <w:rPr>
                            <w:rStyle w:val="Hyperlink"/>
                            <w:b/>
                            <w:bCs/>
                            <w:color w:val="002060"/>
                          </w:rPr>
                          <w:t>: 202</w:t>
                        </w:r>
                        <w:r w:rsidR="00A0090A">
                          <w:rPr>
                            <w:rStyle w:val="Hyperlink"/>
                            <w:b/>
                            <w:bCs/>
                            <w:color w:val="002060"/>
                          </w:rPr>
                          <w:t>3</w:t>
                        </w:r>
                        <w:r w:rsidR="00EC577E" w:rsidRPr="00C21545">
                          <w:rPr>
                            <w:rStyle w:val="Hyperlink"/>
                            <w:b/>
                            <w:bCs/>
                            <w:color w:val="002060"/>
                          </w:rPr>
                          <w:t>-202</w:t>
                        </w:r>
                        <w:r w:rsidR="00A0090A">
                          <w:rPr>
                            <w:rStyle w:val="Hyperlink"/>
                            <w:b/>
                            <w:bCs/>
                            <w:color w:val="002060"/>
                          </w:rPr>
                          <w:t>4</w:t>
                        </w:r>
                      </w:hyperlink>
                      <w:r w:rsidR="00EC577E">
                        <w:rPr>
                          <w:rStyle w:val="Hyperlink"/>
                          <w:b/>
                          <w:bCs/>
                          <w:color w:val="002060"/>
                        </w:rPr>
                        <w:t xml:space="preserve"> </w:t>
                      </w:r>
                      <w:r w:rsidR="00EC577E">
                        <w:rPr>
                          <w:rStyle w:val="Hyperlink"/>
                          <w:color w:val="002060"/>
                        </w:rPr>
                        <w:t>–(10)</w:t>
                      </w:r>
                    </w:p>
                    <w:bookmarkEnd w:id="4"/>
                    <w:bookmarkEnd w:id="5"/>
                    <w:p w14:paraId="3FDDAAFB" w14:textId="77777777" w:rsidR="00EC577E" w:rsidRPr="00C21545" w:rsidRDefault="00EC577E" w:rsidP="00EC577E">
                      <w:pPr>
                        <w:pStyle w:val="TOC1"/>
                      </w:pPr>
                      <w:r w:rsidRPr="00C21545">
                        <w:t>Campus and Floor Maps</w:t>
                      </w:r>
                    </w:p>
                  </w:txbxContent>
                </v:textbox>
                <w10:wrap anchorx="margin"/>
              </v:shape>
            </w:pict>
          </mc:Fallback>
        </mc:AlternateContent>
      </w:r>
    </w:p>
    <w:p w14:paraId="6B3CD18A" w14:textId="173F878F" w:rsidR="00C21545" w:rsidRDefault="00C21545"/>
    <w:p w14:paraId="7B402621" w14:textId="0BAD7F53" w:rsidR="00C21545" w:rsidRDefault="00C21545"/>
    <w:p w14:paraId="133C28CB" w14:textId="05F5B071" w:rsidR="00C21545" w:rsidRDefault="00C21545"/>
    <w:p w14:paraId="3D7E9779" w14:textId="5C474785" w:rsidR="00C21545" w:rsidRDefault="00C21545"/>
    <w:p w14:paraId="744390A7" w14:textId="5F113D9E" w:rsidR="00C21545" w:rsidRDefault="00C21545"/>
    <w:p w14:paraId="3375C66B" w14:textId="4849BF8D" w:rsidR="00C21545" w:rsidRDefault="00C21545"/>
    <w:p w14:paraId="50466567" w14:textId="37AD10D0" w:rsidR="00C21545" w:rsidRDefault="00C21545"/>
    <w:p w14:paraId="056AC0BA" w14:textId="6B7045C8" w:rsidR="00C21545" w:rsidRDefault="00C21545"/>
    <w:p w14:paraId="4D31FBEC" w14:textId="119A66BA" w:rsidR="00C21545" w:rsidRDefault="00C21545"/>
    <w:p w14:paraId="6B63A6D0" w14:textId="69037112" w:rsidR="00C21545" w:rsidRDefault="00C21545"/>
    <w:p w14:paraId="4415B4F4" w14:textId="0FCBC052" w:rsidR="00C21545" w:rsidRDefault="00C21545"/>
    <w:p w14:paraId="169DCECD" w14:textId="3F134D1D" w:rsidR="00C21545" w:rsidRDefault="00C21545"/>
    <w:p w14:paraId="628225AE" w14:textId="35EC5D60" w:rsidR="00C21545" w:rsidRDefault="00C21545"/>
    <w:p w14:paraId="47C70B8F" w14:textId="3A134511" w:rsidR="00C21545" w:rsidRDefault="00C21545"/>
    <w:p w14:paraId="104D6808" w14:textId="049CBFFE" w:rsidR="00C21545" w:rsidRDefault="00C21545"/>
    <w:p w14:paraId="0C7E38E3" w14:textId="61590620" w:rsidR="00C21545" w:rsidRDefault="00C21545"/>
    <w:p w14:paraId="2F4CD32A" w14:textId="314DCE6C" w:rsidR="00C21545" w:rsidRDefault="00C21545"/>
    <w:p w14:paraId="10F4C8BF" w14:textId="19C6141E" w:rsidR="00C21545" w:rsidRDefault="00C21545"/>
    <w:p w14:paraId="5EFE765F" w14:textId="6310128C" w:rsidR="00C21545" w:rsidRDefault="00C21545"/>
    <w:p w14:paraId="7AA45E3F" w14:textId="0EC08B7A" w:rsidR="00C21545" w:rsidRDefault="00C21545"/>
    <w:p w14:paraId="0BB39314" w14:textId="031E0BE2" w:rsidR="00C21545" w:rsidRDefault="00C21545"/>
    <w:p w14:paraId="32BA979F" w14:textId="3B578349" w:rsidR="00C21545" w:rsidRDefault="00C21545"/>
    <w:p w14:paraId="27544DCE" w14:textId="683999D8" w:rsidR="00C21545" w:rsidRDefault="00C21545"/>
    <w:p w14:paraId="04CFF4A6" w14:textId="38E93D7A" w:rsidR="00C21545" w:rsidRDefault="00C21545"/>
    <w:p w14:paraId="66E83B7F" w14:textId="763F7098" w:rsidR="00C21545" w:rsidRDefault="00C21545"/>
    <w:p w14:paraId="7ACF61EA" w14:textId="00EC4107" w:rsidR="00C21545" w:rsidRDefault="00C21545"/>
    <w:p w14:paraId="02875621" w14:textId="1CFFE664" w:rsidR="00C21545" w:rsidRDefault="00C21545"/>
    <w:p w14:paraId="2036445C" w14:textId="5CE94730" w:rsidR="00C21545" w:rsidRDefault="00C21545"/>
    <w:p w14:paraId="7C5CE2C0" w14:textId="1273CDE6" w:rsidR="00C21545" w:rsidRDefault="00C21545"/>
    <w:p w14:paraId="7FAEA4A0" w14:textId="69EE978B" w:rsidR="00C21545" w:rsidRDefault="00C21545"/>
    <w:p w14:paraId="11B75EB8" w14:textId="77777777" w:rsidR="00EC577E" w:rsidRDefault="00EC577E">
      <w:pPr>
        <w:rPr>
          <w:color w:val="002060"/>
        </w:rPr>
      </w:pPr>
    </w:p>
    <w:p w14:paraId="5D18E77F" w14:textId="77777777" w:rsidR="00EC577E" w:rsidRDefault="00EC577E">
      <w:pPr>
        <w:rPr>
          <w:color w:val="002060"/>
        </w:rPr>
      </w:pPr>
    </w:p>
    <w:p w14:paraId="070B9010" w14:textId="77777777" w:rsidR="00EC577E" w:rsidRDefault="00EC577E">
      <w:pPr>
        <w:rPr>
          <w:color w:val="002060"/>
        </w:rPr>
      </w:pPr>
    </w:p>
    <w:p w14:paraId="2EC50C85" w14:textId="77777777" w:rsidR="00EC577E" w:rsidRDefault="00EC577E">
      <w:pPr>
        <w:rPr>
          <w:color w:val="002060"/>
        </w:rPr>
      </w:pPr>
    </w:p>
    <w:p w14:paraId="6588B958" w14:textId="61A269E3" w:rsidR="00C21545" w:rsidRDefault="00C21545">
      <w:pPr>
        <w:rPr>
          <w:color w:val="002060"/>
        </w:rPr>
      </w:pPr>
      <w:r w:rsidRPr="00C21545">
        <w:rPr>
          <w:color w:val="002060"/>
        </w:rPr>
        <w:lastRenderedPageBreak/>
        <w:t>Course Summary</w:t>
      </w:r>
    </w:p>
    <w:sdt>
      <w:sdtPr>
        <w:rPr>
          <w:rFonts w:ascii="Calibri" w:hAnsi="Calibri"/>
        </w:rPr>
        <w:id w:val="-804006251"/>
        <w:placeholder>
          <w:docPart w:val="4C551299D80A49859FFAD399F6D6C4B2"/>
        </w:placeholder>
      </w:sdtPr>
      <w:sdtEndPr/>
      <w:sdtContent>
        <w:p w14:paraId="72D63020" w14:textId="77777777" w:rsidR="00C21545" w:rsidRPr="00C21545" w:rsidRDefault="00C21545" w:rsidP="00C21545">
          <w:pPr>
            <w:pStyle w:val="NormalWeb"/>
            <w:spacing w:after="0"/>
            <w:jc w:val="both"/>
            <w:rPr>
              <w:rFonts w:ascii="Calibri" w:hAnsi="Calibri"/>
            </w:rPr>
          </w:pPr>
          <w:r w:rsidRPr="00C21545">
            <w:rPr>
              <w:rFonts w:ascii="Calibri" w:hAnsi="Calibri"/>
            </w:rPr>
            <w:t>The course will cover questions of developmental biology, The life cycle: stages of development, cell-to-cell signalling in development, the concept of morphogens in development, the major model organisms (Drosophilia, C.elegans, zebrafish, Xenopus, chick, mouse), anatomical foundation of embryology, the physiological principles underlying embryonic development and the contribution of genetics to the understanding of the molecular processes regulating embryonic development.</w:t>
          </w:r>
        </w:p>
        <w:p w14:paraId="1E013097" w14:textId="54C2A0BF" w:rsidR="00C21545" w:rsidRPr="00C21545" w:rsidRDefault="00C21545" w:rsidP="00C21545">
          <w:pPr>
            <w:pStyle w:val="NormalWeb"/>
            <w:spacing w:after="0"/>
            <w:jc w:val="both"/>
            <w:rPr>
              <w:rFonts w:ascii="Calibri" w:hAnsi="Calibri"/>
            </w:rPr>
          </w:pPr>
          <w:r w:rsidRPr="0F95D9B3">
            <w:rPr>
              <w:rFonts w:ascii="Calibri" w:hAnsi="Calibri"/>
            </w:rPr>
            <w:t>The course will last for 5 weeks, consisting of lectures (with 2-</w:t>
          </w:r>
          <w:r w:rsidR="00FC415B">
            <w:rPr>
              <w:rFonts w:ascii="Calibri" w:hAnsi="Calibri"/>
            </w:rPr>
            <w:t>5</w:t>
          </w:r>
          <w:r w:rsidRPr="0F95D9B3">
            <w:rPr>
              <w:rFonts w:ascii="Calibri" w:hAnsi="Calibri"/>
            </w:rPr>
            <w:t xml:space="preserve"> per week), 2 multiple choice question assessments and 1 workshop session.</w:t>
          </w:r>
        </w:p>
        <w:p w14:paraId="2EB1D92A" w14:textId="1E693264" w:rsidR="00C21545" w:rsidRPr="00C21545" w:rsidRDefault="00C21545" w:rsidP="00C21545">
          <w:pPr>
            <w:pStyle w:val="NormalWeb"/>
            <w:spacing w:after="0"/>
            <w:jc w:val="both"/>
            <w:rPr>
              <w:rFonts w:ascii="Calibri" w:hAnsi="Calibri"/>
            </w:rPr>
          </w:pPr>
          <w:r w:rsidRPr="00C21545">
            <w:rPr>
              <w:rFonts w:ascii="Calibri" w:hAnsi="Calibri"/>
            </w:rPr>
            <w:t>It is assessed by a</w:t>
          </w:r>
          <w:r w:rsidR="008F263A">
            <w:rPr>
              <w:rFonts w:ascii="Calibri" w:hAnsi="Calibri"/>
            </w:rPr>
            <w:t>n</w:t>
          </w:r>
          <w:r w:rsidRPr="00C21545">
            <w:rPr>
              <w:rFonts w:ascii="Calibri" w:hAnsi="Calibri"/>
            </w:rPr>
            <w:t xml:space="preserve"> open-book written examination (50%) and continuous assessment (50%).</w:t>
          </w:r>
        </w:p>
        <w:p w14:paraId="77E4DE98" w14:textId="77777777" w:rsidR="00C21545" w:rsidRPr="00C21545" w:rsidRDefault="00C21545" w:rsidP="00C21545">
          <w:pPr>
            <w:pStyle w:val="NormalWeb"/>
            <w:spacing w:before="0" w:beforeAutospacing="0" w:after="0" w:afterAutospacing="0"/>
            <w:jc w:val="both"/>
            <w:rPr>
              <w:rFonts w:ascii="Calibri" w:hAnsi="Calibri"/>
            </w:rPr>
          </w:pPr>
          <w:r w:rsidRPr="00C21545">
            <w:rPr>
              <w:rFonts w:ascii="Calibri" w:hAnsi="Calibri"/>
            </w:rPr>
            <w:t xml:space="preserve">Course Coordinator: Professor Neil Vargesson (ext. 7374) Email: </w:t>
          </w:r>
          <w:hyperlink r:id="rId15" w:history="1">
            <w:r w:rsidRPr="00C21545">
              <w:rPr>
                <w:rStyle w:val="Hyperlink"/>
                <w:rFonts w:ascii="Calibri" w:hAnsi="Calibri"/>
                <w:shd w:val="clear" w:color="auto" w:fill="auto"/>
              </w:rPr>
              <w:t>n.vargesson@abdn.ac.uk</w:t>
            </w:r>
          </w:hyperlink>
          <w:r w:rsidRPr="00C21545">
            <w:rPr>
              <w:rFonts w:ascii="Calibri" w:hAnsi="Calibri"/>
            </w:rPr>
            <w:t xml:space="preserve"> </w:t>
          </w:r>
        </w:p>
      </w:sdtContent>
    </w:sdt>
    <w:p w14:paraId="0637DF93" w14:textId="77777777" w:rsidR="00C21545" w:rsidRPr="00C21545" w:rsidRDefault="00C21545" w:rsidP="00C21545">
      <w:pPr>
        <w:pStyle w:val="NoSpacing"/>
      </w:pPr>
    </w:p>
    <w:p w14:paraId="08F4C909" w14:textId="31D1042F" w:rsidR="00C21545" w:rsidRDefault="00C21545"/>
    <w:p w14:paraId="649817A1" w14:textId="139A2C8A" w:rsidR="00C21545" w:rsidRDefault="00C21545">
      <w:pPr>
        <w:rPr>
          <w:color w:val="002060"/>
        </w:rPr>
      </w:pPr>
      <w:r w:rsidRPr="00C21545">
        <w:rPr>
          <w:color w:val="002060"/>
        </w:rPr>
        <w:t xml:space="preserve">Course Aims &amp; Learning Outcomes </w:t>
      </w:r>
    </w:p>
    <w:p w14:paraId="1CAB731E" w14:textId="786BF639" w:rsidR="00C21545" w:rsidRDefault="00C21545">
      <w:pPr>
        <w:rPr>
          <w:color w:val="002060"/>
        </w:rPr>
      </w:pPr>
    </w:p>
    <w:sdt>
      <w:sdtPr>
        <w:rPr>
          <w:rFonts w:ascii="Calibri" w:hAnsi="Calibri"/>
        </w:rPr>
        <w:id w:val="127588420"/>
        <w:placeholder>
          <w:docPart w:val="7A40D459639744D6BD4E20D7A606C592"/>
        </w:placeholder>
      </w:sdtPr>
      <w:sdtEndPr/>
      <w:sdtContent>
        <w:p w14:paraId="46C36EF3" w14:textId="77777777" w:rsidR="00C21545" w:rsidRPr="00C21545" w:rsidRDefault="00C21545" w:rsidP="00C21545">
          <w:pPr>
            <w:pStyle w:val="NormalWeb"/>
            <w:spacing w:after="0"/>
            <w:jc w:val="both"/>
            <w:rPr>
              <w:rFonts w:ascii="Calibri" w:hAnsi="Calibri"/>
            </w:rPr>
          </w:pPr>
          <w:r w:rsidRPr="00C21545">
            <w:rPr>
              <w:rFonts w:ascii="Calibri" w:hAnsi="Calibri"/>
            </w:rPr>
            <w:t>1. Provide a solid foundation in the principles of embryonic developmental biology and reproductive biology.</w:t>
          </w:r>
        </w:p>
        <w:p w14:paraId="52842DFA" w14:textId="77777777" w:rsidR="00C21545" w:rsidRPr="00C21545" w:rsidRDefault="00C21545" w:rsidP="00C21545">
          <w:pPr>
            <w:pStyle w:val="NormalWeb"/>
            <w:spacing w:after="0"/>
            <w:jc w:val="both"/>
            <w:rPr>
              <w:rFonts w:ascii="Calibri" w:hAnsi="Calibri"/>
            </w:rPr>
          </w:pPr>
          <w:r w:rsidRPr="00C21545">
            <w:rPr>
              <w:rFonts w:ascii="Calibri" w:hAnsi="Calibri"/>
            </w:rPr>
            <w:t>2. Describe the common features underlying developmental in different organisms.</w:t>
          </w:r>
        </w:p>
        <w:p w14:paraId="33E4B786" w14:textId="77777777" w:rsidR="00C21545" w:rsidRPr="00C21545" w:rsidRDefault="00C21545" w:rsidP="00C21545">
          <w:pPr>
            <w:pStyle w:val="NormalWeb"/>
            <w:spacing w:after="0"/>
            <w:jc w:val="both"/>
            <w:rPr>
              <w:rFonts w:ascii="Calibri" w:hAnsi="Calibri"/>
            </w:rPr>
          </w:pPr>
          <w:r w:rsidRPr="00C21545">
            <w:rPr>
              <w:rFonts w:ascii="Calibri" w:hAnsi="Calibri"/>
            </w:rPr>
            <w:t>3. Describe the techniques utilised in studying developmental biology.</w:t>
          </w:r>
        </w:p>
        <w:p w14:paraId="68615224" w14:textId="77777777" w:rsidR="00C21545" w:rsidRPr="00C21545" w:rsidRDefault="00C21545" w:rsidP="00C21545">
          <w:pPr>
            <w:pStyle w:val="NormalWeb"/>
            <w:spacing w:after="0"/>
            <w:jc w:val="both"/>
            <w:rPr>
              <w:rFonts w:ascii="Calibri" w:hAnsi="Calibri"/>
            </w:rPr>
          </w:pPr>
          <w:r w:rsidRPr="00C21545">
            <w:rPr>
              <w:rFonts w:ascii="Calibri" w:hAnsi="Calibri"/>
            </w:rPr>
            <w:t>4. Have an understanding of the different model organisms used to study development and their respective advantages and be able to describe why one would use one organism over another.</w:t>
          </w:r>
        </w:p>
        <w:p w14:paraId="78990D56" w14:textId="77777777" w:rsidR="00C21545" w:rsidRPr="00C21545" w:rsidRDefault="00C21545" w:rsidP="00C21545">
          <w:pPr>
            <w:pStyle w:val="NormalWeb"/>
            <w:spacing w:before="0" w:beforeAutospacing="0" w:after="0" w:afterAutospacing="0"/>
            <w:jc w:val="both"/>
            <w:rPr>
              <w:rFonts w:ascii="Calibri" w:eastAsiaTheme="minorHAnsi" w:hAnsi="Calibri" w:cstheme="minorBidi"/>
            </w:rPr>
          </w:pPr>
          <w:r w:rsidRPr="00C21545">
            <w:rPr>
              <w:rFonts w:ascii="Calibri" w:hAnsi="Calibri"/>
            </w:rPr>
            <w:t>5. Explore how advances in developmental biology and reproductive biology impact on society.</w:t>
          </w:r>
        </w:p>
      </w:sdtContent>
    </w:sdt>
    <w:p w14:paraId="60D1EEFA" w14:textId="328446C3" w:rsidR="00C21545" w:rsidRDefault="00C21545">
      <w:pPr>
        <w:rPr>
          <w:color w:val="002060"/>
          <w:sz w:val="24"/>
          <w:szCs w:val="24"/>
        </w:rPr>
      </w:pPr>
    </w:p>
    <w:p w14:paraId="179B830B" w14:textId="43FEF0CF" w:rsidR="00C21545" w:rsidRDefault="00C21545">
      <w:pPr>
        <w:rPr>
          <w:color w:val="002060"/>
          <w:sz w:val="24"/>
          <w:szCs w:val="24"/>
        </w:rPr>
      </w:pPr>
    </w:p>
    <w:p w14:paraId="049A4ED1" w14:textId="2EA11A91" w:rsidR="00C21545" w:rsidRDefault="00C21545">
      <w:pPr>
        <w:rPr>
          <w:color w:val="002060"/>
          <w:szCs w:val="28"/>
        </w:rPr>
      </w:pPr>
      <w:r w:rsidRPr="00C21545">
        <w:rPr>
          <w:color w:val="002060"/>
          <w:szCs w:val="28"/>
        </w:rPr>
        <w:t>Course Teaching Staff</w:t>
      </w:r>
    </w:p>
    <w:p w14:paraId="7584F175" w14:textId="08300BF8" w:rsidR="00C21545" w:rsidRDefault="00C21545">
      <w:pPr>
        <w:rPr>
          <w:color w:val="002060"/>
          <w:szCs w:val="28"/>
        </w:rPr>
      </w:pPr>
    </w:p>
    <w:p w14:paraId="2FEC482C" w14:textId="77777777" w:rsidR="00C21545" w:rsidRPr="00C21545" w:rsidRDefault="00C21545" w:rsidP="00C21545">
      <w:pPr>
        <w:spacing w:after="0"/>
        <w:rPr>
          <w:color w:val="auto"/>
          <w:sz w:val="24"/>
          <w:szCs w:val="24"/>
        </w:rPr>
      </w:pPr>
      <w:r w:rsidRPr="00C21545">
        <w:rPr>
          <w:color w:val="auto"/>
          <w:sz w:val="24"/>
          <w:szCs w:val="24"/>
        </w:rPr>
        <w:t>Course Co-ordinator(s):</w:t>
      </w:r>
    </w:p>
    <w:sdt>
      <w:sdtPr>
        <w:rPr>
          <w:rFonts w:ascii="Calibri" w:hAnsi="Calibri"/>
          <w:sz w:val="22"/>
          <w:szCs w:val="20"/>
        </w:rPr>
        <w:id w:val="460235540"/>
        <w:placeholder>
          <w:docPart w:val="2B9183A1706B41B1AAB7C2F37E6D5488"/>
        </w:placeholder>
      </w:sdtPr>
      <w:sdtEndPr/>
      <w:sdtContent>
        <w:p w14:paraId="16997DE1" w14:textId="77777777" w:rsidR="00C21545" w:rsidRPr="009F7F77" w:rsidRDefault="00C21545" w:rsidP="00C21545">
          <w:pPr>
            <w:pStyle w:val="NormalWeb"/>
            <w:spacing w:before="0" w:beforeAutospacing="0" w:after="0" w:afterAutospacing="0"/>
            <w:jc w:val="both"/>
            <w:rPr>
              <w:rFonts w:ascii="Calibri" w:hAnsi="Calibri"/>
              <w:sz w:val="22"/>
              <w:szCs w:val="20"/>
            </w:rPr>
          </w:pPr>
          <w:r w:rsidRPr="009F7F77">
            <w:rPr>
              <w:rFonts w:ascii="Calibri" w:hAnsi="Calibri"/>
              <w:sz w:val="22"/>
              <w:szCs w:val="20"/>
            </w:rPr>
            <w:t xml:space="preserve">Professor Neil Vargesson (NV), (Course Coordinator) </w:t>
          </w:r>
          <w:hyperlink r:id="rId16" w:history="1">
            <w:r w:rsidRPr="009F7F77">
              <w:rPr>
                <w:rStyle w:val="Hyperlink"/>
                <w:rFonts w:ascii="Calibri" w:hAnsi="Calibri"/>
                <w:sz w:val="22"/>
                <w:szCs w:val="20"/>
                <w:shd w:val="clear" w:color="auto" w:fill="auto"/>
              </w:rPr>
              <w:t>n.vargesson@abdn.ac.uk</w:t>
            </w:r>
          </w:hyperlink>
          <w:r w:rsidRPr="009F7F77">
            <w:rPr>
              <w:rFonts w:ascii="Calibri" w:hAnsi="Calibri"/>
              <w:sz w:val="22"/>
              <w:szCs w:val="20"/>
            </w:rPr>
            <w:t xml:space="preserve"> </w:t>
          </w:r>
        </w:p>
      </w:sdtContent>
    </w:sdt>
    <w:p w14:paraId="197ED591" w14:textId="77777777" w:rsidR="00C21545" w:rsidRDefault="00C21545" w:rsidP="00C21545">
      <w:pPr>
        <w:rPr>
          <w:b w:val="0"/>
          <w:sz w:val="24"/>
          <w:szCs w:val="24"/>
        </w:rPr>
      </w:pPr>
    </w:p>
    <w:p w14:paraId="31D3D153" w14:textId="77777777" w:rsidR="00C21545" w:rsidRPr="00C21545" w:rsidRDefault="00C21545" w:rsidP="00C21545">
      <w:pPr>
        <w:spacing w:after="0"/>
        <w:rPr>
          <w:b w:val="0"/>
          <w:color w:val="auto"/>
          <w:sz w:val="24"/>
          <w:szCs w:val="24"/>
        </w:rPr>
      </w:pPr>
      <w:r w:rsidRPr="00C21545">
        <w:rPr>
          <w:color w:val="auto"/>
          <w:sz w:val="24"/>
          <w:szCs w:val="24"/>
        </w:rPr>
        <w:t>Other Staff:</w:t>
      </w:r>
    </w:p>
    <w:sdt>
      <w:sdtPr>
        <w:rPr>
          <w:b w:val="0"/>
          <w:bCs/>
          <w:color w:val="auto"/>
          <w:sz w:val="24"/>
          <w:szCs w:val="24"/>
        </w:rPr>
        <w:id w:val="-1851781425"/>
        <w:placeholder>
          <w:docPart w:val="DBFAF745CC3B4D638A65B2C1C1698F57"/>
        </w:placeholder>
      </w:sdtPr>
      <w:sdtEndPr>
        <w:rPr>
          <w:b/>
          <w:bCs w:val="0"/>
          <w:color w:val="002060"/>
          <w:sz w:val="28"/>
          <w:szCs w:val="22"/>
        </w:rPr>
      </w:sdtEndPr>
      <w:sdtContent>
        <w:p w14:paraId="26123917" w14:textId="77777777" w:rsidR="00C21545" w:rsidRPr="00C21545" w:rsidRDefault="00C21545" w:rsidP="00C21545">
          <w:pPr>
            <w:pStyle w:val="NoSpacing"/>
            <w:rPr>
              <w:b w:val="0"/>
              <w:bCs/>
              <w:color w:val="auto"/>
              <w:sz w:val="24"/>
              <w:szCs w:val="24"/>
            </w:rPr>
          </w:pPr>
        </w:p>
        <w:p w14:paraId="2424FC54" w14:textId="77777777" w:rsidR="00C21545" w:rsidRPr="00C21545" w:rsidRDefault="00C21545" w:rsidP="00C21545">
          <w:pPr>
            <w:pStyle w:val="NoSpacing"/>
            <w:rPr>
              <w:b w:val="0"/>
              <w:bCs/>
              <w:color w:val="auto"/>
              <w:sz w:val="24"/>
              <w:szCs w:val="24"/>
            </w:rPr>
          </w:pPr>
          <w:r w:rsidRPr="00C21545">
            <w:rPr>
              <w:b w:val="0"/>
              <w:bCs/>
              <w:color w:val="auto"/>
              <w:sz w:val="24"/>
              <w:szCs w:val="24"/>
            </w:rPr>
            <w:t>Professor Martin Collinson (MC (</w:t>
          </w:r>
          <w:r w:rsidRPr="00C21545">
            <w:rPr>
              <w:color w:val="17365D" w:themeColor="text2" w:themeShade="BF"/>
              <w:sz w:val="24"/>
              <w:szCs w:val="24"/>
            </w:rPr>
            <w:t>m.collinson@abdn.ac.uk</w:t>
          </w:r>
          <w:r w:rsidRPr="00C21545">
            <w:rPr>
              <w:b w:val="0"/>
              <w:bCs/>
              <w:color w:val="auto"/>
              <w:sz w:val="24"/>
              <w:szCs w:val="24"/>
            </w:rPr>
            <w:t>)</w:t>
          </w:r>
        </w:p>
        <w:p w14:paraId="39F0D53E" w14:textId="229C3E4F" w:rsidR="00C21545" w:rsidRDefault="0032487C" w:rsidP="00C21545">
          <w:pPr>
            <w:pStyle w:val="NoSpacing"/>
            <w:rPr>
              <w:b w:val="0"/>
              <w:bCs/>
              <w:color w:val="auto"/>
              <w:sz w:val="24"/>
              <w:szCs w:val="24"/>
            </w:rPr>
          </w:pPr>
          <w:r>
            <w:rPr>
              <w:b w:val="0"/>
              <w:bCs/>
              <w:color w:val="auto"/>
              <w:sz w:val="24"/>
              <w:szCs w:val="24"/>
            </w:rPr>
            <w:t>Dr Silvia Mazzotta</w:t>
          </w:r>
          <w:r w:rsidR="00C21545" w:rsidRPr="00C21545">
            <w:rPr>
              <w:b w:val="0"/>
              <w:bCs/>
              <w:color w:val="auto"/>
              <w:sz w:val="24"/>
              <w:szCs w:val="24"/>
            </w:rPr>
            <w:t xml:space="preserve"> (</w:t>
          </w:r>
          <w:hyperlink r:id="rId17" w:history="1">
            <w:r w:rsidR="00294FD9" w:rsidRPr="00C1570F">
              <w:rPr>
                <w:rStyle w:val="Hyperlink"/>
                <w:sz w:val="24"/>
                <w:szCs w:val="24"/>
                <w:shd w:val="clear" w:color="auto" w:fill="auto"/>
              </w:rPr>
              <w:t>silvia.mazzotta@abdn.ac.uk</w:t>
            </w:r>
          </w:hyperlink>
          <w:r w:rsidR="00C21545" w:rsidRPr="00C21545">
            <w:rPr>
              <w:b w:val="0"/>
              <w:bCs/>
              <w:color w:val="auto"/>
              <w:sz w:val="24"/>
              <w:szCs w:val="24"/>
            </w:rPr>
            <w:t>)</w:t>
          </w:r>
        </w:p>
        <w:p w14:paraId="0FADAE28" w14:textId="405981EC" w:rsidR="00294FD9" w:rsidRPr="00C21545" w:rsidRDefault="00294FD9" w:rsidP="00C21545">
          <w:pPr>
            <w:pStyle w:val="NoSpacing"/>
            <w:rPr>
              <w:b w:val="0"/>
              <w:bCs/>
              <w:color w:val="auto"/>
              <w:sz w:val="24"/>
              <w:szCs w:val="24"/>
            </w:rPr>
          </w:pPr>
          <w:r>
            <w:rPr>
              <w:b w:val="0"/>
              <w:bCs/>
              <w:color w:val="auto"/>
              <w:sz w:val="24"/>
              <w:szCs w:val="24"/>
            </w:rPr>
            <w:t>Professor Stefan Hoppler (s.p.hoppler@abdn.ac.uk)</w:t>
          </w:r>
        </w:p>
        <w:p w14:paraId="6731843D" w14:textId="77777777" w:rsidR="00C21545" w:rsidRPr="00C21545" w:rsidRDefault="00C21545" w:rsidP="00C21545">
          <w:pPr>
            <w:pStyle w:val="NoSpacing"/>
            <w:rPr>
              <w:b w:val="0"/>
              <w:bCs/>
              <w:color w:val="auto"/>
              <w:sz w:val="24"/>
              <w:szCs w:val="24"/>
            </w:rPr>
          </w:pPr>
          <w:r w:rsidRPr="00C21545">
            <w:rPr>
              <w:b w:val="0"/>
              <w:bCs/>
              <w:color w:val="auto"/>
              <w:sz w:val="24"/>
              <w:szCs w:val="24"/>
            </w:rPr>
            <w:t>Professor Jonathon Pettitt (JP),(</w:t>
          </w:r>
          <w:hyperlink r:id="rId18" w:history="1">
            <w:r w:rsidRPr="00C21545">
              <w:rPr>
                <w:rStyle w:val="Hyperlink"/>
                <w:b/>
                <w:bCs w:val="0"/>
                <w:color w:val="17365D" w:themeColor="text2" w:themeShade="BF"/>
                <w:sz w:val="24"/>
                <w:szCs w:val="24"/>
                <w:shd w:val="clear" w:color="auto" w:fill="auto"/>
              </w:rPr>
              <w:t>j.pettit@abdn.ac.uk</w:t>
            </w:r>
          </w:hyperlink>
          <w:r w:rsidRPr="00C21545">
            <w:rPr>
              <w:b w:val="0"/>
              <w:bCs/>
              <w:color w:val="auto"/>
              <w:sz w:val="24"/>
              <w:szCs w:val="24"/>
            </w:rPr>
            <w:t>)</w:t>
          </w:r>
        </w:p>
        <w:p w14:paraId="71AAF465" w14:textId="77777777" w:rsidR="00C21545" w:rsidRPr="00C21545" w:rsidRDefault="00C21545" w:rsidP="00C21545">
          <w:pPr>
            <w:pStyle w:val="NoSpacing"/>
            <w:rPr>
              <w:b w:val="0"/>
              <w:bCs/>
              <w:color w:val="auto"/>
              <w:sz w:val="24"/>
              <w:szCs w:val="24"/>
            </w:rPr>
          </w:pPr>
          <w:r w:rsidRPr="00C21545">
            <w:rPr>
              <w:b w:val="0"/>
              <w:bCs/>
              <w:color w:val="auto"/>
              <w:sz w:val="24"/>
              <w:szCs w:val="24"/>
            </w:rPr>
            <w:t>Professor Paul Fowler (PF),(</w:t>
          </w:r>
          <w:hyperlink r:id="rId19" w:history="1">
            <w:r w:rsidRPr="00C21545">
              <w:rPr>
                <w:rStyle w:val="Hyperlink"/>
                <w:b/>
                <w:bCs w:val="0"/>
                <w:color w:val="17365D" w:themeColor="text2" w:themeShade="BF"/>
                <w:sz w:val="24"/>
                <w:szCs w:val="24"/>
                <w:shd w:val="clear" w:color="auto" w:fill="auto"/>
              </w:rPr>
              <w:t>p.a.fowler@abdn.ac.uk</w:t>
            </w:r>
          </w:hyperlink>
          <w:r w:rsidRPr="00C21545">
            <w:rPr>
              <w:b w:val="0"/>
              <w:bCs/>
              <w:color w:val="auto"/>
              <w:sz w:val="24"/>
              <w:szCs w:val="24"/>
            </w:rPr>
            <w:t xml:space="preserve">) </w:t>
          </w:r>
        </w:p>
        <w:p w14:paraId="5F54EDDC" w14:textId="286A1AB3" w:rsidR="0F95D9B3" w:rsidRDefault="0F95D9B3" w:rsidP="0F95D9B3">
          <w:pPr>
            <w:rPr>
              <w:rFonts w:ascii="Calibri" w:eastAsia="Calibri" w:hAnsi="Calibri" w:cs="Calibri"/>
              <w:b w:val="0"/>
              <w:color w:val="000000" w:themeColor="text1"/>
              <w:sz w:val="24"/>
              <w:szCs w:val="24"/>
            </w:rPr>
          </w:pPr>
          <w:r w:rsidRPr="0F95D9B3">
            <w:rPr>
              <w:rFonts w:ascii="Calibri" w:eastAsia="Calibri" w:hAnsi="Calibri" w:cs="Calibri"/>
              <w:b w:val="0"/>
              <w:color w:val="000000" w:themeColor="text1"/>
              <w:sz w:val="24"/>
              <w:szCs w:val="24"/>
            </w:rPr>
            <w:t>Professor Lynda Erskine (LE)</w:t>
          </w:r>
        </w:p>
      </w:sdtContent>
    </w:sdt>
    <w:p w14:paraId="111F326C" w14:textId="74DE048A" w:rsidR="00C21545" w:rsidRDefault="00C21545" w:rsidP="00C21545">
      <w:pPr>
        <w:rPr>
          <w:color w:val="002060"/>
        </w:rPr>
      </w:pPr>
    </w:p>
    <w:p w14:paraId="046121E4" w14:textId="1D5DCFC4" w:rsidR="00C21545" w:rsidRDefault="00C21545" w:rsidP="00C21545">
      <w:pPr>
        <w:rPr>
          <w:color w:val="002060"/>
        </w:rPr>
      </w:pPr>
    </w:p>
    <w:p w14:paraId="067195EE" w14:textId="77777777" w:rsidR="003C6CC8" w:rsidRDefault="003C6CC8" w:rsidP="00C21545">
      <w:pPr>
        <w:rPr>
          <w:color w:val="002060"/>
        </w:rPr>
      </w:pPr>
    </w:p>
    <w:p w14:paraId="5E5B059A" w14:textId="7A0EA0C6" w:rsidR="00C21545" w:rsidRDefault="00C21545" w:rsidP="00C21545">
      <w:pPr>
        <w:rPr>
          <w:color w:val="002060"/>
        </w:rPr>
      </w:pPr>
      <w:r>
        <w:rPr>
          <w:color w:val="002060"/>
        </w:rPr>
        <w:t>Assessments &amp; Examinations</w:t>
      </w:r>
    </w:p>
    <w:sdt>
      <w:sdtPr>
        <w:rPr>
          <w:rFonts w:ascii="Calibri" w:hAnsi="Calibri"/>
        </w:rPr>
        <w:id w:val="-378552612"/>
        <w:placeholder>
          <w:docPart w:val="88B66CBCE84A495DB8D07296C125D07B"/>
        </w:placeholder>
      </w:sdtPr>
      <w:sdtEndPr/>
      <w:sdtContent>
        <w:p w14:paraId="0507DECF" w14:textId="77777777" w:rsidR="00C21545" w:rsidRPr="00C21545" w:rsidRDefault="00C21545" w:rsidP="00C21545">
          <w:pPr>
            <w:pStyle w:val="NormalWeb"/>
            <w:spacing w:after="0"/>
            <w:jc w:val="both"/>
            <w:rPr>
              <w:rFonts w:ascii="Calibri" w:hAnsi="Calibri"/>
            </w:rPr>
          </w:pPr>
          <w:r w:rsidRPr="00C21545">
            <w:rPr>
              <w:rFonts w:ascii="Calibri" w:hAnsi="Calibri"/>
            </w:rPr>
            <w:t>Students are expected to attend all lectures, laboratory classes, and tutorials, and to complete all class exercises by stated deadlines. The minimum performance acceptable is attendance at 75% of the lectures, seminars, practical classes, and presentation of all set course work, written and oral.</w:t>
          </w:r>
        </w:p>
        <w:p w14:paraId="1B0E8E68" w14:textId="77777777" w:rsidR="00294FD9" w:rsidRPr="00C21545" w:rsidRDefault="00294FD9" w:rsidP="00294FD9">
          <w:pPr>
            <w:pStyle w:val="NormalWeb"/>
            <w:spacing w:after="0"/>
            <w:jc w:val="both"/>
            <w:rPr>
              <w:rFonts w:ascii="Calibri" w:hAnsi="Calibri"/>
            </w:rPr>
          </w:pPr>
          <w:r w:rsidRPr="0F95D9B3">
            <w:rPr>
              <w:rFonts w:ascii="Calibri" w:hAnsi="Calibri"/>
            </w:rPr>
            <w:t>Assessment is derived from course work (50%) and a written open-book examination (50%). The continuous assessment (CA) component is based on one workshop, which contribute</w:t>
          </w:r>
          <w:r>
            <w:rPr>
              <w:rFonts w:ascii="Calibri" w:hAnsi="Calibri"/>
            </w:rPr>
            <w:t>s</w:t>
          </w:r>
          <w:r w:rsidRPr="0F95D9B3">
            <w:rPr>
              <w:rFonts w:ascii="Calibri" w:hAnsi="Calibri"/>
            </w:rPr>
            <w:t xml:space="preserve"> 20% of the total course mark and two </w:t>
          </w:r>
          <w:r>
            <w:rPr>
              <w:rFonts w:ascii="Calibri" w:hAnsi="Calibri"/>
            </w:rPr>
            <w:t xml:space="preserve">timed </w:t>
          </w:r>
          <w:r w:rsidRPr="0F95D9B3">
            <w:rPr>
              <w:rFonts w:ascii="Calibri" w:hAnsi="Calibri"/>
            </w:rPr>
            <w:t>MCQ tests that will be accessible via MyAberdeen, which each contribute 15% of the total course mark</w:t>
          </w:r>
          <w:r>
            <w:rPr>
              <w:rFonts w:ascii="Calibri" w:hAnsi="Calibri"/>
            </w:rPr>
            <w:t xml:space="preserve"> (please see MCQ instructions on the DB3006 Ultra website).</w:t>
          </w:r>
        </w:p>
        <w:p w14:paraId="5BB6A128" w14:textId="1DFD35F4" w:rsidR="00C21545" w:rsidRPr="00C21545" w:rsidRDefault="00C21545" w:rsidP="00C21545">
          <w:pPr>
            <w:pStyle w:val="NormalWeb"/>
            <w:spacing w:after="0"/>
            <w:jc w:val="both"/>
            <w:rPr>
              <w:rFonts w:ascii="Calibri" w:hAnsi="Calibri"/>
            </w:rPr>
          </w:pPr>
          <w:r w:rsidRPr="00C21545">
            <w:rPr>
              <w:rFonts w:ascii="Calibri" w:hAnsi="Calibri"/>
            </w:rPr>
            <w:t xml:space="preserve">Written Open-Book Examination: 50% of the total assessment is based on an Essay Question aimed at testing knowledge of the course and integrating concepts. More information on this will be given during one of the </w:t>
          </w:r>
          <w:r w:rsidR="003C6CC8">
            <w:rPr>
              <w:rFonts w:ascii="Calibri" w:hAnsi="Calibri"/>
            </w:rPr>
            <w:t>Lectures</w:t>
          </w:r>
          <w:r w:rsidRPr="00C21545">
            <w:rPr>
              <w:rFonts w:ascii="Calibri" w:hAnsi="Calibri"/>
            </w:rPr>
            <w:t xml:space="preserve">. Students will have </w:t>
          </w:r>
          <w:r w:rsidR="003C6CC8">
            <w:rPr>
              <w:rFonts w:ascii="Calibri" w:hAnsi="Calibri"/>
            </w:rPr>
            <w:t>3.5</w:t>
          </w:r>
          <w:r w:rsidR="006127CE">
            <w:rPr>
              <w:rFonts w:ascii="Calibri" w:hAnsi="Calibri"/>
            </w:rPr>
            <w:t xml:space="preserve"> hours</w:t>
          </w:r>
          <w:r w:rsidRPr="00C21545">
            <w:rPr>
              <w:rFonts w:ascii="Calibri" w:hAnsi="Calibri"/>
            </w:rPr>
            <w:t xml:space="preserve"> to complete the Essay from the time the Essay Question is released (sometime in Week 1</w:t>
          </w:r>
          <w:r w:rsidR="00283892">
            <w:rPr>
              <w:rFonts w:ascii="Calibri" w:hAnsi="Calibri"/>
            </w:rPr>
            <w:t>8</w:t>
          </w:r>
          <w:r w:rsidRPr="00C21545">
            <w:rPr>
              <w:rFonts w:ascii="Calibri" w:hAnsi="Calibri"/>
            </w:rPr>
            <w:t>).</w:t>
          </w:r>
        </w:p>
        <w:p w14:paraId="08515CDE" w14:textId="0C45886C" w:rsidR="00C21545" w:rsidRPr="00C21545" w:rsidRDefault="00C21545" w:rsidP="00C21545">
          <w:pPr>
            <w:pStyle w:val="NormalWeb"/>
            <w:spacing w:before="0" w:beforeAutospacing="0" w:after="0" w:afterAutospacing="0"/>
            <w:jc w:val="both"/>
            <w:rPr>
              <w:rFonts w:ascii="Calibri" w:hAnsi="Calibri"/>
            </w:rPr>
          </w:pPr>
          <w:r w:rsidRPr="00C21545">
            <w:rPr>
              <w:rFonts w:ascii="Calibri" w:hAnsi="Calibri"/>
            </w:rPr>
            <w:t xml:space="preserve">The </w:t>
          </w:r>
          <w:r w:rsidR="003C6CC8">
            <w:rPr>
              <w:rFonts w:ascii="Calibri" w:hAnsi="Calibri"/>
            </w:rPr>
            <w:t>Open book</w:t>
          </w:r>
          <w:r w:rsidRPr="00C21545">
            <w:rPr>
              <w:rFonts w:ascii="Calibri" w:hAnsi="Calibri"/>
            </w:rPr>
            <w:t xml:space="preserve"> examination is held in November</w:t>
          </w:r>
          <w:r w:rsidR="003C6CC8">
            <w:rPr>
              <w:rFonts w:ascii="Calibri" w:hAnsi="Calibri"/>
            </w:rPr>
            <w:t xml:space="preserve"> (week 18)</w:t>
          </w:r>
          <w:r w:rsidRPr="00C21545">
            <w:rPr>
              <w:rFonts w:ascii="Calibri" w:hAnsi="Calibri"/>
            </w:rPr>
            <w:t>, with the re-sit examination in August.</w:t>
          </w:r>
        </w:p>
        <w:p w14:paraId="34646241" w14:textId="77777777" w:rsidR="00C21545" w:rsidRPr="00C21545" w:rsidRDefault="00C21545" w:rsidP="00C21545">
          <w:pPr>
            <w:pStyle w:val="NormalWeb"/>
            <w:spacing w:after="0"/>
            <w:jc w:val="both"/>
            <w:rPr>
              <w:rFonts w:ascii="Calibri" w:hAnsi="Calibri"/>
            </w:rPr>
          </w:pPr>
          <w:r w:rsidRPr="00C21545">
            <w:rPr>
              <w:rFonts w:ascii="Calibri" w:hAnsi="Calibri"/>
            </w:rPr>
            <w:t>Common grading scale (CGS) grade: The overall performance of the student is expressed as a grade awarded on the common spine marking scale.</w:t>
          </w:r>
        </w:p>
      </w:sdtContent>
    </w:sdt>
    <w:p w14:paraId="51FADAC2" w14:textId="4EE45B0C" w:rsidR="00C21545" w:rsidRDefault="00C21545" w:rsidP="00C21545">
      <w:pPr>
        <w:rPr>
          <w:color w:val="002060"/>
          <w:szCs w:val="28"/>
        </w:rPr>
      </w:pPr>
    </w:p>
    <w:p w14:paraId="512A26BA" w14:textId="77777777" w:rsidR="00C21545" w:rsidRPr="00596FCB" w:rsidRDefault="00C21545" w:rsidP="00C21545">
      <w:pPr>
        <w:pStyle w:val="Heading1"/>
        <w:rPr>
          <w:rFonts w:asciiTheme="minorHAnsi" w:hAnsiTheme="minorHAnsi" w:cstheme="minorHAnsi"/>
          <w:b w:val="0"/>
          <w:bCs/>
          <w:sz w:val="28"/>
          <w:szCs w:val="28"/>
        </w:rPr>
      </w:pPr>
      <w:bookmarkStart w:id="7" w:name="_Hlk96079303"/>
      <w:r w:rsidRPr="00596FCB">
        <w:rPr>
          <w:rFonts w:asciiTheme="minorHAnsi" w:hAnsiTheme="minorHAnsi" w:cstheme="minorHAnsi"/>
          <w:bCs/>
          <w:sz w:val="28"/>
          <w:szCs w:val="28"/>
        </w:rPr>
        <w:t>Class Representatives</w:t>
      </w:r>
    </w:p>
    <w:p w14:paraId="591C8875" w14:textId="77777777" w:rsidR="00C21545" w:rsidRPr="005D01A1" w:rsidRDefault="00C21545" w:rsidP="00C21545">
      <w:pPr>
        <w:rPr>
          <w:sz w:val="24"/>
          <w:szCs w:val="24"/>
        </w:rPr>
      </w:pPr>
    </w:p>
    <w:p w14:paraId="36ABD702" w14:textId="77777777" w:rsidR="00C21545" w:rsidRPr="00932A24" w:rsidRDefault="00C21545" w:rsidP="00C21545">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79642DC8" w14:textId="77777777" w:rsidR="00C21545" w:rsidRPr="00932A24" w:rsidRDefault="00C21545" w:rsidP="00C21545">
      <w:pPr>
        <w:spacing w:after="0"/>
        <w:jc w:val="both"/>
        <w:rPr>
          <w:rFonts w:cs="Arial"/>
          <w:iCs/>
          <w:sz w:val="24"/>
        </w:rPr>
      </w:pPr>
    </w:p>
    <w:p w14:paraId="133D4B7E" w14:textId="77777777" w:rsidR="00C21545" w:rsidRPr="00FA3B1E" w:rsidRDefault="00C21545" w:rsidP="00C21545">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185E1BD" w14:textId="77777777" w:rsidR="00C21545" w:rsidRPr="008C0568" w:rsidRDefault="00C21545" w:rsidP="00C21545">
      <w:pPr>
        <w:jc w:val="both"/>
        <w:rPr>
          <w:b w:val="0"/>
          <w:bCs/>
          <w:color w:val="auto"/>
          <w:sz w:val="24"/>
          <w:szCs w:val="24"/>
        </w:rPr>
      </w:pPr>
    </w:p>
    <w:p w14:paraId="7831D5A4" w14:textId="77777777" w:rsidR="00C21545" w:rsidRPr="008C0568" w:rsidRDefault="00C21545" w:rsidP="00C21545">
      <w:pPr>
        <w:jc w:val="both"/>
        <w:rPr>
          <w:rFonts w:cstheme="minorHAnsi"/>
          <w:b w:val="0"/>
          <w:bCs/>
          <w:iCs/>
          <w:color w:val="auto"/>
          <w:sz w:val="24"/>
          <w:szCs w:val="24"/>
        </w:rPr>
      </w:pPr>
    </w:p>
    <w:p w14:paraId="2ADDE772" w14:textId="77777777" w:rsidR="00C21545" w:rsidRPr="00FA3B1E" w:rsidRDefault="00C21545" w:rsidP="00C21545">
      <w:pPr>
        <w:jc w:val="both"/>
        <w:rPr>
          <w:color w:val="auto"/>
          <w:sz w:val="24"/>
          <w:szCs w:val="24"/>
        </w:rPr>
      </w:pPr>
      <w:r w:rsidRPr="00FA3B1E">
        <w:rPr>
          <w:rFonts w:eastAsia="Arial"/>
          <w:color w:val="auto"/>
          <w:sz w:val="24"/>
          <w:szCs w:val="24"/>
        </w:rPr>
        <w:t>What will it involve?</w:t>
      </w:r>
    </w:p>
    <w:p w14:paraId="1E04C56D" w14:textId="77777777" w:rsidR="00C21545" w:rsidRPr="008C0568" w:rsidRDefault="00C21545" w:rsidP="00C21545">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3816A53D" w14:textId="77777777" w:rsidR="00C21545" w:rsidRPr="008C0568" w:rsidRDefault="00C21545" w:rsidP="00C21545">
      <w:pPr>
        <w:jc w:val="both"/>
        <w:rPr>
          <w:rFonts w:cstheme="minorHAnsi"/>
          <w:b w:val="0"/>
          <w:bCs/>
          <w:iCs/>
          <w:color w:val="auto"/>
          <w:sz w:val="24"/>
          <w:szCs w:val="24"/>
        </w:rPr>
      </w:pPr>
    </w:p>
    <w:p w14:paraId="57CDE94E" w14:textId="77777777" w:rsidR="00C21545" w:rsidRPr="00FA3B1E" w:rsidRDefault="00C21545" w:rsidP="00C21545">
      <w:pPr>
        <w:tabs>
          <w:tab w:val="left" w:pos="426"/>
        </w:tabs>
        <w:jc w:val="both"/>
        <w:rPr>
          <w:color w:val="auto"/>
          <w:sz w:val="24"/>
          <w:szCs w:val="24"/>
        </w:rPr>
      </w:pPr>
      <w:bookmarkStart w:id="8" w:name="_Hlk95744359"/>
      <w:r w:rsidRPr="00FA3B1E">
        <w:rPr>
          <w:rFonts w:eastAsia="Arial"/>
          <w:color w:val="auto"/>
          <w:sz w:val="24"/>
          <w:szCs w:val="24"/>
        </w:rPr>
        <w:t>Training</w:t>
      </w:r>
    </w:p>
    <w:p w14:paraId="117C2E81" w14:textId="77777777" w:rsidR="00C21545" w:rsidRPr="00FA3B1E" w:rsidRDefault="00C21545" w:rsidP="00C21545">
      <w:pPr>
        <w:spacing w:after="0"/>
        <w:jc w:val="both"/>
        <w:rPr>
          <w:rFonts w:eastAsia="Arial" w:cstheme="minorHAnsi"/>
          <w:b w:val="0"/>
          <w:bCs/>
          <w:color w:val="auto"/>
          <w:sz w:val="24"/>
          <w:szCs w:val="24"/>
        </w:rPr>
      </w:pPr>
      <w:bookmarkStart w:id="9" w:name="_Toc394920388"/>
      <w:bookmarkStart w:id="10" w:name="_Toc394928788"/>
      <w:bookmarkStart w:id="11" w:name="_Toc395527701"/>
      <w:bookmarkStart w:id="12" w:name="_Toc395527721"/>
      <w:bookmarkEnd w:id="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0">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1">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w:t>
      </w:r>
      <w:r w:rsidRPr="00FA3B1E">
        <w:rPr>
          <w:rFonts w:cstheme="minorHAnsi"/>
          <w:b w:val="0"/>
          <w:bCs/>
          <w:color w:val="auto"/>
          <w:sz w:val="24"/>
          <w:szCs w:val="24"/>
        </w:rPr>
        <w:lastRenderedPageBreak/>
        <w:t xml:space="preserve">STAR (Students Taking Active Roles) Award with further information about this co-curricular award being available at: </w:t>
      </w:r>
      <w:hyperlink r:id="rId22">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6410C42E" w14:textId="77777777" w:rsidR="00C21545" w:rsidRDefault="00C21545" w:rsidP="00C21545">
      <w:pPr>
        <w:jc w:val="both"/>
        <w:rPr>
          <w:rFonts w:cstheme="minorHAnsi"/>
          <w:bCs/>
          <w:sz w:val="24"/>
          <w:szCs w:val="24"/>
        </w:rPr>
      </w:pPr>
    </w:p>
    <w:p w14:paraId="12DD7DA8" w14:textId="77777777" w:rsidR="00C21545" w:rsidRPr="00596FCB" w:rsidRDefault="00C21545" w:rsidP="00C21545">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9"/>
      <w:bookmarkEnd w:id="10"/>
      <w:bookmarkEnd w:id="11"/>
      <w:bookmarkEnd w:id="12"/>
    </w:p>
    <w:p w14:paraId="562A5B30" w14:textId="77777777" w:rsidR="00C21545" w:rsidRPr="005D01A1" w:rsidRDefault="00C21545" w:rsidP="00C21545">
      <w:pPr>
        <w:rPr>
          <w:sz w:val="24"/>
          <w:szCs w:val="24"/>
        </w:rPr>
      </w:pPr>
    </w:p>
    <w:p w14:paraId="31F93361" w14:textId="77777777" w:rsidR="00C21545" w:rsidRPr="008C0568" w:rsidRDefault="00C21545" w:rsidP="00C21545">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3">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4034DC24" w14:textId="77777777" w:rsidR="00C21545" w:rsidRPr="008C0568" w:rsidRDefault="00C21545" w:rsidP="00C21545">
      <w:pPr>
        <w:jc w:val="both"/>
        <w:rPr>
          <w:b w:val="0"/>
          <w:bCs/>
          <w:color w:val="auto"/>
          <w:sz w:val="24"/>
          <w:szCs w:val="24"/>
        </w:rPr>
      </w:pPr>
    </w:p>
    <w:p w14:paraId="46EE2AFE" w14:textId="77777777" w:rsidR="00C21545" w:rsidRPr="00D95A34" w:rsidRDefault="00C21545" w:rsidP="00C21545">
      <w:pPr>
        <w:pStyle w:val="TOC1"/>
        <w:rPr>
          <w:b w:val="0"/>
          <w:bCs w:val="0"/>
          <w:color w:val="auto"/>
          <w:sz w:val="24"/>
          <w:szCs w:val="24"/>
        </w:rPr>
      </w:pPr>
      <w:r w:rsidRPr="00D95A34">
        <w:rPr>
          <w:b w:val="0"/>
          <w:bCs w:val="0"/>
          <w:color w:val="auto"/>
          <w:sz w:val="24"/>
          <w:szCs w:val="24"/>
        </w:rPr>
        <w:t>Course student representatives</w:t>
      </w:r>
    </w:p>
    <w:p w14:paraId="39F42AEA" w14:textId="77777777" w:rsidR="00C21545" w:rsidRPr="00D95A34" w:rsidRDefault="00C21545" w:rsidP="00C21545">
      <w:pPr>
        <w:pStyle w:val="TOC1"/>
        <w:rPr>
          <w:b w:val="0"/>
          <w:bCs w:val="0"/>
          <w:color w:val="auto"/>
          <w:sz w:val="24"/>
          <w:szCs w:val="24"/>
        </w:rPr>
      </w:pPr>
      <w:r w:rsidRPr="00D95A34">
        <w:rPr>
          <w:b w:val="0"/>
          <w:bCs w:val="0"/>
          <w:color w:val="auto"/>
          <w:sz w:val="24"/>
          <w:szCs w:val="24"/>
        </w:rPr>
        <w:t>Course co-ordinator</w:t>
      </w:r>
    </w:p>
    <w:p w14:paraId="671F2846" w14:textId="77777777" w:rsidR="00C21545" w:rsidRPr="00D95A34" w:rsidRDefault="00C21545" w:rsidP="00C21545">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3158FA65" w14:textId="77777777" w:rsidR="00C21545" w:rsidRPr="00D95A34" w:rsidRDefault="00C21545" w:rsidP="00C21545">
      <w:pPr>
        <w:pStyle w:val="TOC1"/>
        <w:rPr>
          <w:b w:val="0"/>
          <w:bCs w:val="0"/>
          <w:color w:val="auto"/>
          <w:sz w:val="24"/>
          <w:szCs w:val="24"/>
        </w:rPr>
      </w:pPr>
      <w:r w:rsidRPr="00D95A34">
        <w:rPr>
          <w:b w:val="0"/>
          <w:bCs w:val="0"/>
          <w:color w:val="auto"/>
          <w:sz w:val="24"/>
          <w:szCs w:val="24"/>
        </w:rPr>
        <w:t>Personal Tutor</w:t>
      </w:r>
    </w:p>
    <w:p w14:paraId="3D8ABCEC" w14:textId="77777777" w:rsidR="00C21545" w:rsidRPr="00D95A34" w:rsidRDefault="00C21545" w:rsidP="00C21545">
      <w:pPr>
        <w:pStyle w:val="TOC1"/>
        <w:rPr>
          <w:b w:val="0"/>
          <w:bCs w:val="0"/>
          <w:color w:val="auto"/>
          <w:sz w:val="24"/>
          <w:szCs w:val="24"/>
        </w:rPr>
      </w:pPr>
      <w:r w:rsidRPr="00D95A34">
        <w:rPr>
          <w:b w:val="0"/>
          <w:bCs w:val="0"/>
          <w:color w:val="auto"/>
          <w:sz w:val="24"/>
          <w:szCs w:val="24"/>
        </w:rPr>
        <w:t>Medical Sciences Disabilities Co-ordinator (Dr Derryck Shewan)</w:t>
      </w:r>
    </w:p>
    <w:p w14:paraId="0E7E8779" w14:textId="77777777" w:rsidR="00C21545" w:rsidRPr="00FA3B1E" w:rsidRDefault="00C21545" w:rsidP="00C21545">
      <w:pPr>
        <w:rPr>
          <w:lang w:val="en-GB"/>
        </w:rPr>
      </w:pPr>
    </w:p>
    <w:p w14:paraId="271FE95A" w14:textId="77777777" w:rsidR="00C21545" w:rsidRPr="00621BB8" w:rsidRDefault="00C21545" w:rsidP="00C21545">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0E47E49C" w14:textId="77777777" w:rsidR="00C21545" w:rsidRPr="00621BB8" w:rsidRDefault="00C21545" w:rsidP="00C21545">
      <w:pPr>
        <w:jc w:val="both"/>
        <w:rPr>
          <w:b w:val="0"/>
          <w:bCs/>
          <w:color w:val="auto"/>
          <w:sz w:val="24"/>
          <w:szCs w:val="24"/>
        </w:rPr>
      </w:pPr>
    </w:p>
    <w:p w14:paraId="7719F003" w14:textId="77777777" w:rsidR="00C21545" w:rsidRPr="008C0568" w:rsidRDefault="00C21545" w:rsidP="00C21545">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39199DE6" w14:textId="77777777" w:rsidR="00C21545" w:rsidRPr="008C0568" w:rsidRDefault="00C21545" w:rsidP="00C21545">
      <w:pPr>
        <w:jc w:val="both"/>
        <w:rPr>
          <w:b w:val="0"/>
          <w:bCs/>
          <w:color w:val="auto"/>
          <w:sz w:val="24"/>
          <w:szCs w:val="24"/>
        </w:rPr>
      </w:pPr>
    </w:p>
    <w:bookmarkEnd w:id="8"/>
    <w:p w14:paraId="43332473" w14:textId="77777777" w:rsidR="00C21545" w:rsidRDefault="00C21545" w:rsidP="00C21545">
      <w:pPr>
        <w:rPr>
          <w:color w:val="002060"/>
          <w:szCs w:val="28"/>
        </w:rPr>
      </w:pPr>
    </w:p>
    <w:p w14:paraId="1BCD8D76" w14:textId="7780EF81" w:rsidR="00C21545" w:rsidRDefault="00C21545" w:rsidP="00C21545">
      <w:pPr>
        <w:rPr>
          <w:color w:val="002060"/>
          <w:szCs w:val="28"/>
        </w:rPr>
      </w:pPr>
      <w:r>
        <w:rPr>
          <w:color w:val="002060"/>
          <w:szCs w:val="28"/>
        </w:rPr>
        <w:t>Course Reading List</w:t>
      </w:r>
    </w:p>
    <w:sdt>
      <w:sdtPr>
        <w:rPr>
          <w:rFonts w:ascii="Calibri" w:hAnsi="Calibri"/>
          <w:szCs w:val="22"/>
        </w:rPr>
        <w:id w:val="-2052517761"/>
        <w:placeholder>
          <w:docPart w:val="06CE9755D63B409EAB37224F74B6416B"/>
        </w:placeholder>
      </w:sdtPr>
      <w:sdtEndPr/>
      <w:sdtContent>
        <w:p w14:paraId="5967155D" w14:textId="77777777" w:rsidR="00C21545" w:rsidRPr="00367A55" w:rsidRDefault="00C21545" w:rsidP="00C21545">
          <w:pPr>
            <w:pStyle w:val="NormalWeb"/>
            <w:spacing w:after="0"/>
            <w:jc w:val="both"/>
            <w:rPr>
              <w:rFonts w:ascii="Calibri" w:hAnsi="Calibri"/>
            </w:rPr>
          </w:pPr>
          <w:r w:rsidRPr="00367A55">
            <w:rPr>
              <w:rFonts w:ascii="Calibri" w:hAnsi="Calibri"/>
            </w:rPr>
            <w:t>Slack, J.M.W. Essential Developmental Biology, 3rd Edition (2012) Blackwells.</w:t>
          </w:r>
        </w:p>
        <w:p w14:paraId="62AB74F6" w14:textId="77777777" w:rsidR="00C21545" w:rsidRPr="00367A55" w:rsidRDefault="00C21545" w:rsidP="00C21545">
          <w:pPr>
            <w:pStyle w:val="NormalWeb"/>
            <w:spacing w:after="0"/>
            <w:jc w:val="both"/>
            <w:rPr>
              <w:rFonts w:ascii="Calibri" w:hAnsi="Calibri"/>
            </w:rPr>
          </w:pPr>
          <w:r w:rsidRPr="00367A55">
            <w:rPr>
              <w:rFonts w:ascii="Calibri" w:hAnsi="Calibri"/>
            </w:rPr>
            <w:t>N.B. The course is based around/upon this book.</w:t>
          </w:r>
        </w:p>
        <w:p w14:paraId="66B2FBF3" w14:textId="77777777" w:rsidR="00C21545" w:rsidRPr="00367A55" w:rsidRDefault="00C21545" w:rsidP="00C21545">
          <w:pPr>
            <w:pStyle w:val="NormalWeb"/>
            <w:spacing w:before="0" w:beforeAutospacing="0" w:after="0" w:afterAutospacing="0"/>
            <w:jc w:val="both"/>
            <w:rPr>
              <w:rFonts w:ascii="Calibri" w:hAnsi="Calibri"/>
            </w:rPr>
          </w:pPr>
          <w:r w:rsidRPr="00367A55">
            <w:rPr>
              <w:rFonts w:ascii="Calibri" w:hAnsi="Calibri"/>
            </w:rPr>
            <w:t>There are a range of titles available from the library focusing on developmental biology and embryology and reproductive biology, three examples are below. Whilst most of these are held in the Medical School library at Foresterhill, they can be delivered to Sir Duncan Rice Library for your convenience.</w:t>
          </w:r>
        </w:p>
        <w:p w14:paraId="7B787968" w14:textId="77777777" w:rsidR="00C21545" w:rsidRPr="00367A55" w:rsidRDefault="00C21545" w:rsidP="00C21545">
          <w:pPr>
            <w:pStyle w:val="NormalWeb"/>
            <w:spacing w:before="0" w:beforeAutospacing="0" w:after="0" w:afterAutospacing="0"/>
            <w:jc w:val="both"/>
            <w:rPr>
              <w:rFonts w:ascii="Calibri" w:hAnsi="Calibri"/>
            </w:rPr>
          </w:pPr>
        </w:p>
        <w:p w14:paraId="57D68CB5" w14:textId="77777777" w:rsidR="00C21545" w:rsidRPr="00367A55" w:rsidRDefault="00C21545" w:rsidP="00C21545">
          <w:pPr>
            <w:pStyle w:val="NormalWeb"/>
            <w:spacing w:before="0" w:beforeAutospacing="0" w:after="0" w:afterAutospacing="0"/>
            <w:jc w:val="both"/>
            <w:rPr>
              <w:rFonts w:ascii="Calibri" w:hAnsi="Calibri"/>
            </w:rPr>
          </w:pPr>
          <w:r w:rsidRPr="00367A55">
            <w:rPr>
              <w:rFonts w:ascii="Calibri" w:hAnsi="Calibri"/>
            </w:rPr>
            <w:t>Gilbert, S. Developmental Biology, 10</w:t>
          </w:r>
          <w:r w:rsidRPr="00367A55">
            <w:rPr>
              <w:rFonts w:ascii="Calibri" w:hAnsi="Calibri"/>
              <w:vertAlign w:val="superscript"/>
            </w:rPr>
            <w:t>th</w:t>
          </w:r>
          <w:r w:rsidRPr="00367A55">
            <w:rPr>
              <w:rFonts w:ascii="Calibri" w:hAnsi="Calibri"/>
            </w:rPr>
            <w:t xml:space="preserve"> Edition (2014) Sinaeur.</w:t>
          </w:r>
        </w:p>
        <w:p w14:paraId="5CE0D465" w14:textId="77777777" w:rsidR="00C21545" w:rsidRPr="00367A55" w:rsidRDefault="00C21545" w:rsidP="00C21545">
          <w:pPr>
            <w:pStyle w:val="Default"/>
          </w:pPr>
        </w:p>
        <w:p w14:paraId="3840FBF6" w14:textId="77777777" w:rsidR="00C21545" w:rsidRPr="00367A55" w:rsidRDefault="00C21545" w:rsidP="00C21545">
          <w:pPr>
            <w:pStyle w:val="Default"/>
            <w:rPr>
              <w:rFonts w:asciiTheme="minorHAnsi" w:hAnsiTheme="minorHAnsi"/>
            </w:rPr>
          </w:pPr>
          <w:r w:rsidRPr="00367A55">
            <w:rPr>
              <w:rFonts w:asciiTheme="minorHAnsi" w:hAnsiTheme="minorHAnsi"/>
            </w:rPr>
            <w:t xml:space="preserve">Johnson, M. H. &amp; Everitt, B.J. </w:t>
          </w:r>
          <w:r w:rsidRPr="00367A55">
            <w:rPr>
              <w:rFonts w:asciiTheme="minorHAnsi" w:hAnsiTheme="minorHAnsi"/>
              <w:iCs/>
            </w:rPr>
            <w:t>Essential reproduction</w:t>
          </w:r>
          <w:r w:rsidRPr="00367A55">
            <w:rPr>
              <w:rFonts w:asciiTheme="minorHAnsi" w:hAnsiTheme="minorHAnsi"/>
            </w:rPr>
            <w:t xml:space="preserve">. (2000). Malden, Mass: Blackwell Science. </w:t>
          </w:r>
        </w:p>
        <w:p w14:paraId="300EDAF8" w14:textId="77777777" w:rsidR="00C21545" w:rsidRPr="00367A55" w:rsidRDefault="00C21545" w:rsidP="00C21545">
          <w:pPr>
            <w:pStyle w:val="NormalWeb"/>
            <w:spacing w:before="0" w:beforeAutospacing="0" w:after="0" w:afterAutospacing="0"/>
            <w:jc w:val="both"/>
            <w:rPr>
              <w:rFonts w:asciiTheme="minorHAnsi" w:hAnsiTheme="minorHAnsi"/>
            </w:rPr>
          </w:pPr>
        </w:p>
        <w:p w14:paraId="44F32453" w14:textId="77777777" w:rsidR="00C21545" w:rsidRPr="00367A55" w:rsidRDefault="00C21545" w:rsidP="00C21545">
          <w:pPr>
            <w:pStyle w:val="NormalWeb"/>
            <w:spacing w:before="0" w:beforeAutospacing="0" w:after="0" w:afterAutospacing="0"/>
            <w:jc w:val="both"/>
            <w:rPr>
              <w:rFonts w:asciiTheme="minorHAnsi" w:hAnsiTheme="minorHAnsi"/>
            </w:rPr>
          </w:pPr>
          <w:r w:rsidRPr="00367A55">
            <w:rPr>
              <w:rFonts w:asciiTheme="minorHAnsi" w:hAnsiTheme="minorHAnsi"/>
            </w:rPr>
            <w:t>Wolpert, L. et al Principles of Development, 6</w:t>
          </w:r>
          <w:r w:rsidRPr="00367A55">
            <w:rPr>
              <w:rFonts w:asciiTheme="minorHAnsi" w:hAnsiTheme="minorHAnsi"/>
              <w:vertAlign w:val="superscript"/>
            </w:rPr>
            <w:t>th</w:t>
          </w:r>
          <w:r w:rsidRPr="00367A55">
            <w:rPr>
              <w:rFonts w:asciiTheme="minorHAnsi" w:hAnsiTheme="minorHAnsi"/>
            </w:rPr>
            <w:t xml:space="preserve"> Edition (2019) Oxford.</w:t>
          </w:r>
        </w:p>
        <w:p w14:paraId="3EC561E3" w14:textId="77777777" w:rsidR="00C21545" w:rsidRPr="00642253" w:rsidRDefault="004E3E19" w:rsidP="00C21545">
          <w:pPr>
            <w:pStyle w:val="NormalWeb"/>
            <w:spacing w:before="0" w:beforeAutospacing="0" w:after="0" w:afterAutospacing="0"/>
            <w:jc w:val="both"/>
            <w:rPr>
              <w:rFonts w:ascii="Calibri" w:hAnsi="Calibri"/>
              <w:szCs w:val="22"/>
            </w:rPr>
          </w:pPr>
        </w:p>
      </w:sdtContent>
    </w:sdt>
    <w:p w14:paraId="41FB1BD2" w14:textId="1AC05B18" w:rsidR="00C21545" w:rsidRDefault="00C21545" w:rsidP="00C21545">
      <w:pPr>
        <w:pStyle w:val="NoSpacing"/>
      </w:pPr>
    </w:p>
    <w:p w14:paraId="60735D71" w14:textId="44D49AF5" w:rsidR="00573209" w:rsidRDefault="00573209" w:rsidP="00C21545">
      <w:pPr>
        <w:pStyle w:val="NoSpacing"/>
      </w:pPr>
    </w:p>
    <w:p w14:paraId="2B4979DA" w14:textId="77777777" w:rsidR="00573209" w:rsidRDefault="00573209" w:rsidP="00C21545">
      <w:pPr>
        <w:pStyle w:val="NoSpacing"/>
      </w:pPr>
    </w:p>
    <w:p w14:paraId="1968CA6D" w14:textId="42472752" w:rsidR="00367A55" w:rsidRDefault="00367A55" w:rsidP="00C21545">
      <w:pPr>
        <w:pStyle w:val="NoSpacing"/>
        <w:rPr>
          <w:color w:val="002060"/>
        </w:rPr>
      </w:pPr>
      <w:r w:rsidRPr="00367A55">
        <w:rPr>
          <w:color w:val="002060"/>
        </w:rPr>
        <w:t>Lecture Synopsis</w:t>
      </w:r>
    </w:p>
    <w:p w14:paraId="3EBC5021" w14:textId="595AC593" w:rsidR="00367A55" w:rsidRDefault="00367A55" w:rsidP="00C21545">
      <w:pPr>
        <w:pStyle w:val="NoSpacing"/>
        <w:rPr>
          <w:color w:val="002060"/>
        </w:rPr>
      </w:pPr>
    </w:p>
    <w:sdt>
      <w:sdtPr>
        <w:rPr>
          <w:b w:val="0"/>
          <w:bCs/>
          <w:color w:val="auto"/>
          <w:sz w:val="24"/>
          <w:szCs w:val="24"/>
        </w:rPr>
        <w:id w:val="-1863426806"/>
        <w:placeholder>
          <w:docPart w:val="55D1F1BB290F48619BE5001FA5A30796"/>
        </w:placeholder>
      </w:sdtPr>
      <w:sdtEndPr/>
      <w:sdtContent>
        <w:p w14:paraId="68CD1EF4" w14:textId="77777777" w:rsidR="00367A55" w:rsidRPr="00367A55" w:rsidRDefault="00367A55" w:rsidP="00367A55">
          <w:pPr>
            <w:spacing w:after="0"/>
            <w:rPr>
              <w:color w:val="auto"/>
              <w:sz w:val="24"/>
              <w:szCs w:val="24"/>
            </w:rPr>
          </w:pPr>
          <w:r w:rsidRPr="00367A55">
            <w:rPr>
              <w:color w:val="auto"/>
              <w:sz w:val="24"/>
              <w:szCs w:val="24"/>
            </w:rPr>
            <w:t>Lecture 1:</w:t>
          </w:r>
          <w:r w:rsidRPr="00367A55">
            <w:rPr>
              <w:color w:val="auto"/>
              <w:sz w:val="24"/>
              <w:szCs w:val="24"/>
            </w:rPr>
            <w:tab/>
            <w:t xml:space="preserve"> Introduction and Overview – Professor Neil Vargesson</w:t>
          </w:r>
        </w:p>
        <w:p w14:paraId="20297366" w14:textId="389F2C25" w:rsidR="00367A55" w:rsidRDefault="00367A55" w:rsidP="00367A55">
          <w:pPr>
            <w:spacing w:after="0"/>
            <w:rPr>
              <w:b w:val="0"/>
              <w:bCs/>
              <w:color w:val="auto"/>
              <w:sz w:val="24"/>
              <w:szCs w:val="24"/>
            </w:rPr>
          </w:pPr>
          <w:r w:rsidRPr="00367A55">
            <w:rPr>
              <w:b w:val="0"/>
              <w:bCs/>
              <w:color w:val="auto"/>
              <w:sz w:val="24"/>
              <w:szCs w:val="24"/>
            </w:rPr>
            <w:t>Introduction to the course and its content, aims and goals.</w:t>
          </w:r>
        </w:p>
        <w:p w14:paraId="4D6D6A59" w14:textId="77777777" w:rsidR="00367A55" w:rsidRPr="00367A55" w:rsidRDefault="00367A55" w:rsidP="00367A55">
          <w:pPr>
            <w:spacing w:after="0"/>
            <w:rPr>
              <w:b w:val="0"/>
              <w:bCs/>
              <w:color w:val="auto"/>
              <w:sz w:val="24"/>
              <w:szCs w:val="24"/>
            </w:rPr>
          </w:pPr>
        </w:p>
        <w:p w14:paraId="713CD416" w14:textId="77777777" w:rsidR="00367A55" w:rsidRPr="00367A55" w:rsidRDefault="00367A55" w:rsidP="00367A55">
          <w:pPr>
            <w:spacing w:after="0"/>
            <w:rPr>
              <w:color w:val="auto"/>
              <w:sz w:val="24"/>
              <w:szCs w:val="24"/>
            </w:rPr>
          </w:pPr>
          <w:r w:rsidRPr="00367A55">
            <w:rPr>
              <w:color w:val="auto"/>
              <w:sz w:val="24"/>
              <w:szCs w:val="24"/>
            </w:rPr>
            <w:t>Lecture 2:</w:t>
          </w:r>
          <w:r w:rsidRPr="00367A55">
            <w:rPr>
              <w:color w:val="auto"/>
              <w:sz w:val="24"/>
              <w:szCs w:val="24"/>
            </w:rPr>
            <w:tab/>
            <w:t xml:space="preserve"> Common Features of Development I – Professor Neil Vargesson</w:t>
          </w:r>
        </w:p>
        <w:p w14:paraId="45A14D7F" w14:textId="7995A92D" w:rsidR="00367A55" w:rsidRDefault="00367A55" w:rsidP="00367A55">
          <w:pPr>
            <w:spacing w:after="0"/>
            <w:rPr>
              <w:b w:val="0"/>
              <w:bCs/>
              <w:color w:val="auto"/>
              <w:sz w:val="24"/>
              <w:szCs w:val="24"/>
            </w:rPr>
          </w:pPr>
          <w:r w:rsidRPr="00367A55">
            <w:rPr>
              <w:b w:val="0"/>
              <w:bCs/>
              <w:color w:val="auto"/>
              <w:sz w:val="24"/>
              <w:szCs w:val="24"/>
            </w:rPr>
            <w:t>Introduction to terminology; Gametogenesis and early development.</w:t>
          </w:r>
        </w:p>
        <w:p w14:paraId="7D88232C" w14:textId="77777777" w:rsidR="00367A55" w:rsidRPr="00367A55" w:rsidRDefault="00367A55" w:rsidP="00367A55">
          <w:pPr>
            <w:spacing w:after="0"/>
            <w:rPr>
              <w:b w:val="0"/>
              <w:bCs/>
              <w:color w:val="auto"/>
              <w:sz w:val="24"/>
              <w:szCs w:val="24"/>
            </w:rPr>
          </w:pPr>
        </w:p>
        <w:p w14:paraId="5826E491" w14:textId="77777777" w:rsidR="00367A55" w:rsidRPr="00367A55" w:rsidRDefault="00367A55" w:rsidP="00367A55">
          <w:pPr>
            <w:spacing w:after="0"/>
            <w:rPr>
              <w:color w:val="auto"/>
              <w:sz w:val="24"/>
              <w:szCs w:val="24"/>
            </w:rPr>
          </w:pPr>
          <w:r w:rsidRPr="00367A55">
            <w:rPr>
              <w:color w:val="auto"/>
              <w:sz w:val="24"/>
              <w:szCs w:val="24"/>
            </w:rPr>
            <w:t>Lecture 3:</w:t>
          </w:r>
          <w:r w:rsidRPr="00367A55">
            <w:rPr>
              <w:color w:val="auto"/>
              <w:sz w:val="24"/>
              <w:szCs w:val="24"/>
            </w:rPr>
            <w:tab/>
            <w:t xml:space="preserve"> Common Features of Development II –Professor Neil Vargesson</w:t>
          </w:r>
        </w:p>
        <w:p w14:paraId="671B69F0" w14:textId="6ABA4AB0" w:rsidR="00367A55" w:rsidRDefault="00367A55" w:rsidP="00367A55">
          <w:pPr>
            <w:spacing w:after="0"/>
            <w:rPr>
              <w:b w:val="0"/>
              <w:bCs/>
              <w:color w:val="auto"/>
              <w:sz w:val="24"/>
              <w:szCs w:val="24"/>
            </w:rPr>
          </w:pPr>
          <w:r w:rsidRPr="00367A55">
            <w:rPr>
              <w:b w:val="0"/>
              <w:bCs/>
              <w:color w:val="auto"/>
              <w:sz w:val="24"/>
              <w:szCs w:val="24"/>
            </w:rPr>
            <w:t>Morphogenetic processes. Cell death and proliferation.</w:t>
          </w:r>
        </w:p>
        <w:p w14:paraId="07D03DF3" w14:textId="77777777" w:rsidR="00367A55" w:rsidRPr="00367A55" w:rsidRDefault="00367A55" w:rsidP="00367A55">
          <w:pPr>
            <w:spacing w:after="0"/>
            <w:rPr>
              <w:b w:val="0"/>
              <w:bCs/>
              <w:color w:val="auto"/>
              <w:sz w:val="24"/>
              <w:szCs w:val="24"/>
            </w:rPr>
          </w:pPr>
        </w:p>
        <w:p w14:paraId="21BBFF2C" w14:textId="77777777" w:rsidR="00367A55" w:rsidRPr="00367A55" w:rsidRDefault="00367A55" w:rsidP="00367A55">
          <w:pPr>
            <w:spacing w:after="0"/>
            <w:rPr>
              <w:color w:val="auto"/>
              <w:sz w:val="24"/>
              <w:szCs w:val="24"/>
            </w:rPr>
          </w:pPr>
          <w:r w:rsidRPr="00367A55">
            <w:rPr>
              <w:color w:val="auto"/>
              <w:sz w:val="24"/>
              <w:szCs w:val="24"/>
            </w:rPr>
            <w:t xml:space="preserve">Lecture 4: </w:t>
          </w:r>
          <w:r w:rsidRPr="00367A55">
            <w:rPr>
              <w:color w:val="auto"/>
              <w:sz w:val="24"/>
              <w:szCs w:val="24"/>
            </w:rPr>
            <w:tab/>
            <w:t>Experimental Embryology – Professor Neil Vargesson</w:t>
          </w:r>
        </w:p>
        <w:p w14:paraId="3553A4E8" w14:textId="174CD45D" w:rsidR="009B0E6E" w:rsidRPr="00367A55" w:rsidRDefault="00367A55" w:rsidP="009B0E6E">
          <w:pPr>
            <w:spacing w:after="0"/>
            <w:rPr>
              <w:b w:val="0"/>
              <w:bCs/>
              <w:color w:val="auto"/>
              <w:sz w:val="24"/>
              <w:szCs w:val="24"/>
            </w:rPr>
          </w:pPr>
          <w:r w:rsidRPr="00367A55">
            <w:rPr>
              <w:b w:val="0"/>
              <w:bCs/>
              <w:color w:val="auto"/>
              <w:sz w:val="24"/>
              <w:szCs w:val="24"/>
            </w:rPr>
            <w:t>Cell fate, cloning, acquisition of fate, commitment.</w:t>
          </w:r>
        </w:p>
        <w:p w14:paraId="42523239" w14:textId="77777777" w:rsidR="009B0E6E" w:rsidRDefault="009B0E6E" w:rsidP="009B0E6E">
          <w:pPr>
            <w:spacing w:after="0"/>
            <w:rPr>
              <w:b w:val="0"/>
              <w:bCs/>
              <w:color w:val="auto"/>
              <w:sz w:val="24"/>
              <w:szCs w:val="24"/>
            </w:rPr>
          </w:pPr>
        </w:p>
        <w:p w14:paraId="56D35A08" w14:textId="020B5D86" w:rsidR="00367A55" w:rsidRPr="00367A55" w:rsidRDefault="00367A55" w:rsidP="00367A55">
          <w:pPr>
            <w:spacing w:after="0"/>
            <w:rPr>
              <w:color w:val="auto"/>
              <w:sz w:val="24"/>
              <w:szCs w:val="24"/>
            </w:rPr>
          </w:pPr>
          <w:r w:rsidRPr="00367A55">
            <w:rPr>
              <w:color w:val="auto"/>
              <w:sz w:val="24"/>
              <w:szCs w:val="24"/>
            </w:rPr>
            <w:t xml:space="preserve">Lecture </w:t>
          </w:r>
          <w:r w:rsidR="0013638B">
            <w:rPr>
              <w:color w:val="auto"/>
              <w:sz w:val="24"/>
              <w:szCs w:val="24"/>
            </w:rPr>
            <w:t>5</w:t>
          </w:r>
          <w:r w:rsidRPr="00367A55">
            <w:rPr>
              <w:color w:val="auto"/>
              <w:sz w:val="24"/>
              <w:szCs w:val="24"/>
            </w:rPr>
            <w:t>:</w:t>
          </w:r>
          <w:r w:rsidRPr="00367A55">
            <w:rPr>
              <w:color w:val="auto"/>
              <w:sz w:val="24"/>
              <w:szCs w:val="24"/>
            </w:rPr>
            <w:tab/>
            <w:t xml:space="preserve">Model Organisms – </w:t>
          </w:r>
          <w:r w:rsidRPr="00367A55">
            <w:rPr>
              <w:i/>
              <w:iCs/>
              <w:color w:val="auto"/>
              <w:sz w:val="24"/>
              <w:szCs w:val="24"/>
            </w:rPr>
            <w:t>C. elegans</w:t>
          </w:r>
          <w:r w:rsidRPr="00367A55">
            <w:rPr>
              <w:color w:val="auto"/>
              <w:sz w:val="24"/>
              <w:szCs w:val="24"/>
            </w:rPr>
            <w:t xml:space="preserve"> – Professor Jonathan Pettit</w:t>
          </w:r>
        </w:p>
        <w:p w14:paraId="0531BA7A" w14:textId="2BE51AF3" w:rsidR="00367A55" w:rsidRDefault="00367A55" w:rsidP="00367A55">
          <w:pPr>
            <w:spacing w:after="0"/>
            <w:rPr>
              <w:b w:val="0"/>
              <w:bCs/>
              <w:color w:val="auto"/>
              <w:sz w:val="24"/>
              <w:szCs w:val="24"/>
            </w:rPr>
          </w:pPr>
          <w:r w:rsidRPr="00367A55">
            <w:rPr>
              <w:b w:val="0"/>
              <w:bCs/>
              <w:color w:val="auto"/>
              <w:sz w:val="24"/>
              <w:szCs w:val="24"/>
            </w:rPr>
            <w:t>Development, specification, analysis of cell fate, analysis of cell death.</w:t>
          </w:r>
        </w:p>
        <w:p w14:paraId="773A6BF7" w14:textId="77777777" w:rsidR="0013638B" w:rsidRDefault="0013638B" w:rsidP="00367A55">
          <w:pPr>
            <w:spacing w:after="0"/>
            <w:rPr>
              <w:b w:val="0"/>
              <w:bCs/>
              <w:color w:val="auto"/>
              <w:sz w:val="24"/>
              <w:szCs w:val="24"/>
            </w:rPr>
          </w:pPr>
        </w:p>
        <w:p w14:paraId="4003E47F" w14:textId="77777777" w:rsidR="0013638B" w:rsidRPr="00367A55" w:rsidRDefault="0013638B" w:rsidP="0013638B">
          <w:pPr>
            <w:spacing w:after="0"/>
            <w:rPr>
              <w:color w:val="auto"/>
              <w:sz w:val="24"/>
              <w:szCs w:val="24"/>
            </w:rPr>
          </w:pPr>
          <w:r w:rsidRPr="00367A55">
            <w:rPr>
              <w:color w:val="auto"/>
              <w:sz w:val="24"/>
              <w:szCs w:val="24"/>
            </w:rPr>
            <w:t xml:space="preserve">Lecture </w:t>
          </w:r>
          <w:r>
            <w:rPr>
              <w:color w:val="auto"/>
              <w:sz w:val="24"/>
              <w:szCs w:val="24"/>
            </w:rPr>
            <w:t>6</w:t>
          </w:r>
          <w:r w:rsidRPr="00367A55">
            <w:rPr>
              <w:color w:val="auto"/>
              <w:sz w:val="24"/>
              <w:szCs w:val="24"/>
            </w:rPr>
            <w:t xml:space="preserve">: </w:t>
          </w:r>
          <w:r w:rsidRPr="00367A55">
            <w:rPr>
              <w:color w:val="auto"/>
              <w:sz w:val="24"/>
              <w:szCs w:val="24"/>
            </w:rPr>
            <w:tab/>
            <w:t>Model Organisms – Zebrafish – Professor Neil Vargesson</w:t>
          </w:r>
        </w:p>
        <w:p w14:paraId="7061C436" w14:textId="77777777" w:rsidR="0013638B" w:rsidRDefault="0013638B" w:rsidP="0013638B">
          <w:pPr>
            <w:spacing w:after="0"/>
            <w:rPr>
              <w:b w:val="0"/>
              <w:bCs/>
              <w:color w:val="auto"/>
              <w:sz w:val="24"/>
              <w:szCs w:val="24"/>
            </w:rPr>
          </w:pPr>
          <w:r w:rsidRPr="00367A55">
            <w:rPr>
              <w:b w:val="0"/>
              <w:bCs/>
              <w:color w:val="auto"/>
              <w:sz w:val="24"/>
              <w:szCs w:val="24"/>
            </w:rPr>
            <w:t>Development, specification, mutagenesis screens and imaging</w:t>
          </w:r>
        </w:p>
        <w:p w14:paraId="74237CBE" w14:textId="77777777" w:rsidR="00367A55" w:rsidRPr="00367A55" w:rsidRDefault="00367A55" w:rsidP="00367A55">
          <w:pPr>
            <w:spacing w:after="0"/>
            <w:rPr>
              <w:b w:val="0"/>
              <w:bCs/>
              <w:color w:val="auto"/>
              <w:sz w:val="24"/>
              <w:szCs w:val="24"/>
            </w:rPr>
          </w:pPr>
        </w:p>
        <w:p w14:paraId="0D3138B7" w14:textId="3562FBA8" w:rsidR="00367A55" w:rsidRPr="00367A55" w:rsidRDefault="00367A55" w:rsidP="00367A55">
          <w:pPr>
            <w:spacing w:after="0"/>
            <w:rPr>
              <w:color w:val="auto"/>
              <w:sz w:val="24"/>
              <w:szCs w:val="24"/>
            </w:rPr>
          </w:pPr>
          <w:r w:rsidRPr="00367A55">
            <w:rPr>
              <w:color w:val="auto"/>
              <w:sz w:val="24"/>
              <w:szCs w:val="24"/>
            </w:rPr>
            <w:t xml:space="preserve">Lecture </w:t>
          </w:r>
          <w:r w:rsidR="0013638B">
            <w:rPr>
              <w:color w:val="auto"/>
              <w:sz w:val="24"/>
              <w:szCs w:val="24"/>
            </w:rPr>
            <w:t>7</w:t>
          </w:r>
          <w:r w:rsidRPr="00367A55">
            <w:rPr>
              <w:color w:val="auto"/>
              <w:sz w:val="24"/>
              <w:szCs w:val="24"/>
            </w:rPr>
            <w:t>:</w:t>
          </w:r>
          <w:r w:rsidRPr="00367A55">
            <w:rPr>
              <w:color w:val="auto"/>
              <w:sz w:val="24"/>
              <w:szCs w:val="24"/>
            </w:rPr>
            <w:tab/>
            <w:t>Human Reproduction – Professor Paul Fowler</w:t>
          </w:r>
        </w:p>
        <w:p w14:paraId="34596CB8" w14:textId="44F4E3D9" w:rsidR="00367A55" w:rsidRDefault="00367A55" w:rsidP="00367A55">
          <w:pPr>
            <w:pStyle w:val="Default"/>
            <w:rPr>
              <w:rFonts w:asciiTheme="minorHAnsi" w:hAnsiTheme="minorHAnsi"/>
              <w:bCs/>
              <w:color w:val="auto"/>
            </w:rPr>
          </w:pPr>
          <w:r w:rsidRPr="00367A55">
            <w:rPr>
              <w:rFonts w:asciiTheme="minorHAnsi" w:hAnsiTheme="minorHAnsi"/>
              <w:bCs/>
              <w:color w:val="auto"/>
            </w:rPr>
            <w:t>Gonadal function, gametogenesis, fertilisation and sex determination</w:t>
          </w:r>
        </w:p>
        <w:p w14:paraId="05F11C73" w14:textId="77777777" w:rsidR="0013638B" w:rsidRPr="00367A55" w:rsidRDefault="0013638B" w:rsidP="00367A55">
          <w:pPr>
            <w:pStyle w:val="Default"/>
            <w:rPr>
              <w:bCs/>
              <w:color w:val="auto"/>
            </w:rPr>
          </w:pPr>
        </w:p>
        <w:p w14:paraId="1E11A10C" w14:textId="77777777" w:rsidR="0013638B" w:rsidRPr="00367A55" w:rsidRDefault="0013638B" w:rsidP="0013638B">
          <w:pPr>
            <w:spacing w:after="0"/>
            <w:rPr>
              <w:color w:val="auto"/>
              <w:sz w:val="24"/>
              <w:szCs w:val="24"/>
            </w:rPr>
          </w:pPr>
          <w:r w:rsidRPr="00367A55">
            <w:rPr>
              <w:color w:val="auto"/>
              <w:sz w:val="24"/>
              <w:szCs w:val="24"/>
            </w:rPr>
            <w:t xml:space="preserve">Lecture </w:t>
          </w:r>
          <w:r>
            <w:rPr>
              <w:color w:val="auto"/>
              <w:sz w:val="24"/>
              <w:szCs w:val="24"/>
            </w:rPr>
            <w:t>8</w:t>
          </w:r>
          <w:r w:rsidRPr="00367A55">
            <w:rPr>
              <w:color w:val="auto"/>
              <w:sz w:val="24"/>
              <w:szCs w:val="24"/>
            </w:rPr>
            <w:t xml:space="preserve">: </w:t>
          </w:r>
          <w:r w:rsidRPr="00367A55">
            <w:rPr>
              <w:color w:val="auto"/>
              <w:sz w:val="24"/>
              <w:szCs w:val="24"/>
            </w:rPr>
            <w:tab/>
            <w:t>Model Organisms – Chicken – Professor Neil Vargesson</w:t>
          </w:r>
        </w:p>
        <w:p w14:paraId="255BFAD0" w14:textId="77777777" w:rsidR="0013638B" w:rsidRDefault="0013638B" w:rsidP="0013638B">
          <w:pPr>
            <w:spacing w:after="0"/>
            <w:rPr>
              <w:b w:val="0"/>
              <w:bCs/>
              <w:color w:val="auto"/>
              <w:sz w:val="24"/>
              <w:szCs w:val="24"/>
            </w:rPr>
          </w:pPr>
          <w:r w:rsidRPr="00367A55">
            <w:rPr>
              <w:b w:val="0"/>
              <w:bCs/>
              <w:color w:val="auto"/>
              <w:sz w:val="24"/>
              <w:szCs w:val="24"/>
            </w:rPr>
            <w:t>Development, specification, organogenesis, limb development.</w:t>
          </w:r>
        </w:p>
        <w:p w14:paraId="65AC9713" w14:textId="77777777" w:rsidR="00367A55" w:rsidRPr="00367A55" w:rsidRDefault="00367A55" w:rsidP="00367A55">
          <w:pPr>
            <w:pStyle w:val="Default"/>
            <w:rPr>
              <w:bCs/>
              <w:color w:val="auto"/>
            </w:rPr>
          </w:pPr>
        </w:p>
        <w:p w14:paraId="292C91A4" w14:textId="10ED1ACC" w:rsidR="00367A55" w:rsidRPr="00367A55" w:rsidRDefault="00367A55" w:rsidP="00367A55">
          <w:pPr>
            <w:spacing w:after="0"/>
            <w:rPr>
              <w:color w:val="auto"/>
              <w:sz w:val="24"/>
              <w:szCs w:val="24"/>
            </w:rPr>
          </w:pPr>
          <w:r w:rsidRPr="00367A55">
            <w:rPr>
              <w:color w:val="auto"/>
              <w:sz w:val="24"/>
              <w:szCs w:val="24"/>
            </w:rPr>
            <w:t xml:space="preserve">Lecture </w:t>
          </w:r>
          <w:r w:rsidR="00B37ED5">
            <w:rPr>
              <w:color w:val="auto"/>
              <w:sz w:val="24"/>
              <w:szCs w:val="24"/>
            </w:rPr>
            <w:t>9</w:t>
          </w:r>
          <w:r w:rsidRPr="00367A55">
            <w:rPr>
              <w:color w:val="auto"/>
              <w:sz w:val="24"/>
              <w:szCs w:val="24"/>
            </w:rPr>
            <w:t>:</w:t>
          </w:r>
          <w:r w:rsidRPr="00367A55">
            <w:rPr>
              <w:color w:val="auto"/>
              <w:sz w:val="24"/>
              <w:szCs w:val="24"/>
            </w:rPr>
            <w:tab/>
            <w:t>Comparative Reproduction- Professor Paul Fowler</w:t>
          </w:r>
        </w:p>
        <w:p w14:paraId="2DDBFCF9" w14:textId="77777777" w:rsidR="00367A55" w:rsidRPr="00367A55" w:rsidRDefault="00367A55" w:rsidP="00367A55">
          <w:pPr>
            <w:pStyle w:val="Default"/>
            <w:rPr>
              <w:rFonts w:asciiTheme="minorHAnsi" w:hAnsiTheme="minorHAnsi"/>
              <w:bCs/>
              <w:color w:val="auto"/>
            </w:rPr>
          </w:pPr>
          <w:r w:rsidRPr="00367A55">
            <w:rPr>
              <w:rFonts w:asciiTheme="minorHAnsi" w:hAnsiTheme="minorHAnsi"/>
              <w:bCs/>
              <w:color w:val="auto"/>
            </w:rPr>
            <w:t xml:space="preserve">Anatomy and endocrinology of mammalian reproduction </w:t>
          </w:r>
        </w:p>
        <w:p w14:paraId="6B849F5E" w14:textId="77777777" w:rsidR="00367A55" w:rsidRPr="00367A55" w:rsidRDefault="00367A55" w:rsidP="00367A55">
          <w:pPr>
            <w:pStyle w:val="Default"/>
            <w:rPr>
              <w:rFonts w:asciiTheme="minorHAnsi" w:hAnsiTheme="minorHAnsi"/>
              <w:bCs/>
              <w:color w:val="auto"/>
            </w:rPr>
          </w:pPr>
        </w:p>
        <w:p w14:paraId="59E2BADB" w14:textId="235ABCD2" w:rsidR="00367A55" w:rsidRPr="00367A55" w:rsidRDefault="00367A55" w:rsidP="00367A55">
          <w:pPr>
            <w:spacing w:after="0"/>
            <w:rPr>
              <w:color w:val="auto"/>
              <w:sz w:val="24"/>
              <w:szCs w:val="24"/>
            </w:rPr>
          </w:pPr>
          <w:r w:rsidRPr="00367A55">
            <w:rPr>
              <w:color w:val="auto"/>
              <w:sz w:val="24"/>
              <w:szCs w:val="24"/>
            </w:rPr>
            <w:t>Lecture 1</w:t>
          </w:r>
          <w:r w:rsidR="00B37ED5">
            <w:rPr>
              <w:color w:val="auto"/>
              <w:sz w:val="24"/>
              <w:szCs w:val="24"/>
            </w:rPr>
            <w:t>0</w:t>
          </w:r>
          <w:r w:rsidRPr="00367A55">
            <w:rPr>
              <w:color w:val="auto"/>
              <w:sz w:val="24"/>
              <w:szCs w:val="24"/>
            </w:rPr>
            <w:t xml:space="preserve">: </w:t>
          </w:r>
          <w:r w:rsidRPr="00367A55">
            <w:rPr>
              <w:color w:val="auto"/>
              <w:sz w:val="24"/>
              <w:szCs w:val="24"/>
            </w:rPr>
            <w:tab/>
            <w:t>Model Organisms – Mouse – Professor Martin Collinson</w:t>
          </w:r>
        </w:p>
        <w:p w14:paraId="6A273800" w14:textId="10756A2E" w:rsidR="00367A55" w:rsidRDefault="00367A55" w:rsidP="00367A55">
          <w:pPr>
            <w:spacing w:after="0"/>
            <w:rPr>
              <w:b w:val="0"/>
              <w:bCs/>
              <w:color w:val="auto"/>
              <w:sz w:val="24"/>
              <w:szCs w:val="24"/>
            </w:rPr>
          </w:pPr>
          <w:r w:rsidRPr="00367A55">
            <w:rPr>
              <w:b w:val="0"/>
              <w:bCs/>
              <w:color w:val="auto"/>
              <w:sz w:val="24"/>
              <w:szCs w:val="24"/>
            </w:rPr>
            <w:t>Mammalian fertilisation, specification, development, transgenics, knockout mouse.</w:t>
          </w:r>
        </w:p>
        <w:p w14:paraId="03772295" w14:textId="77777777" w:rsidR="00367A55" w:rsidRPr="00367A55" w:rsidRDefault="00367A55" w:rsidP="00367A55">
          <w:pPr>
            <w:spacing w:after="0"/>
            <w:rPr>
              <w:b w:val="0"/>
              <w:bCs/>
              <w:color w:val="auto"/>
              <w:sz w:val="24"/>
              <w:szCs w:val="24"/>
            </w:rPr>
          </w:pPr>
        </w:p>
        <w:p w14:paraId="04B988AC" w14:textId="77777777" w:rsidR="0013638B" w:rsidRPr="00367A55" w:rsidRDefault="0013638B" w:rsidP="0013638B">
          <w:pPr>
            <w:spacing w:after="0"/>
            <w:rPr>
              <w:color w:val="auto"/>
              <w:sz w:val="24"/>
              <w:szCs w:val="24"/>
            </w:rPr>
          </w:pPr>
          <w:r w:rsidRPr="00367A55">
            <w:rPr>
              <w:color w:val="auto"/>
              <w:sz w:val="24"/>
              <w:szCs w:val="24"/>
            </w:rPr>
            <w:t>Lecture 1</w:t>
          </w:r>
          <w:r>
            <w:rPr>
              <w:color w:val="auto"/>
              <w:sz w:val="24"/>
              <w:szCs w:val="24"/>
            </w:rPr>
            <w:t>1</w:t>
          </w:r>
          <w:r w:rsidRPr="00367A55">
            <w:rPr>
              <w:color w:val="auto"/>
              <w:sz w:val="24"/>
              <w:szCs w:val="24"/>
            </w:rPr>
            <w:t xml:space="preserve">: </w:t>
          </w:r>
          <w:r w:rsidRPr="00367A55">
            <w:rPr>
              <w:color w:val="auto"/>
              <w:sz w:val="24"/>
              <w:szCs w:val="24"/>
            </w:rPr>
            <w:tab/>
            <w:t>Developmental Biology and Infertility – Prof Paul Fowler</w:t>
          </w:r>
        </w:p>
        <w:p w14:paraId="5CBCE03C" w14:textId="77777777" w:rsidR="0013638B" w:rsidRDefault="0013638B" w:rsidP="0013638B">
          <w:pPr>
            <w:spacing w:after="0"/>
            <w:rPr>
              <w:b w:val="0"/>
              <w:color w:val="auto"/>
              <w:sz w:val="24"/>
              <w:szCs w:val="24"/>
            </w:rPr>
          </w:pPr>
          <w:r w:rsidRPr="0F95D9B3">
            <w:rPr>
              <w:b w:val="0"/>
              <w:color w:val="auto"/>
              <w:sz w:val="24"/>
              <w:szCs w:val="24"/>
            </w:rPr>
            <w:t xml:space="preserve">Discussing issues relating to human fertility and infertility </w:t>
          </w:r>
        </w:p>
        <w:p w14:paraId="3CD4A40C" w14:textId="77777777" w:rsidR="0013638B" w:rsidRDefault="0013638B" w:rsidP="0013638B">
          <w:pPr>
            <w:spacing w:after="0"/>
            <w:rPr>
              <w:b w:val="0"/>
              <w:color w:val="auto"/>
              <w:sz w:val="24"/>
              <w:szCs w:val="24"/>
            </w:rPr>
          </w:pPr>
        </w:p>
        <w:p w14:paraId="653F67C0" w14:textId="77777777" w:rsidR="0013638B" w:rsidRPr="00367A55" w:rsidRDefault="0013638B" w:rsidP="0013638B">
          <w:pPr>
            <w:spacing w:after="0"/>
            <w:rPr>
              <w:color w:val="auto"/>
              <w:sz w:val="24"/>
              <w:szCs w:val="24"/>
            </w:rPr>
          </w:pPr>
          <w:r w:rsidRPr="00367A55">
            <w:rPr>
              <w:color w:val="auto"/>
              <w:sz w:val="24"/>
              <w:szCs w:val="24"/>
            </w:rPr>
            <w:t>Lecture 1</w:t>
          </w:r>
          <w:r>
            <w:rPr>
              <w:color w:val="auto"/>
              <w:sz w:val="24"/>
              <w:szCs w:val="24"/>
            </w:rPr>
            <w:t>2</w:t>
          </w:r>
          <w:r w:rsidRPr="00367A55">
            <w:rPr>
              <w:color w:val="auto"/>
              <w:sz w:val="24"/>
              <w:szCs w:val="24"/>
            </w:rPr>
            <w:t xml:space="preserve">: </w:t>
          </w:r>
          <w:r w:rsidRPr="00367A55">
            <w:rPr>
              <w:color w:val="auto"/>
              <w:sz w:val="24"/>
              <w:szCs w:val="24"/>
            </w:rPr>
            <w:tab/>
            <w:t>Model organisms – Drosophila –</w:t>
          </w:r>
          <w:r>
            <w:rPr>
              <w:color w:val="auto"/>
              <w:sz w:val="24"/>
              <w:szCs w:val="24"/>
            </w:rPr>
            <w:t xml:space="preserve"> Professor Stefan Hoppler</w:t>
          </w:r>
        </w:p>
        <w:p w14:paraId="4C7C11B5" w14:textId="77777777" w:rsidR="0013638B" w:rsidRDefault="0013638B" w:rsidP="0013638B">
          <w:pPr>
            <w:spacing w:after="0"/>
            <w:rPr>
              <w:b w:val="0"/>
              <w:bCs/>
              <w:color w:val="auto"/>
              <w:sz w:val="24"/>
              <w:szCs w:val="24"/>
            </w:rPr>
          </w:pPr>
          <w:r w:rsidRPr="00367A55">
            <w:rPr>
              <w:b w:val="0"/>
              <w:bCs/>
              <w:color w:val="auto"/>
              <w:sz w:val="24"/>
              <w:szCs w:val="24"/>
            </w:rPr>
            <w:t>Development, developmental genetics, homeotic genes.</w:t>
          </w:r>
        </w:p>
        <w:p w14:paraId="35EBA108" w14:textId="77777777" w:rsidR="0013638B" w:rsidRDefault="0013638B" w:rsidP="0013638B">
          <w:pPr>
            <w:spacing w:after="0"/>
            <w:rPr>
              <w:b w:val="0"/>
              <w:bCs/>
              <w:color w:val="auto"/>
              <w:sz w:val="24"/>
              <w:szCs w:val="24"/>
            </w:rPr>
          </w:pPr>
        </w:p>
        <w:p w14:paraId="7D9C4D09" w14:textId="00144A1F" w:rsidR="00367A55" w:rsidRPr="00367A55" w:rsidRDefault="00367A55" w:rsidP="00367A55">
          <w:pPr>
            <w:spacing w:after="0"/>
            <w:rPr>
              <w:color w:val="auto"/>
              <w:sz w:val="24"/>
              <w:szCs w:val="24"/>
            </w:rPr>
          </w:pPr>
          <w:r w:rsidRPr="00367A55">
            <w:rPr>
              <w:color w:val="auto"/>
              <w:sz w:val="24"/>
              <w:szCs w:val="24"/>
            </w:rPr>
            <w:t>Lecture 1</w:t>
          </w:r>
          <w:r w:rsidR="0013638B">
            <w:rPr>
              <w:color w:val="auto"/>
              <w:sz w:val="24"/>
              <w:szCs w:val="24"/>
            </w:rPr>
            <w:t>3</w:t>
          </w:r>
          <w:r w:rsidRPr="00367A55">
            <w:rPr>
              <w:color w:val="auto"/>
              <w:sz w:val="24"/>
              <w:szCs w:val="24"/>
            </w:rPr>
            <w:t xml:space="preserve">: </w:t>
          </w:r>
          <w:r w:rsidRPr="00367A55">
            <w:rPr>
              <w:color w:val="auto"/>
              <w:sz w:val="24"/>
              <w:szCs w:val="24"/>
            </w:rPr>
            <w:tab/>
            <w:t xml:space="preserve">Model Organisms – Xenopus – </w:t>
          </w:r>
          <w:r w:rsidR="005F6E71">
            <w:rPr>
              <w:color w:val="auto"/>
              <w:sz w:val="24"/>
              <w:szCs w:val="24"/>
            </w:rPr>
            <w:t>Professor Stefan Hoppler</w:t>
          </w:r>
        </w:p>
        <w:p w14:paraId="704447D4" w14:textId="0C7666A1" w:rsidR="00367A55" w:rsidRDefault="00367A55" w:rsidP="00367A55">
          <w:pPr>
            <w:spacing w:after="0"/>
            <w:rPr>
              <w:b w:val="0"/>
              <w:bCs/>
              <w:color w:val="auto"/>
              <w:sz w:val="24"/>
              <w:szCs w:val="24"/>
            </w:rPr>
          </w:pPr>
          <w:r w:rsidRPr="00367A55">
            <w:rPr>
              <w:b w:val="0"/>
              <w:bCs/>
              <w:color w:val="auto"/>
              <w:sz w:val="24"/>
              <w:szCs w:val="24"/>
            </w:rPr>
            <w:t>Oogenesis, maturation, specification, development, and inductive events.</w:t>
          </w:r>
        </w:p>
        <w:p w14:paraId="01BAFFA9" w14:textId="7DEE9AE2" w:rsidR="00573209" w:rsidRDefault="00573209" w:rsidP="00367A55">
          <w:pPr>
            <w:spacing w:after="0"/>
            <w:rPr>
              <w:b w:val="0"/>
              <w:bCs/>
              <w:color w:val="auto"/>
              <w:sz w:val="24"/>
              <w:szCs w:val="24"/>
            </w:rPr>
          </w:pPr>
        </w:p>
        <w:p w14:paraId="45B8BB8D" w14:textId="1D037E97" w:rsidR="00573209" w:rsidRPr="00573209" w:rsidRDefault="00573209" w:rsidP="00367A55">
          <w:pPr>
            <w:spacing w:after="0"/>
            <w:rPr>
              <w:color w:val="auto"/>
              <w:sz w:val="24"/>
              <w:szCs w:val="24"/>
            </w:rPr>
          </w:pPr>
          <w:r w:rsidRPr="00573209">
            <w:rPr>
              <w:color w:val="auto"/>
              <w:sz w:val="24"/>
              <w:szCs w:val="24"/>
            </w:rPr>
            <w:t>Lecture 1</w:t>
          </w:r>
          <w:r w:rsidR="0013638B">
            <w:rPr>
              <w:color w:val="auto"/>
              <w:sz w:val="24"/>
              <w:szCs w:val="24"/>
            </w:rPr>
            <w:t>4</w:t>
          </w:r>
          <w:r w:rsidRPr="00573209">
            <w:rPr>
              <w:color w:val="auto"/>
              <w:sz w:val="24"/>
              <w:szCs w:val="24"/>
            </w:rPr>
            <w:t xml:space="preserve">: </w:t>
          </w:r>
          <w:r>
            <w:rPr>
              <w:color w:val="auto"/>
              <w:sz w:val="24"/>
              <w:szCs w:val="24"/>
            </w:rPr>
            <w:tab/>
          </w:r>
          <w:r w:rsidRPr="00573209">
            <w:rPr>
              <w:color w:val="auto"/>
              <w:sz w:val="24"/>
              <w:szCs w:val="24"/>
            </w:rPr>
            <w:t>Developmental Biology and Stem Cells</w:t>
          </w:r>
          <w:r>
            <w:rPr>
              <w:color w:val="auto"/>
              <w:sz w:val="24"/>
              <w:szCs w:val="24"/>
            </w:rPr>
            <w:t xml:space="preserve"> – Dr Silvia Mazzotta</w:t>
          </w:r>
        </w:p>
        <w:p w14:paraId="24783937" w14:textId="3CB2D07D" w:rsidR="00367A55" w:rsidRPr="0013638B" w:rsidRDefault="00573209" w:rsidP="0013638B">
          <w:pPr>
            <w:rPr>
              <w:b w:val="0"/>
              <w:bCs/>
              <w:color w:val="000000" w:themeColor="text1"/>
              <w:sz w:val="24"/>
              <w:szCs w:val="24"/>
            </w:rPr>
          </w:pPr>
          <w:r w:rsidRPr="00573209">
            <w:rPr>
              <w:b w:val="0"/>
              <w:bCs/>
              <w:color w:val="000000" w:themeColor="text1"/>
              <w:sz w:val="24"/>
              <w:szCs w:val="24"/>
            </w:rPr>
            <w:t>Discussing issues relating to stem cells and their role in developmental biology and medicin</w:t>
          </w:r>
          <w:r w:rsidR="0013638B">
            <w:rPr>
              <w:b w:val="0"/>
              <w:bCs/>
              <w:color w:val="000000" w:themeColor="text1"/>
              <w:sz w:val="24"/>
              <w:szCs w:val="24"/>
            </w:rPr>
            <w:t>e</w:t>
          </w:r>
        </w:p>
        <w:p w14:paraId="5BEFC471" w14:textId="77777777" w:rsidR="00367A55" w:rsidRPr="00367A55" w:rsidRDefault="00367A55" w:rsidP="00367A55">
          <w:pPr>
            <w:spacing w:after="0"/>
            <w:rPr>
              <w:b w:val="0"/>
              <w:bCs/>
              <w:color w:val="auto"/>
              <w:sz w:val="24"/>
              <w:szCs w:val="24"/>
            </w:rPr>
          </w:pPr>
        </w:p>
        <w:p w14:paraId="6D84F91D" w14:textId="7E8D3753" w:rsidR="00367A55" w:rsidRPr="00367A55" w:rsidRDefault="00367A55" w:rsidP="00367A55">
          <w:pPr>
            <w:spacing w:after="0"/>
            <w:rPr>
              <w:color w:val="auto"/>
              <w:sz w:val="24"/>
              <w:szCs w:val="24"/>
            </w:rPr>
          </w:pPr>
          <w:r w:rsidRPr="0F95D9B3">
            <w:rPr>
              <w:color w:val="auto"/>
              <w:sz w:val="24"/>
              <w:szCs w:val="24"/>
            </w:rPr>
            <w:t>Lecture 1</w:t>
          </w:r>
          <w:r w:rsidR="00573209">
            <w:rPr>
              <w:color w:val="auto"/>
              <w:sz w:val="24"/>
              <w:szCs w:val="24"/>
            </w:rPr>
            <w:t>5</w:t>
          </w:r>
          <w:r w:rsidRPr="0F95D9B3">
            <w:rPr>
              <w:color w:val="auto"/>
              <w:sz w:val="24"/>
              <w:szCs w:val="24"/>
            </w:rPr>
            <w:t xml:space="preserve">: </w:t>
          </w:r>
          <w:r>
            <w:tab/>
          </w:r>
          <w:r w:rsidRPr="0F95D9B3">
            <w:rPr>
              <w:color w:val="auto"/>
              <w:sz w:val="24"/>
              <w:szCs w:val="24"/>
            </w:rPr>
            <w:t>Developmental Biology and Society – Professor Neil Vargesson</w:t>
          </w:r>
        </w:p>
        <w:p w14:paraId="2155CF63" w14:textId="77777777" w:rsidR="00367A55" w:rsidRPr="00367A55" w:rsidRDefault="00367A55" w:rsidP="00367A55">
          <w:pPr>
            <w:spacing w:after="0"/>
            <w:rPr>
              <w:b w:val="0"/>
              <w:bCs/>
              <w:color w:val="auto"/>
              <w:sz w:val="24"/>
              <w:szCs w:val="24"/>
            </w:rPr>
          </w:pPr>
          <w:r w:rsidRPr="00367A55">
            <w:rPr>
              <w:b w:val="0"/>
              <w:bCs/>
              <w:color w:val="auto"/>
              <w:sz w:val="24"/>
              <w:szCs w:val="24"/>
            </w:rPr>
            <w:lastRenderedPageBreak/>
            <w:t>How research in developmental biology has helped us understand the origins of birth defects and prevention of birth defects as well as human disease e.g. folic acid supplements, cancer, regenerative medicine.</w:t>
          </w:r>
        </w:p>
      </w:sdtContent>
    </w:sdt>
    <w:p w14:paraId="0A5A6C1A" w14:textId="18501252" w:rsidR="00367A55" w:rsidRDefault="00367A55" w:rsidP="00C21545">
      <w:pPr>
        <w:pStyle w:val="NoSpacing"/>
        <w:rPr>
          <w:b w:val="0"/>
          <w:bCs/>
          <w:color w:val="002060"/>
        </w:rPr>
      </w:pPr>
    </w:p>
    <w:p w14:paraId="669CC02F" w14:textId="15BA1058" w:rsidR="00367A55" w:rsidRDefault="00367A55" w:rsidP="00C21545">
      <w:pPr>
        <w:pStyle w:val="NoSpacing"/>
        <w:rPr>
          <w:color w:val="002060"/>
        </w:rPr>
      </w:pPr>
      <w:r w:rsidRPr="0F95D9B3">
        <w:rPr>
          <w:color w:val="002060"/>
        </w:rPr>
        <w:t>Practical/Lab/Tutorial Work</w:t>
      </w:r>
    </w:p>
    <w:sdt>
      <w:sdtPr>
        <w:rPr>
          <w:rFonts w:ascii="Calibri" w:hAnsi="Calibri"/>
        </w:rPr>
        <w:id w:val="1184249353"/>
        <w:placeholder>
          <w:docPart w:val="CC641AEE40A049E6931C525633D558B3"/>
        </w:placeholder>
      </w:sdtPr>
      <w:sdtEndPr/>
      <w:sdtContent>
        <w:p w14:paraId="7DB4B1D8" w14:textId="1BC27DF2" w:rsidR="00367A55" w:rsidRPr="00367A55" w:rsidRDefault="00367A55" w:rsidP="0F95D9B3">
          <w:pPr>
            <w:pStyle w:val="NormalWeb"/>
            <w:spacing w:after="0"/>
            <w:jc w:val="both"/>
            <w:rPr>
              <w:rFonts w:ascii="Calibri" w:hAnsi="Calibri"/>
              <w:b/>
              <w:bCs/>
            </w:rPr>
          </w:pPr>
          <w:r w:rsidRPr="0F95D9B3">
            <w:rPr>
              <w:rFonts w:ascii="Calibri" w:hAnsi="Calibri"/>
              <w:b/>
              <w:bCs/>
            </w:rPr>
            <w:t>Model Organisms Workshop – Professor Neil Vargesson</w:t>
          </w:r>
        </w:p>
        <w:p w14:paraId="1817B92A" w14:textId="77777777" w:rsidR="00367A55" w:rsidRPr="00367A55" w:rsidRDefault="00367A55" w:rsidP="00367A55">
          <w:pPr>
            <w:pStyle w:val="NormalWeb"/>
            <w:spacing w:after="0"/>
            <w:jc w:val="both"/>
            <w:rPr>
              <w:rFonts w:ascii="Calibri" w:hAnsi="Calibri"/>
            </w:rPr>
          </w:pPr>
          <w:r w:rsidRPr="00367A55">
            <w:rPr>
              <w:rFonts w:ascii="Calibri" w:hAnsi="Calibri"/>
            </w:rPr>
            <w:t>Students in small groups (max of 3 per group) will look in-depth at a specific Model Organism and describe advantages, uses, and discoveries made and prepare a short presentation with the key points. It is the content of the presentation that will be assessed, not the presenter’s delivery.</w:t>
          </w:r>
        </w:p>
        <w:p w14:paraId="612736E1" w14:textId="7C4A2646" w:rsidR="00367A55" w:rsidRPr="00367A55" w:rsidRDefault="00367A55" w:rsidP="00367A55">
          <w:pPr>
            <w:pStyle w:val="NormalWeb"/>
            <w:spacing w:after="0"/>
            <w:jc w:val="both"/>
            <w:rPr>
              <w:rFonts w:ascii="Calibri" w:hAnsi="Calibri"/>
            </w:rPr>
          </w:pPr>
          <w:r w:rsidRPr="0F95D9B3">
            <w:rPr>
              <w:rFonts w:ascii="Calibri" w:hAnsi="Calibri"/>
            </w:rPr>
            <w:t>Will hold a Tutor</w:t>
          </w:r>
          <w:r w:rsidR="00B37ED5">
            <w:rPr>
              <w:rFonts w:ascii="Calibri" w:hAnsi="Calibri"/>
            </w:rPr>
            <w:t>ia</w:t>
          </w:r>
          <w:r w:rsidRPr="0F95D9B3">
            <w:rPr>
              <w:rFonts w:ascii="Calibri" w:hAnsi="Calibri"/>
            </w:rPr>
            <w:t>l to discuss this Workshop and to allocate groups and model organisms to present. Presentations will take place on 21st October in front of all students, plus Prof Vargesson and Prof Erskine.</w:t>
          </w:r>
        </w:p>
        <w:p w14:paraId="38713F8A" w14:textId="77777777" w:rsidR="00367A55" w:rsidRPr="00367A55" w:rsidRDefault="00367A55" w:rsidP="00367A55">
          <w:pPr>
            <w:pStyle w:val="NormalWeb"/>
            <w:spacing w:before="0" w:beforeAutospacing="0" w:after="0" w:afterAutospacing="0"/>
            <w:jc w:val="both"/>
            <w:rPr>
              <w:rFonts w:ascii="Calibri" w:hAnsi="Calibri"/>
            </w:rPr>
          </w:pPr>
          <w:r w:rsidRPr="00367A55">
            <w:rPr>
              <w:rFonts w:ascii="Calibri" w:hAnsi="Calibri"/>
            </w:rPr>
            <w:t>The practical work required in this course may present difficulties to students with special educational needs. For such students, alternative arrangements will be made. Any student with special needs should make these known to the Course Co-ordinator when registering for the class, and should then also discuss their needs with the School Disabilities Co-ordinator, to ensure that they have the best possible outcome.</w:t>
          </w:r>
        </w:p>
      </w:sdtContent>
    </w:sdt>
    <w:p w14:paraId="6B9F56E4" w14:textId="77777777" w:rsidR="00367A55" w:rsidRPr="00367A55" w:rsidRDefault="00367A55" w:rsidP="00367A55">
      <w:pPr>
        <w:pStyle w:val="Heading1"/>
        <w:spacing w:before="0"/>
        <w:rPr>
          <w:sz w:val="24"/>
          <w:szCs w:val="24"/>
        </w:rPr>
      </w:pPr>
    </w:p>
    <w:p w14:paraId="705F3351" w14:textId="1E11CF2C" w:rsidR="00367A55" w:rsidRDefault="00367A55" w:rsidP="00C21545">
      <w:pPr>
        <w:pStyle w:val="NoSpacing"/>
        <w:rPr>
          <w:color w:val="002060"/>
        </w:rPr>
      </w:pPr>
    </w:p>
    <w:p w14:paraId="6FCD6F1F" w14:textId="77777777" w:rsidR="00367A55" w:rsidRPr="00970745" w:rsidRDefault="00367A55" w:rsidP="00367A55">
      <w:pPr>
        <w:keepNext/>
        <w:keepLines/>
        <w:outlineLvl w:val="0"/>
        <w:rPr>
          <w:rFonts w:eastAsiaTheme="majorEastAsia" w:cstheme="minorHAnsi"/>
          <w:b w:val="0"/>
          <w:bCs/>
          <w:color w:val="002060"/>
          <w:szCs w:val="28"/>
        </w:rPr>
      </w:pPr>
      <w:bookmarkStart w:id="13" w:name="_Hlk96078182"/>
      <w:r w:rsidRPr="00970745">
        <w:rPr>
          <w:rFonts w:eastAsiaTheme="majorEastAsia" w:cstheme="minorHAnsi"/>
          <w:bCs/>
          <w:color w:val="002060"/>
          <w:szCs w:val="28"/>
        </w:rPr>
        <w:t>University Policies</w:t>
      </w:r>
    </w:p>
    <w:p w14:paraId="372CDF4A" w14:textId="77777777" w:rsidR="00367A55" w:rsidRPr="000B34D2" w:rsidRDefault="00367A55" w:rsidP="00367A55">
      <w:pPr>
        <w:rPr>
          <w:rFonts w:ascii="Calibri" w:eastAsia="Calibri" w:hAnsi="Calibri" w:cs="Calibri"/>
          <w:iCs/>
          <w:color w:val="000000"/>
          <w:szCs w:val="28"/>
        </w:rPr>
      </w:pPr>
    </w:p>
    <w:p w14:paraId="4F7EEA6E" w14:textId="77777777" w:rsidR="00367A55" w:rsidRPr="00BB0325" w:rsidRDefault="00367A55" w:rsidP="00367A55">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xml:space="preserve">Students are asked to make themselves familiar with the information on key education policies, available </w:t>
      </w:r>
      <w:hyperlink r:id="rId24" w:history="1">
        <w:r w:rsidRPr="00BB0325">
          <w:rPr>
            <w:rFonts w:ascii="Calibri" w:eastAsia="Calibri" w:hAnsi="Calibri" w:cs="Calibri"/>
            <w:b w:val="0"/>
            <w:bCs/>
            <w:color w:val="0563C1"/>
            <w:sz w:val="24"/>
            <w:szCs w:val="24"/>
            <w:u w:val="single"/>
          </w:rPr>
          <w:t>here</w:t>
        </w:r>
      </w:hyperlink>
      <w:r w:rsidRPr="00BB0325">
        <w:rPr>
          <w:rFonts w:ascii="Calibri" w:eastAsia="Calibri" w:hAnsi="Calibri" w:cs="Calibr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52F461EA" w14:textId="77777777" w:rsidR="00367A55" w:rsidRPr="00BB0325" w:rsidRDefault="00367A55" w:rsidP="00367A55">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045D33B1" w14:textId="761F1653" w:rsidR="00367A55" w:rsidRPr="00BB0325" w:rsidRDefault="00367A55" w:rsidP="00367A55">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EC577E">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EC577E">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academic year. Further information can be found on the </w:t>
      </w:r>
      <w:hyperlink r:id="rId25" w:history="1">
        <w:r w:rsidRPr="00BB0325">
          <w:rPr>
            <w:rFonts w:ascii="Calibri" w:eastAsia="Calibri" w:hAnsi="Calibri" w:cs="Calibri"/>
            <w:b w:val="0"/>
            <w:bCs/>
            <w:color w:val="0563C1"/>
            <w:sz w:val="24"/>
            <w:szCs w:val="24"/>
            <w:u w:val="single"/>
          </w:rPr>
          <w:t>University’s Infohub webpage</w:t>
        </w:r>
      </w:hyperlink>
      <w:r w:rsidRPr="00BB0325">
        <w:rPr>
          <w:rFonts w:ascii="Calibri" w:eastAsia="Calibri" w:hAnsi="Calibri" w:cs="Calibri"/>
          <w:b w:val="0"/>
          <w:bCs/>
          <w:color w:val="000000"/>
          <w:sz w:val="24"/>
          <w:szCs w:val="24"/>
        </w:rPr>
        <w:t xml:space="preserve"> or by visiting the Infohub.</w:t>
      </w:r>
    </w:p>
    <w:p w14:paraId="0694AD13" w14:textId="77777777" w:rsidR="00367A55" w:rsidRPr="00BB0325" w:rsidRDefault="00367A55" w:rsidP="00367A55">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10C065FB" w14:textId="7F57D1CD" w:rsidR="00367A55" w:rsidRPr="00BB0325" w:rsidRDefault="00367A55" w:rsidP="00367A55">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The information included in the institutional area for 202</w:t>
      </w:r>
      <w:r w:rsidR="00EC577E">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EC577E">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includes the following:</w:t>
      </w:r>
    </w:p>
    <w:p w14:paraId="40150AE0" w14:textId="77777777" w:rsidR="00367A55" w:rsidRPr="00BB0325" w:rsidRDefault="00367A55" w:rsidP="00367A55">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024F122A"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Absence</w:t>
      </w:r>
    </w:p>
    <w:p w14:paraId="2E78801E"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Appeals &amp; Complaints</w:t>
      </w:r>
    </w:p>
    <w:p w14:paraId="5FD7D4D8"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Assessment</w:t>
      </w:r>
    </w:p>
    <w:p w14:paraId="760D3A0F"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Avoiding Plagiarism</w:t>
      </w:r>
    </w:p>
    <w:p w14:paraId="7479383F"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Communication</w:t>
      </w:r>
    </w:p>
    <w:p w14:paraId="696FD12E"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Graduate Attributes</w:t>
      </w:r>
    </w:p>
    <w:p w14:paraId="01B8BB24"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MyAberdeen</w:t>
      </w:r>
    </w:p>
    <w:p w14:paraId="26EFF6FF"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Student Learning Service (SLS)</w:t>
      </w:r>
    </w:p>
    <w:p w14:paraId="5EE360D7" w14:textId="77777777" w:rsidR="00367A55" w:rsidRPr="00BB0325" w:rsidRDefault="00367A55" w:rsidP="00367A55">
      <w:pPr>
        <w:widowControl w:val="0"/>
        <w:numPr>
          <w:ilvl w:val="0"/>
          <w:numId w:val="2"/>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Monitoring/Class Certificates</w:t>
      </w:r>
    </w:p>
    <w:p w14:paraId="5406FE88" w14:textId="77777777" w:rsidR="00367A55" w:rsidRPr="00BB032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Discipline</w:t>
      </w:r>
    </w:p>
    <w:p w14:paraId="0BABAB84" w14:textId="7B802A34" w:rsidR="00367A55" w:rsidRPr="00367A55" w:rsidRDefault="00367A55" w:rsidP="00367A55">
      <w:pPr>
        <w:widowControl w:val="0"/>
        <w:numPr>
          <w:ilvl w:val="0"/>
          <w:numId w:val="2"/>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The Co-curriculum</w:t>
      </w:r>
    </w:p>
    <w:p w14:paraId="290F9254" w14:textId="77777777" w:rsidR="00367A55" w:rsidRDefault="00367A55" w:rsidP="00367A55">
      <w:pPr>
        <w:rPr>
          <w:color w:val="17365D" w:themeColor="text2" w:themeShade="BF"/>
        </w:rPr>
      </w:pPr>
      <w:bookmarkStart w:id="14" w:name="_Hlk95748422"/>
    </w:p>
    <w:p w14:paraId="60752F56" w14:textId="43AB4470" w:rsidR="00367A55" w:rsidRDefault="00367A55" w:rsidP="00367A55">
      <w:pPr>
        <w:rPr>
          <w:color w:val="17365D" w:themeColor="text2" w:themeShade="BF"/>
        </w:rPr>
      </w:pPr>
    </w:p>
    <w:p w14:paraId="1C6D6404" w14:textId="2BA2B370" w:rsidR="00B37ED5" w:rsidRDefault="00B37ED5" w:rsidP="00367A55">
      <w:pPr>
        <w:rPr>
          <w:color w:val="17365D" w:themeColor="text2" w:themeShade="BF"/>
        </w:rPr>
      </w:pPr>
    </w:p>
    <w:p w14:paraId="1BCA9C31" w14:textId="77777777" w:rsidR="00B37ED5" w:rsidRDefault="00B37ED5" w:rsidP="00367A55">
      <w:pPr>
        <w:rPr>
          <w:color w:val="17365D" w:themeColor="text2" w:themeShade="BF"/>
        </w:rPr>
      </w:pPr>
    </w:p>
    <w:p w14:paraId="0AA5EBA9" w14:textId="77777777" w:rsidR="00367A55" w:rsidRPr="00970745" w:rsidRDefault="00367A55" w:rsidP="00367A55">
      <w:pPr>
        <w:rPr>
          <w:color w:val="002060"/>
        </w:rPr>
      </w:pPr>
      <w:r w:rsidRPr="00970745">
        <w:rPr>
          <w:color w:val="002060"/>
        </w:rPr>
        <w:t>Where to Find the Following Information:</w:t>
      </w:r>
    </w:p>
    <w:p w14:paraId="1A4E57B6" w14:textId="77777777" w:rsidR="00367A55" w:rsidRDefault="00367A55" w:rsidP="00367A55">
      <w:pPr>
        <w:rPr>
          <w:u w:val="single"/>
        </w:rPr>
      </w:pPr>
    </w:p>
    <w:p w14:paraId="4A87A620" w14:textId="77777777" w:rsidR="00367A55" w:rsidRDefault="00367A55" w:rsidP="00367A55">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50FCFEA1" w14:textId="77777777" w:rsidR="00367A55" w:rsidRDefault="00367A55" w:rsidP="00367A55">
      <w:pPr>
        <w:rPr>
          <w:rStyle w:val="Hyperlink"/>
          <w:sz w:val="24"/>
          <w:szCs w:val="24"/>
        </w:rPr>
      </w:pPr>
      <w:r w:rsidRPr="00A822B2">
        <w:rPr>
          <w:b w:val="0"/>
          <w:bCs/>
          <w:sz w:val="24"/>
          <w:szCs w:val="24"/>
        </w:rPr>
        <w:t>https://www.abdn.ac.uk/students/academic-life/student-monitoring.php#panel5179</w:t>
      </w:r>
    </w:p>
    <w:p w14:paraId="14C13AA3" w14:textId="77777777" w:rsidR="00367A55" w:rsidRDefault="00367A55" w:rsidP="00367A55">
      <w:pPr>
        <w:rPr>
          <w:rStyle w:val="Hyperlink"/>
          <w:sz w:val="24"/>
          <w:szCs w:val="24"/>
        </w:rPr>
      </w:pPr>
    </w:p>
    <w:p w14:paraId="53F33204" w14:textId="77777777" w:rsidR="00367A55" w:rsidRDefault="00367A55" w:rsidP="00367A55">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5" w:name="_Hlk96078244"/>
      <w:bookmarkEnd w:id="13"/>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33D2A323" w14:textId="77777777" w:rsidR="00367A55" w:rsidRPr="00A822B2" w:rsidRDefault="00367A55" w:rsidP="00367A55">
      <w:pPr>
        <w:rPr>
          <w:b w:val="0"/>
          <w:bCs/>
          <w:sz w:val="24"/>
          <w:szCs w:val="24"/>
        </w:rPr>
      </w:pPr>
    </w:p>
    <w:p w14:paraId="32C94DD5" w14:textId="77777777" w:rsidR="00367A55" w:rsidRDefault="004E3E19" w:rsidP="00367A55">
      <w:pPr>
        <w:rPr>
          <w:sz w:val="24"/>
          <w:szCs w:val="24"/>
        </w:rPr>
      </w:pPr>
      <w:hyperlink r:id="rId26" w:history="1">
        <w:r w:rsidR="00367A55" w:rsidRPr="00A822B2">
          <w:rPr>
            <w:rStyle w:val="Hyperlink"/>
            <w:sz w:val="24"/>
            <w:szCs w:val="24"/>
          </w:rPr>
          <w:t>Log In - Student Hub (ahttps://www.abdn.ac.uk/studenthub/loginbdn.ac.uk)</w:t>
        </w:r>
      </w:hyperlink>
    </w:p>
    <w:p w14:paraId="6FBBAF3B" w14:textId="77777777" w:rsidR="00367A55" w:rsidRPr="00A822B2" w:rsidRDefault="00367A55" w:rsidP="00367A55">
      <w:pPr>
        <w:rPr>
          <w:sz w:val="24"/>
          <w:szCs w:val="24"/>
        </w:rPr>
      </w:pPr>
    </w:p>
    <w:p w14:paraId="0E3E55E2" w14:textId="77777777" w:rsidR="00367A55" w:rsidRPr="00CD5524" w:rsidRDefault="00367A55" w:rsidP="00367A55">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087184DD" w14:textId="77777777" w:rsidR="00367A55" w:rsidRDefault="00367A55" w:rsidP="00367A55">
      <w:pPr>
        <w:rPr>
          <w:sz w:val="24"/>
          <w:szCs w:val="24"/>
        </w:rPr>
      </w:pPr>
    </w:p>
    <w:p w14:paraId="0602C9E3" w14:textId="77777777" w:rsidR="00367A55" w:rsidRPr="00CD5524" w:rsidRDefault="00367A55" w:rsidP="00367A55">
      <w:pPr>
        <w:rPr>
          <w:b w:val="0"/>
          <w:bCs/>
          <w:sz w:val="24"/>
          <w:szCs w:val="24"/>
        </w:rPr>
      </w:pPr>
      <w:r w:rsidRPr="00CD5524">
        <w:rPr>
          <w:b w:val="0"/>
          <w:bCs/>
          <w:sz w:val="24"/>
          <w:szCs w:val="24"/>
        </w:rPr>
        <w:t>https://www.abdn.ac.uk/students/academic-life/appeals-complaints-3380.php#panel2109</w:t>
      </w:r>
    </w:p>
    <w:bookmarkEnd w:id="14"/>
    <w:p w14:paraId="26A089F8" w14:textId="77777777" w:rsidR="00367A55" w:rsidRDefault="00367A55" w:rsidP="0F95D9B3">
      <w:pPr>
        <w:rPr>
          <w:rFonts w:ascii="Calibri" w:eastAsia="Times New Roman" w:hAnsi="Calibri" w:cs="Calibri"/>
          <w:color w:val="000000" w:themeColor="text1"/>
          <w:sz w:val="24"/>
          <w:szCs w:val="24"/>
          <w:lang w:eastAsia="en-GB"/>
        </w:rPr>
      </w:pPr>
    </w:p>
    <w:p w14:paraId="77D9AB8F" w14:textId="77777777" w:rsidR="00367A55" w:rsidRPr="00970745" w:rsidRDefault="00367A55" w:rsidP="00367A55">
      <w:pPr>
        <w:jc w:val="both"/>
        <w:rPr>
          <w:rFonts w:ascii="Calibri" w:eastAsia="Calibri" w:hAnsi="Calibri" w:cs="Calibri"/>
          <w:b w:val="0"/>
          <w:bCs/>
          <w:color w:val="002060"/>
          <w:sz w:val="24"/>
          <w:szCs w:val="24"/>
        </w:rPr>
      </w:pPr>
      <w:bookmarkStart w:id="16" w:name="_Hlk95896973"/>
      <w:r w:rsidRPr="00970745">
        <w:rPr>
          <w:rFonts w:cstheme="minorHAnsi"/>
          <w:bCs/>
          <w:color w:val="002060"/>
          <w:szCs w:val="28"/>
        </w:rPr>
        <w:t>Academic Language &amp; Skills support</w:t>
      </w:r>
    </w:p>
    <w:p w14:paraId="74977D30" w14:textId="77777777" w:rsidR="00367A55" w:rsidRPr="005D01A1" w:rsidRDefault="00367A55" w:rsidP="00367A55">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72AA9E89" w14:textId="77777777" w:rsidR="00367A55" w:rsidRPr="005D01A1" w:rsidRDefault="00367A55" w:rsidP="00367A55">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690D09A" w14:textId="77777777" w:rsidR="00367A55" w:rsidRPr="00CF3086" w:rsidRDefault="00367A55" w:rsidP="00367A55">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4C9F6DE6" w14:textId="77777777" w:rsidR="00367A55" w:rsidRPr="00DF1A26" w:rsidRDefault="00367A55" w:rsidP="00367A55">
      <w:pPr>
        <w:pStyle w:val="TOC1"/>
        <w:rPr>
          <w:b w:val="0"/>
          <w:bCs w:val="0"/>
          <w:color w:val="auto"/>
          <w:sz w:val="24"/>
          <w:szCs w:val="24"/>
        </w:rPr>
      </w:pPr>
      <w:r w:rsidRPr="00DF1A26">
        <w:rPr>
          <w:b w:val="0"/>
          <w:bCs w:val="0"/>
          <w:color w:val="auto"/>
          <w:sz w:val="24"/>
          <w:szCs w:val="24"/>
        </w:rPr>
        <w:t>Responding to a writing task: Focusing on the question</w:t>
      </w:r>
    </w:p>
    <w:p w14:paraId="1B47F51C" w14:textId="77777777" w:rsidR="00367A55" w:rsidRPr="00DF1A26" w:rsidRDefault="00367A55" w:rsidP="00367A55">
      <w:pPr>
        <w:pStyle w:val="TOC1"/>
        <w:rPr>
          <w:b w:val="0"/>
          <w:bCs w:val="0"/>
          <w:color w:val="auto"/>
          <w:sz w:val="24"/>
          <w:szCs w:val="24"/>
        </w:rPr>
      </w:pPr>
      <w:r w:rsidRPr="00DF1A26">
        <w:rPr>
          <w:b w:val="0"/>
          <w:bCs w:val="0"/>
          <w:color w:val="auto"/>
          <w:sz w:val="24"/>
          <w:szCs w:val="24"/>
        </w:rPr>
        <w:t>Organising your writing: within &amp; between paragraphs</w:t>
      </w:r>
    </w:p>
    <w:p w14:paraId="329303DF" w14:textId="77777777" w:rsidR="00367A55" w:rsidRPr="00DF1A26" w:rsidRDefault="00367A55" w:rsidP="00367A55">
      <w:pPr>
        <w:pStyle w:val="TOC1"/>
        <w:rPr>
          <w:b w:val="0"/>
          <w:bCs w:val="0"/>
          <w:color w:val="auto"/>
          <w:sz w:val="24"/>
          <w:szCs w:val="24"/>
        </w:rPr>
      </w:pPr>
      <w:bookmarkStart w:id="17" w:name="_Hlk70079452"/>
      <w:r w:rsidRPr="00DF1A26">
        <w:rPr>
          <w:b w:val="0"/>
          <w:bCs w:val="0"/>
          <w:color w:val="auto"/>
          <w:sz w:val="24"/>
          <w:szCs w:val="24"/>
        </w:rPr>
        <w:t xml:space="preserve">Using sources to support your writing (including writing in your own words, and </w:t>
      </w:r>
    </w:p>
    <w:p w14:paraId="4D084D8A" w14:textId="77777777" w:rsidR="00367A55" w:rsidRPr="00DF1A26" w:rsidRDefault="00367A55" w:rsidP="00367A55">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7"/>
    <w:p w14:paraId="52938491" w14:textId="77777777" w:rsidR="00367A55" w:rsidRPr="00DF1A26" w:rsidRDefault="00367A55" w:rsidP="00367A55">
      <w:pPr>
        <w:pStyle w:val="TOC1"/>
        <w:rPr>
          <w:b w:val="0"/>
          <w:bCs w:val="0"/>
          <w:color w:val="auto"/>
          <w:sz w:val="24"/>
          <w:szCs w:val="24"/>
        </w:rPr>
      </w:pPr>
      <w:r w:rsidRPr="00DF1A26">
        <w:rPr>
          <w:b w:val="0"/>
          <w:bCs w:val="0"/>
          <w:color w:val="auto"/>
          <w:sz w:val="24"/>
          <w:szCs w:val="24"/>
        </w:rPr>
        <w:t>Using academic language</w:t>
      </w:r>
    </w:p>
    <w:p w14:paraId="00519BED" w14:textId="77777777" w:rsidR="00367A55" w:rsidRPr="00DF1A26" w:rsidRDefault="00367A55" w:rsidP="00367A55">
      <w:pPr>
        <w:pStyle w:val="TOC1"/>
        <w:rPr>
          <w:b w:val="0"/>
          <w:bCs w:val="0"/>
          <w:color w:val="auto"/>
          <w:sz w:val="24"/>
          <w:szCs w:val="24"/>
        </w:rPr>
      </w:pPr>
      <w:r w:rsidRPr="00DF1A26">
        <w:rPr>
          <w:b w:val="0"/>
          <w:bCs w:val="0"/>
          <w:color w:val="auto"/>
          <w:sz w:val="24"/>
          <w:szCs w:val="24"/>
        </w:rPr>
        <w:t xml:space="preserve">Critical Thinking </w:t>
      </w:r>
    </w:p>
    <w:p w14:paraId="55D78021" w14:textId="77777777" w:rsidR="00367A55" w:rsidRDefault="00367A55" w:rsidP="00367A55">
      <w:pPr>
        <w:pStyle w:val="TOC1"/>
        <w:rPr>
          <w:b w:val="0"/>
          <w:bCs w:val="0"/>
          <w:color w:val="auto"/>
          <w:sz w:val="24"/>
          <w:szCs w:val="24"/>
        </w:rPr>
      </w:pPr>
      <w:r w:rsidRPr="00DF1A26">
        <w:rPr>
          <w:b w:val="0"/>
          <w:bCs w:val="0"/>
          <w:color w:val="auto"/>
          <w:sz w:val="24"/>
          <w:szCs w:val="24"/>
        </w:rPr>
        <w:t>Proofreading &amp; Editing</w:t>
      </w:r>
    </w:p>
    <w:p w14:paraId="7F3333DA" w14:textId="77777777" w:rsidR="003C6CC8" w:rsidRPr="003C6CC8" w:rsidRDefault="003C6CC8" w:rsidP="003C6CC8">
      <w:pPr>
        <w:rPr>
          <w:lang w:val="en-GB"/>
        </w:rPr>
      </w:pPr>
    </w:p>
    <w:p w14:paraId="1A33AA35" w14:textId="77777777" w:rsidR="00367A55" w:rsidRPr="00CF3086" w:rsidRDefault="00367A55" w:rsidP="00367A55">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4B1562FC" w14:textId="77777777" w:rsidR="00367A55" w:rsidRPr="00DF1A26" w:rsidRDefault="00367A55" w:rsidP="00367A55">
      <w:pPr>
        <w:pStyle w:val="TOC1"/>
        <w:rPr>
          <w:b w:val="0"/>
          <w:bCs w:val="0"/>
          <w:color w:val="auto"/>
          <w:sz w:val="24"/>
          <w:szCs w:val="24"/>
        </w:rPr>
      </w:pPr>
      <w:r w:rsidRPr="00DF1A26">
        <w:rPr>
          <w:b w:val="0"/>
          <w:bCs w:val="0"/>
          <w:color w:val="auto"/>
          <w:sz w:val="24"/>
          <w:szCs w:val="24"/>
        </w:rPr>
        <w:t>Developing skills for effective communication in an academic context</w:t>
      </w:r>
    </w:p>
    <w:p w14:paraId="0E832C13" w14:textId="77777777" w:rsidR="00367A55" w:rsidRPr="00DF1A26" w:rsidRDefault="00367A55" w:rsidP="00367A55">
      <w:pPr>
        <w:pStyle w:val="TOC1"/>
        <w:rPr>
          <w:b w:val="0"/>
          <w:bCs w:val="0"/>
          <w:color w:val="auto"/>
          <w:sz w:val="24"/>
          <w:szCs w:val="24"/>
        </w:rPr>
      </w:pPr>
      <w:r w:rsidRPr="00DF1A26">
        <w:rPr>
          <w:b w:val="0"/>
          <w:bCs w:val="0"/>
          <w:color w:val="auto"/>
          <w:sz w:val="24"/>
          <w:szCs w:val="24"/>
        </w:rPr>
        <w:t xml:space="preserve">Promoting critical thinking and evaluation </w:t>
      </w:r>
    </w:p>
    <w:p w14:paraId="593E962A" w14:textId="77777777" w:rsidR="00367A55" w:rsidRPr="00DF1A26" w:rsidRDefault="00367A55" w:rsidP="00367A55">
      <w:pPr>
        <w:pStyle w:val="TOC1"/>
        <w:rPr>
          <w:b w:val="0"/>
          <w:bCs w:val="0"/>
          <w:color w:val="auto"/>
          <w:sz w:val="24"/>
          <w:szCs w:val="24"/>
        </w:rPr>
      </w:pPr>
      <w:r w:rsidRPr="00DF1A26">
        <w:rPr>
          <w:b w:val="0"/>
          <w:bCs w:val="0"/>
          <w:color w:val="auto"/>
          <w:sz w:val="24"/>
          <w:szCs w:val="24"/>
        </w:rPr>
        <w:lastRenderedPageBreak/>
        <w:t xml:space="preserve">Giving opportunities to develop confidence in communicating in English </w:t>
      </w:r>
    </w:p>
    <w:p w14:paraId="5113AB1D" w14:textId="77777777" w:rsidR="00367A55" w:rsidRPr="00DF1A26" w:rsidRDefault="00367A55" w:rsidP="00367A55">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7A9859EA" w14:textId="77777777" w:rsidR="00367A55" w:rsidRPr="00DF1A26" w:rsidRDefault="00367A55" w:rsidP="00367A55">
      <w:pPr>
        <w:pStyle w:val="TOC1"/>
        <w:rPr>
          <w:b w:val="0"/>
          <w:bCs w:val="0"/>
          <w:color w:val="auto"/>
          <w:sz w:val="24"/>
          <w:szCs w:val="24"/>
        </w:rPr>
      </w:pPr>
      <w:r w:rsidRPr="00DF1A26">
        <w:rPr>
          <w:b w:val="0"/>
          <w:bCs w:val="0"/>
          <w:color w:val="auto"/>
          <w:sz w:val="24"/>
          <w:szCs w:val="24"/>
        </w:rPr>
        <w:t>Useful vocabulary and expressions for taking part in discussions</w:t>
      </w:r>
    </w:p>
    <w:bookmarkEnd w:id="15"/>
    <w:bookmarkEnd w:id="16"/>
    <w:p w14:paraId="3C725EC8" w14:textId="5C7EFE93" w:rsidR="00367A55" w:rsidRDefault="00367A55" w:rsidP="0F95D9B3">
      <w:pPr>
        <w:spacing w:after="160" w:line="259" w:lineRule="auto"/>
        <w:ind w:left="360"/>
        <w:rPr>
          <w:b w:val="0"/>
          <w:color w:val="0000FF"/>
          <w:sz w:val="24"/>
          <w:szCs w:val="24"/>
          <w:u w:val="single"/>
        </w:rPr>
      </w:pPr>
      <w:r w:rsidRPr="0F95D9B3">
        <w:rPr>
          <w:b w:val="0"/>
          <w:color w:val="002060"/>
          <w:sz w:val="24"/>
          <w:szCs w:val="24"/>
        </w:rPr>
        <w:t xml:space="preserve">More information and how to book a place can be found </w:t>
      </w:r>
      <w:r w:rsidRPr="0F95D9B3">
        <w:rPr>
          <w:b w:val="0"/>
          <w:color w:val="0000FF"/>
          <w:sz w:val="24"/>
          <w:szCs w:val="24"/>
          <w:u w:val="single"/>
        </w:rPr>
        <w:t>here</w:t>
      </w:r>
    </w:p>
    <w:p w14:paraId="7BF1F929" w14:textId="77777777" w:rsidR="003C6CC8" w:rsidRDefault="003C6CC8" w:rsidP="0F95D9B3">
      <w:pPr>
        <w:spacing w:after="160" w:line="259" w:lineRule="auto"/>
        <w:ind w:left="360"/>
        <w:rPr>
          <w:b w:val="0"/>
          <w:color w:val="17365D" w:themeColor="text2" w:themeShade="BF"/>
          <w:sz w:val="24"/>
          <w:szCs w:val="24"/>
          <w:u w:val="single"/>
        </w:rPr>
      </w:pPr>
    </w:p>
    <w:p w14:paraId="3F3DD14D" w14:textId="77777777" w:rsidR="003C6CC8" w:rsidRDefault="003C6CC8">
      <w:pPr>
        <w:spacing w:after="160" w:line="259" w:lineRule="auto"/>
        <w:rPr>
          <w:rFonts w:cstheme="minorHAnsi"/>
          <w:color w:val="002060"/>
          <w:szCs w:val="28"/>
        </w:rPr>
      </w:pPr>
      <w:r>
        <w:rPr>
          <w:rFonts w:cstheme="minorHAnsi"/>
          <w:color w:val="002060"/>
          <w:szCs w:val="28"/>
        </w:rPr>
        <w:br w:type="page"/>
      </w:r>
    </w:p>
    <w:p w14:paraId="50392A7C" w14:textId="5EB7762F" w:rsidR="00367A55" w:rsidRPr="00970745" w:rsidRDefault="00367A55" w:rsidP="00367A55">
      <w:pPr>
        <w:spacing w:after="160" w:line="259" w:lineRule="auto"/>
        <w:rPr>
          <w:rFonts w:cstheme="minorHAnsi"/>
          <w:b w:val="0"/>
          <w:bCs/>
          <w:color w:val="002060"/>
          <w:sz w:val="24"/>
          <w:szCs w:val="24"/>
          <w:u w:val="single"/>
        </w:rPr>
      </w:pPr>
      <w:r w:rsidRPr="00970745">
        <w:rPr>
          <w:rFonts w:cstheme="minorHAnsi"/>
          <w:color w:val="002060"/>
          <w:szCs w:val="28"/>
        </w:rPr>
        <w:lastRenderedPageBreak/>
        <w:t>Medical Sciences Common Grading Scale</w:t>
      </w:r>
    </w:p>
    <w:p w14:paraId="3C1FB741" w14:textId="77777777" w:rsidR="00367A55" w:rsidRPr="000419C2" w:rsidRDefault="00367A55" w:rsidP="00367A55">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367A55" w:rsidRPr="000419C2" w14:paraId="4C2077B1" w14:textId="77777777" w:rsidTr="0052536A">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61B25" w14:textId="77777777" w:rsidR="00367A55" w:rsidRPr="000419C2" w:rsidRDefault="00367A55" w:rsidP="0052536A">
            <w:pPr>
              <w:spacing w:after="0"/>
              <w:jc w:val="center"/>
              <w:rPr>
                <w:rFonts w:ascii="Calibri" w:eastAsia="Times New Roman" w:hAnsi="Calibri" w:cs="Calibri"/>
                <w:bCs/>
                <w:color w:val="000000"/>
                <w:sz w:val="22"/>
                <w:lang w:val="en-GB" w:eastAsia="en-GB"/>
              </w:rPr>
            </w:pPr>
            <w:bookmarkStart w:id="18"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0C2ECF" w14:textId="77777777" w:rsidR="00367A55" w:rsidRPr="000419C2" w:rsidRDefault="00367A55" w:rsidP="0052536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6CA945" w14:textId="77777777" w:rsidR="00367A55" w:rsidRPr="000419C2" w:rsidRDefault="00367A55" w:rsidP="0052536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A68F75" w14:textId="77777777" w:rsidR="00367A55" w:rsidRPr="000419C2" w:rsidRDefault="00367A55"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DA8214" w14:textId="77777777" w:rsidR="00367A55" w:rsidRPr="000419C2" w:rsidRDefault="00367A55"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BCF56E" w14:textId="77777777" w:rsidR="00367A55" w:rsidRPr="000419C2" w:rsidRDefault="00367A55"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367A55" w:rsidRPr="000419C2" w14:paraId="06C21878" w14:textId="77777777" w:rsidTr="0052536A">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49CAF60"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00A2D5"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739E9E"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98FA0D"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BD98B8"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989612"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367A55" w:rsidRPr="000419C2" w14:paraId="25C9C54B" w14:textId="77777777" w:rsidTr="0052536A">
        <w:trPr>
          <w:trHeight w:val="79"/>
        </w:trPr>
        <w:tc>
          <w:tcPr>
            <w:tcW w:w="0" w:type="auto"/>
            <w:vMerge/>
            <w:tcBorders>
              <w:top w:val="nil"/>
              <w:left w:val="single" w:sz="4" w:space="0" w:color="auto"/>
              <w:bottom w:val="single" w:sz="4" w:space="0" w:color="auto"/>
              <w:right w:val="single" w:sz="4" w:space="0" w:color="auto"/>
            </w:tcBorders>
            <w:vAlign w:val="center"/>
            <w:hideMark/>
          </w:tcPr>
          <w:p w14:paraId="5F31649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ED137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111D9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A9F84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A5EF3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D6F8C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211F3FC"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5DCFD2A0"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8A2914F"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AD4CFB"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6F0562"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7C2E766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80A27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E645E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1F140350"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68C28C4A"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08D037A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F4520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FC4F4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7B3EF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2BB5E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EEBB9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9F1A5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3FAD720E"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A8CE97F"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E67537"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2BB52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65D1111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88EE6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FB45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012691A1"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7A4DCAFA" w14:textId="77777777" w:rsidTr="0052536A">
        <w:trPr>
          <w:trHeight w:val="98"/>
        </w:trPr>
        <w:tc>
          <w:tcPr>
            <w:tcW w:w="0" w:type="auto"/>
            <w:vMerge/>
            <w:tcBorders>
              <w:top w:val="nil"/>
              <w:left w:val="single" w:sz="4" w:space="0" w:color="auto"/>
              <w:bottom w:val="single" w:sz="4" w:space="0" w:color="auto"/>
              <w:right w:val="single" w:sz="4" w:space="0" w:color="auto"/>
            </w:tcBorders>
            <w:vAlign w:val="center"/>
            <w:hideMark/>
          </w:tcPr>
          <w:p w14:paraId="7BFD4F2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D1E50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C2C5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4EB80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F8145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1B91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9716A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6CB7CB5B"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570DAD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8789D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BF2DD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04E177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E767A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8064A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4EA36072"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5466C720" w14:textId="77777777" w:rsidTr="0052536A">
        <w:trPr>
          <w:trHeight w:val="178"/>
        </w:trPr>
        <w:tc>
          <w:tcPr>
            <w:tcW w:w="0" w:type="auto"/>
            <w:vMerge/>
            <w:tcBorders>
              <w:top w:val="nil"/>
              <w:left w:val="single" w:sz="4" w:space="0" w:color="auto"/>
              <w:bottom w:val="single" w:sz="4" w:space="0" w:color="auto"/>
              <w:right w:val="single" w:sz="4" w:space="0" w:color="auto"/>
            </w:tcBorders>
            <w:vAlign w:val="center"/>
            <w:hideMark/>
          </w:tcPr>
          <w:p w14:paraId="6201490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5AC1B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C7851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8BE5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BB997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FABC4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16A28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158D4D3E"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5F1F08B"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A5B6C6"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619F3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125362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9A583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373A1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10BBF406"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3E19110C" w14:textId="77777777" w:rsidTr="0052536A">
        <w:trPr>
          <w:trHeight w:val="102"/>
        </w:trPr>
        <w:tc>
          <w:tcPr>
            <w:tcW w:w="0" w:type="auto"/>
            <w:vMerge/>
            <w:tcBorders>
              <w:top w:val="nil"/>
              <w:left w:val="single" w:sz="4" w:space="0" w:color="auto"/>
              <w:bottom w:val="single" w:sz="4" w:space="0" w:color="auto"/>
              <w:right w:val="single" w:sz="4" w:space="0" w:color="auto"/>
            </w:tcBorders>
            <w:vAlign w:val="center"/>
            <w:hideMark/>
          </w:tcPr>
          <w:p w14:paraId="68D90CC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CD070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93DA0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21399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ABC62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DD8DA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8FFE3B"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3A8C21E7"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2AFDD9D"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D5AB3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1685B9"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14BFC7"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0E30A0"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6C4337"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5C5B6DB2"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19352616" w14:textId="77777777" w:rsidTr="0052536A">
        <w:trPr>
          <w:trHeight w:val="181"/>
        </w:trPr>
        <w:tc>
          <w:tcPr>
            <w:tcW w:w="0" w:type="auto"/>
            <w:vMerge/>
            <w:tcBorders>
              <w:top w:val="nil"/>
              <w:left w:val="single" w:sz="4" w:space="0" w:color="auto"/>
              <w:bottom w:val="single" w:sz="4" w:space="0" w:color="auto"/>
              <w:right w:val="single" w:sz="4" w:space="0" w:color="auto"/>
            </w:tcBorders>
            <w:vAlign w:val="center"/>
            <w:hideMark/>
          </w:tcPr>
          <w:p w14:paraId="2CFD656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27C2A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63A79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21D9D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AE3870"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B7F0C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9D2F87"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14FEDE48"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702DDE1"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06C9F2"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7E0E27"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5F19B5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1937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E3899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6C22FADD"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5B9619E8" w14:textId="77777777" w:rsidTr="0052536A">
        <w:trPr>
          <w:trHeight w:val="119"/>
        </w:trPr>
        <w:tc>
          <w:tcPr>
            <w:tcW w:w="0" w:type="auto"/>
            <w:vMerge/>
            <w:tcBorders>
              <w:top w:val="nil"/>
              <w:left w:val="single" w:sz="4" w:space="0" w:color="auto"/>
              <w:bottom w:val="single" w:sz="4" w:space="0" w:color="auto"/>
              <w:right w:val="single" w:sz="4" w:space="0" w:color="auto"/>
            </w:tcBorders>
            <w:vAlign w:val="center"/>
            <w:hideMark/>
          </w:tcPr>
          <w:p w14:paraId="10A23C8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F8249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A074C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C811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E0E27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5CAEE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AF567F"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6AE24299"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86CB5F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8DB90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FFCB0E"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201DDAF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66DBF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11C4E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69BBF63C"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6558C1DA" w14:textId="77777777" w:rsidTr="0052536A">
        <w:trPr>
          <w:trHeight w:val="523"/>
        </w:trPr>
        <w:tc>
          <w:tcPr>
            <w:tcW w:w="0" w:type="auto"/>
            <w:vMerge/>
            <w:tcBorders>
              <w:top w:val="nil"/>
              <w:left w:val="single" w:sz="4" w:space="0" w:color="auto"/>
              <w:bottom w:val="single" w:sz="4" w:space="0" w:color="auto"/>
              <w:right w:val="single" w:sz="4" w:space="0" w:color="auto"/>
            </w:tcBorders>
            <w:vAlign w:val="center"/>
            <w:hideMark/>
          </w:tcPr>
          <w:p w14:paraId="0521C98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C900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DB2B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6EA2A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297A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613B0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229FC9"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19DE599D"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911AE40"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568FD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D9D71E"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1E7ED4"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F45832"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E82D17"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B16844D"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4677F013" w14:textId="77777777" w:rsidTr="0052536A">
        <w:trPr>
          <w:trHeight w:val="137"/>
        </w:trPr>
        <w:tc>
          <w:tcPr>
            <w:tcW w:w="0" w:type="auto"/>
            <w:vMerge/>
            <w:tcBorders>
              <w:top w:val="nil"/>
              <w:left w:val="single" w:sz="4" w:space="0" w:color="auto"/>
              <w:bottom w:val="single" w:sz="4" w:space="0" w:color="auto"/>
              <w:right w:val="single" w:sz="4" w:space="0" w:color="auto"/>
            </w:tcBorders>
            <w:vAlign w:val="center"/>
            <w:hideMark/>
          </w:tcPr>
          <w:p w14:paraId="0220952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05FC90"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B6F78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2F75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18BEC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5B5B7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CFC9A8"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4EC732BB"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241D72B"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E848B7"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3A61E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EC9FDE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1F83B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0C6DF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71E3E4A3"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5DF65728" w14:textId="77777777" w:rsidTr="0052536A">
        <w:trPr>
          <w:trHeight w:val="75"/>
        </w:trPr>
        <w:tc>
          <w:tcPr>
            <w:tcW w:w="0" w:type="auto"/>
            <w:vMerge/>
            <w:tcBorders>
              <w:top w:val="nil"/>
              <w:left w:val="single" w:sz="4" w:space="0" w:color="auto"/>
              <w:bottom w:val="single" w:sz="4" w:space="0" w:color="auto"/>
              <w:right w:val="single" w:sz="4" w:space="0" w:color="auto"/>
            </w:tcBorders>
            <w:vAlign w:val="center"/>
            <w:hideMark/>
          </w:tcPr>
          <w:p w14:paraId="4AF210F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81B630"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371CD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5A2FE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DB6C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89806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0FCB4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2BD75ABD"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E7A76BE"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2A2F5D"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67E28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86ACD9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5D93D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FE4AB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1A86437A"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0A1B6047" w14:textId="77777777" w:rsidTr="0052536A">
        <w:trPr>
          <w:trHeight w:val="155"/>
        </w:trPr>
        <w:tc>
          <w:tcPr>
            <w:tcW w:w="0" w:type="auto"/>
            <w:vMerge/>
            <w:tcBorders>
              <w:top w:val="nil"/>
              <w:left w:val="single" w:sz="4" w:space="0" w:color="auto"/>
              <w:bottom w:val="single" w:sz="4" w:space="0" w:color="auto"/>
              <w:right w:val="single" w:sz="4" w:space="0" w:color="auto"/>
            </w:tcBorders>
            <w:vAlign w:val="center"/>
            <w:hideMark/>
          </w:tcPr>
          <w:p w14:paraId="7FC0E01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1037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E6F2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8B083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C789D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FFBEB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455D5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72DDC2E8"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7492CB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44D5F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D19077"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A00B5C"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E09201"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4DF214"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174CA835"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08C86280" w14:textId="77777777" w:rsidTr="0052536A">
        <w:trPr>
          <w:trHeight w:val="94"/>
        </w:trPr>
        <w:tc>
          <w:tcPr>
            <w:tcW w:w="0" w:type="auto"/>
            <w:vMerge/>
            <w:tcBorders>
              <w:top w:val="nil"/>
              <w:left w:val="single" w:sz="4" w:space="0" w:color="auto"/>
              <w:bottom w:val="single" w:sz="4" w:space="0" w:color="auto"/>
              <w:right w:val="single" w:sz="4" w:space="0" w:color="auto"/>
            </w:tcBorders>
            <w:vAlign w:val="center"/>
            <w:hideMark/>
          </w:tcPr>
          <w:p w14:paraId="408B2D5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56AA7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72F0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33695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E2ED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37B2F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D984CC"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0D21F99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A777A8E"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A559F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789A3D"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BC203A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121FD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5D3C1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32D76A9E"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24341073"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6B7075D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66639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08976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A5906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0AF2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6D5EA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6D5694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2980F28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C67CED6"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76D76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31BD52"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E38A9C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D66A4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8BD2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543C5475"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10D292F7" w14:textId="77777777" w:rsidTr="0052536A">
        <w:trPr>
          <w:trHeight w:val="112"/>
        </w:trPr>
        <w:tc>
          <w:tcPr>
            <w:tcW w:w="0" w:type="auto"/>
            <w:vMerge/>
            <w:tcBorders>
              <w:top w:val="nil"/>
              <w:left w:val="single" w:sz="4" w:space="0" w:color="auto"/>
              <w:bottom w:val="single" w:sz="4" w:space="0" w:color="auto"/>
              <w:right w:val="single" w:sz="4" w:space="0" w:color="auto"/>
            </w:tcBorders>
            <w:vAlign w:val="center"/>
            <w:hideMark/>
          </w:tcPr>
          <w:p w14:paraId="52E61A8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5CC2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C58C5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6E5B0"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C66E5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851FC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202905"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774DF288"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95CC1CD"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83DEE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0AAFC3"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05AB14"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80CC92"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34E09E"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89A020F"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38B07804"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045E39A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D5907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13B07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65CEE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BE34C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FB821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BBB236"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51E84B0A"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4F9065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75567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827CF9"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9015EA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9A2DB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D8FD5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247C5C29"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2920D02E" w14:textId="77777777" w:rsidTr="0052536A">
        <w:trPr>
          <w:trHeight w:val="101"/>
        </w:trPr>
        <w:tc>
          <w:tcPr>
            <w:tcW w:w="0" w:type="auto"/>
            <w:vMerge/>
            <w:tcBorders>
              <w:top w:val="nil"/>
              <w:left w:val="single" w:sz="4" w:space="0" w:color="auto"/>
              <w:bottom w:val="single" w:sz="4" w:space="0" w:color="auto"/>
              <w:right w:val="single" w:sz="4" w:space="0" w:color="auto"/>
            </w:tcBorders>
            <w:vAlign w:val="center"/>
            <w:hideMark/>
          </w:tcPr>
          <w:p w14:paraId="579396A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82EB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F5AB80"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C1391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B847A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0B34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0A385B"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6F38B1B2"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ADF355F"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0F745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EF577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7FB67F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D0529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FE096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38BABEDB"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5CD9BFFA"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6D05E73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83CBA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29633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D03E1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EB2E5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5E3AC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0145A6"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0335FED2"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8A6CF62"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6EBC3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376D1D"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61B0ED"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CD4134"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4B17D9"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7CDE9CE5"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0B8FFD3B" w14:textId="77777777" w:rsidTr="0052536A">
        <w:trPr>
          <w:trHeight w:val="97"/>
        </w:trPr>
        <w:tc>
          <w:tcPr>
            <w:tcW w:w="0" w:type="auto"/>
            <w:vMerge/>
            <w:tcBorders>
              <w:top w:val="nil"/>
              <w:left w:val="single" w:sz="4" w:space="0" w:color="auto"/>
              <w:bottom w:val="single" w:sz="4" w:space="0" w:color="auto"/>
              <w:right w:val="single" w:sz="4" w:space="0" w:color="auto"/>
            </w:tcBorders>
            <w:vAlign w:val="center"/>
            <w:hideMark/>
          </w:tcPr>
          <w:p w14:paraId="497D7B0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E6ADD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A7F53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76E5DE"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5D59E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4ECE1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45BDD3"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2A69FEB9"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DF26F0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9AABB9"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BAB0EB"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452229F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B1000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5A42A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38BC49DA"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4888209D" w14:textId="77777777" w:rsidTr="0052536A">
        <w:trPr>
          <w:trHeight w:val="104"/>
        </w:trPr>
        <w:tc>
          <w:tcPr>
            <w:tcW w:w="0" w:type="auto"/>
            <w:vMerge/>
            <w:tcBorders>
              <w:top w:val="nil"/>
              <w:left w:val="single" w:sz="4" w:space="0" w:color="auto"/>
              <w:bottom w:val="single" w:sz="4" w:space="0" w:color="auto"/>
              <w:right w:val="single" w:sz="4" w:space="0" w:color="auto"/>
            </w:tcBorders>
            <w:vAlign w:val="center"/>
            <w:hideMark/>
          </w:tcPr>
          <w:p w14:paraId="3F5DC07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AD9D7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7E272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B1165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B2647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4FBCD"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FCC7C2"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1CDD5384"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957F749"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B6739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7DAABF"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80C260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1B765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97D06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2023EA39"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1AB4A4BB"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71D9BB6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F65C91"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4A08E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448B2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ABC4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3574E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9D20FC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536D8A56"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F206670"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069B9F"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8D00C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646A60"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51BDAA"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E605F7" w14:textId="77777777" w:rsidR="00367A55" w:rsidRPr="000419C2" w:rsidRDefault="00367A55"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D7F9B16"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0FC6F035" w14:textId="77777777" w:rsidTr="0052536A">
        <w:trPr>
          <w:trHeight w:val="88"/>
        </w:trPr>
        <w:tc>
          <w:tcPr>
            <w:tcW w:w="0" w:type="auto"/>
            <w:vMerge/>
            <w:tcBorders>
              <w:top w:val="nil"/>
              <w:left w:val="single" w:sz="4" w:space="0" w:color="auto"/>
              <w:bottom w:val="single" w:sz="4" w:space="0" w:color="auto"/>
              <w:right w:val="single" w:sz="4" w:space="0" w:color="auto"/>
            </w:tcBorders>
            <w:vAlign w:val="center"/>
            <w:hideMark/>
          </w:tcPr>
          <w:p w14:paraId="2C60DC1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7FF7A"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40A9B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BC76E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2A3B1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297330"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34DB1F" w14:textId="77777777" w:rsidR="00367A55" w:rsidRPr="000419C2" w:rsidRDefault="00367A55" w:rsidP="0052536A">
            <w:pPr>
              <w:spacing w:after="0"/>
              <w:rPr>
                <w:rFonts w:ascii="Calibri" w:eastAsia="Times New Roman" w:hAnsi="Calibri" w:cs="Calibri"/>
                <w:b w:val="0"/>
                <w:color w:val="000000"/>
                <w:sz w:val="22"/>
                <w:lang w:val="en-GB" w:eastAsia="en-GB"/>
              </w:rPr>
            </w:pPr>
          </w:p>
        </w:tc>
      </w:tr>
      <w:tr w:rsidR="00367A55" w:rsidRPr="000419C2" w14:paraId="6266292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DF9E0B7"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2EC6EA"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91D134"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4139BB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8D36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E30B2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4C2FD75F"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38AFE610" w14:textId="77777777" w:rsidTr="0052536A">
        <w:trPr>
          <w:trHeight w:val="164"/>
        </w:trPr>
        <w:tc>
          <w:tcPr>
            <w:tcW w:w="0" w:type="auto"/>
            <w:vMerge/>
            <w:tcBorders>
              <w:top w:val="nil"/>
              <w:left w:val="single" w:sz="4" w:space="0" w:color="auto"/>
              <w:bottom w:val="single" w:sz="4" w:space="0" w:color="auto"/>
              <w:right w:val="single" w:sz="4" w:space="0" w:color="auto"/>
            </w:tcBorders>
            <w:vAlign w:val="center"/>
            <w:hideMark/>
          </w:tcPr>
          <w:p w14:paraId="0446C97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BA87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A5C42"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621BF5"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D74087"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D3293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6E05F2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tr w:rsidR="00367A55" w:rsidRPr="000419C2" w14:paraId="7623EEF3"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F19CDCD"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F91115"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1123C8"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65965844"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C513C6"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94826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Align w:val="center"/>
            <w:hideMark/>
          </w:tcPr>
          <w:p w14:paraId="3E5C4DDD" w14:textId="77777777" w:rsidR="00367A55" w:rsidRPr="000419C2" w:rsidRDefault="00367A55" w:rsidP="0052536A">
            <w:pPr>
              <w:spacing w:after="0"/>
              <w:rPr>
                <w:rFonts w:ascii="Times New Roman" w:eastAsia="Times New Roman" w:hAnsi="Times New Roman" w:cs="Times New Roman"/>
                <w:b w:val="0"/>
                <w:color w:val="auto"/>
                <w:sz w:val="20"/>
                <w:szCs w:val="20"/>
                <w:lang w:val="en-GB" w:eastAsia="en-GB"/>
              </w:rPr>
            </w:pPr>
          </w:p>
        </w:tc>
      </w:tr>
      <w:tr w:rsidR="00367A55" w:rsidRPr="000419C2" w14:paraId="5756D538" w14:textId="77777777" w:rsidTr="0052536A">
        <w:trPr>
          <w:trHeight w:val="300"/>
        </w:trPr>
        <w:tc>
          <w:tcPr>
            <w:tcW w:w="0" w:type="auto"/>
            <w:vMerge/>
            <w:tcBorders>
              <w:top w:val="nil"/>
              <w:left w:val="single" w:sz="4" w:space="0" w:color="auto"/>
              <w:bottom w:val="single" w:sz="4" w:space="0" w:color="auto"/>
              <w:right w:val="single" w:sz="4" w:space="0" w:color="auto"/>
            </w:tcBorders>
            <w:vAlign w:val="center"/>
            <w:hideMark/>
          </w:tcPr>
          <w:p w14:paraId="5B92CE0C"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F7803F"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FFBB38"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BE0E03"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2C6B8B"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26A769" w14:textId="77777777" w:rsidR="00367A55" w:rsidRPr="000419C2" w:rsidRDefault="00367A55"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F140FC" w14:textId="77777777" w:rsidR="00367A55" w:rsidRPr="000419C2" w:rsidRDefault="00367A55" w:rsidP="0052536A">
            <w:pPr>
              <w:spacing w:after="0"/>
              <w:jc w:val="center"/>
              <w:rPr>
                <w:rFonts w:ascii="Calibri" w:eastAsia="Times New Roman" w:hAnsi="Calibri" w:cs="Calibri"/>
                <w:b w:val="0"/>
                <w:color w:val="000000"/>
                <w:sz w:val="22"/>
                <w:lang w:val="en-GB" w:eastAsia="en-GB"/>
              </w:rPr>
            </w:pPr>
          </w:p>
        </w:tc>
      </w:tr>
      <w:bookmarkEnd w:id="18"/>
    </w:tbl>
    <w:p w14:paraId="393E9EBC" w14:textId="77777777" w:rsidR="00367A55" w:rsidRDefault="00367A55" w:rsidP="00367A55">
      <w:pPr>
        <w:spacing w:after="160" w:line="259" w:lineRule="auto"/>
        <w:rPr>
          <w:rFonts w:cstheme="minorHAnsi"/>
          <w:b w:val="0"/>
          <w:bCs/>
          <w:szCs w:val="28"/>
        </w:rPr>
      </w:pPr>
    </w:p>
    <w:p w14:paraId="16F33635" w14:textId="77777777" w:rsidR="00EC577E" w:rsidRDefault="00EC577E" w:rsidP="00EC577E">
      <w:pPr>
        <w:pStyle w:val="NoSpacing"/>
      </w:pPr>
      <w:bookmarkStart w:id="19" w:name="_Toc394928793"/>
      <w:bookmarkStart w:id="20" w:name="_Toc395527706"/>
      <w:bookmarkStart w:id="21" w:name="_Toc396290533"/>
      <w:bookmarkStart w:id="22" w:name="_Hlk96609228"/>
      <w:bookmarkStart w:id="23" w:name="_Hlk96612271"/>
    </w:p>
    <w:p w14:paraId="6212B7BD" w14:textId="77777777" w:rsidR="00EC577E" w:rsidRDefault="00EC577E" w:rsidP="00EC577E">
      <w:pPr>
        <w:pStyle w:val="NoSpacing"/>
      </w:pPr>
    </w:p>
    <w:p w14:paraId="734F49CE" w14:textId="77777777" w:rsidR="00EC577E" w:rsidRDefault="00EC577E" w:rsidP="00EC577E">
      <w:pPr>
        <w:pStyle w:val="NoSpacing"/>
      </w:pPr>
    </w:p>
    <w:bookmarkEnd w:id="19"/>
    <w:bookmarkEnd w:id="20"/>
    <w:bookmarkEnd w:id="21"/>
    <w:p w14:paraId="492BA331" w14:textId="77777777" w:rsidR="00511239" w:rsidRPr="00B84CC1" w:rsidRDefault="00511239" w:rsidP="00511239">
      <w:pPr>
        <w:pStyle w:val="NoSpacing"/>
      </w:pPr>
      <w:r w:rsidRPr="00CC2477">
        <w:lastRenderedPageBreak/>
        <w:t xml:space="preserve">Course Timetable </w:t>
      </w:r>
      <w:r>
        <w:t>DB3006</w:t>
      </w:r>
      <w:r w:rsidRPr="00CC2477">
        <w:t>:  202</w:t>
      </w:r>
      <w:r>
        <w:t>3-202</w:t>
      </w:r>
      <w:bookmarkStart w:id="24" w:name="_Toc394920393"/>
      <w:r>
        <w:t>4</w:t>
      </w:r>
    </w:p>
    <w:tbl>
      <w:tblPr>
        <w:tblW w:w="4928" w:type="pct"/>
        <w:jc w:val="center"/>
        <w:tblLook w:val="04A0" w:firstRow="1" w:lastRow="0" w:firstColumn="1" w:lastColumn="0" w:noHBand="0" w:noVBand="1"/>
      </w:tblPr>
      <w:tblGrid>
        <w:gridCol w:w="1408"/>
        <w:gridCol w:w="1389"/>
        <w:gridCol w:w="1241"/>
        <w:gridCol w:w="3188"/>
        <w:gridCol w:w="1698"/>
        <w:gridCol w:w="1381"/>
      </w:tblGrid>
      <w:tr w:rsidR="00511239" w:rsidRPr="00D5093E" w14:paraId="26D4D47F" w14:textId="77777777" w:rsidTr="00BC03B4">
        <w:trPr>
          <w:trHeight w:val="300"/>
          <w:jc w:val="center"/>
        </w:trPr>
        <w:tc>
          <w:tcPr>
            <w:tcW w:w="683" w:type="pct"/>
            <w:tcBorders>
              <w:top w:val="single" w:sz="4" w:space="0" w:color="auto"/>
              <w:left w:val="single" w:sz="4" w:space="0" w:color="auto"/>
              <w:bottom w:val="single" w:sz="4" w:space="0" w:color="auto"/>
              <w:right w:val="single" w:sz="4" w:space="0" w:color="auto"/>
            </w:tcBorders>
            <w:shd w:val="clear" w:color="auto" w:fill="auto"/>
            <w:hideMark/>
          </w:tcPr>
          <w:bookmarkEnd w:id="24"/>
          <w:p w14:paraId="2A207275"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p>
        </w:tc>
        <w:tc>
          <w:tcPr>
            <w:tcW w:w="674" w:type="pct"/>
            <w:tcBorders>
              <w:top w:val="single" w:sz="4" w:space="0" w:color="auto"/>
              <w:left w:val="nil"/>
              <w:bottom w:val="single" w:sz="4" w:space="0" w:color="auto"/>
              <w:right w:val="single" w:sz="4" w:space="0" w:color="auto"/>
            </w:tcBorders>
            <w:shd w:val="clear" w:color="auto" w:fill="auto"/>
            <w:hideMark/>
          </w:tcPr>
          <w:p w14:paraId="39D3BC4F"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p>
        </w:tc>
        <w:tc>
          <w:tcPr>
            <w:tcW w:w="602" w:type="pct"/>
            <w:tcBorders>
              <w:top w:val="single" w:sz="4" w:space="0" w:color="auto"/>
              <w:left w:val="nil"/>
              <w:bottom w:val="single" w:sz="4" w:space="0" w:color="auto"/>
              <w:right w:val="single" w:sz="4" w:space="0" w:color="auto"/>
            </w:tcBorders>
            <w:shd w:val="clear" w:color="auto" w:fill="auto"/>
            <w:hideMark/>
          </w:tcPr>
          <w:p w14:paraId="0AEBF952"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p>
        </w:tc>
        <w:tc>
          <w:tcPr>
            <w:tcW w:w="1547" w:type="pct"/>
            <w:tcBorders>
              <w:top w:val="single" w:sz="4" w:space="0" w:color="auto"/>
              <w:left w:val="nil"/>
              <w:bottom w:val="single" w:sz="4" w:space="0" w:color="auto"/>
              <w:right w:val="single" w:sz="4" w:space="0" w:color="auto"/>
            </w:tcBorders>
            <w:shd w:val="clear" w:color="auto" w:fill="auto"/>
            <w:hideMark/>
          </w:tcPr>
          <w:p w14:paraId="19C8715E"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p>
        </w:tc>
        <w:tc>
          <w:tcPr>
            <w:tcW w:w="824" w:type="pct"/>
            <w:tcBorders>
              <w:top w:val="single" w:sz="4" w:space="0" w:color="auto"/>
              <w:left w:val="nil"/>
              <w:bottom w:val="single" w:sz="4" w:space="0" w:color="auto"/>
              <w:right w:val="single" w:sz="4" w:space="0" w:color="auto"/>
            </w:tcBorders>
            <w:shd w:val="clear" w:color="auto" w:fill="auto"/>
            <w:hideMark/>
          </w:tcPr>
          <w:p w14:paraId="39B1EDED"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p>
        </w:tc>
        <w:tc>
          <w:tcPr>
            <w:tcW w:w="670" w:type="pct"/>
            <w:tcBorders>
              <w:top w:val="single" w:sz="4" w:space="0" w:color="auto"/>
              <w:left w:val="nil"/>
              <w:bottom w:val="single" w:sz="4" w:space="0" w:color="auto"/>
              <w:right w:val="single" w:sz="4" w:space="0" w:color="auto"/>
            </w:tcBorders>
            <w:shd w:val="clear" w:color="auto" w:fill="auto"/>
            <w:hideMark/>
          </w:tcPr>
          <w:p w14:paraId="7A018193"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p>
        </w:tc>
      </w:tr>
      <w:tr w:rsidR="00511239" w:rsidRPr="00D5093E" w14:paraId="5594D8DB" w14:textId="77777777" w:rsidTr="00BC03B4">
        <w:trPr>
          <w:trHeight w:val="330"/>
          <w:jc w:val="center"/>
        </w:trPr>
        <w:tc>
          <w:tcPr>
            <w:tcW w:w="683" w:type="pct"/>
            <w:tcBorders>
              <w:top w:val="nil"/>
              <w:left w:val="single" w:sz="4" w:space="0" w:color="auto"/>
              <w:bottom w:val="single" w:sz="4" w:space="0" w:color="auto"/>
              <w:right w:val="single" w:sz="4" w:space="0" w:color="auto"/>
            </w:tcBorders>
            <w:shd w:val="clear" w:color="auto" w:fill="auto"/>
            <w:hideMark/>
          </w:tcPr>
          <w:p w14:paraId="4DE8DBC9"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Date</w:t>
            </w:r>
          </w:p>
        </w:tc>
        <w:tc>
          <w:tcPr>
            <w:tcW w:w="674" w:type="pct"/>
            <w:tcBorders>
              <w:top w:val="nil"/>
              <w:left w:val="nil"/>
              <w:bottom w:val="single" w:sz="4" w:space="0" w:color="auto"/>
              <w:right w:val="single" w:sz="4" w:space="0" w:color="auto"/>
            </w:tcBorders>
            <w:shd w:val="clear" w:color="auto" w:fill="auto"/>
            <w:hideMark/>
          </w:tcPr>
          <w:p w14:paraId="79448B14"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Time</w:t>
            </w:r>
          </w:p>
        </w:tc>
        <w:tc>
          <w:tcPr>
            <w:tcW w:w="602" w:type="pct"/>
            <w:tcBorders>
              <w:top w:val="nil"/>
              <w:left w:val="nil"/>
              <w:bottom w:val="single" w:sz="4" w:space="0" w:color="auto"/>
              <w:right w:val="single" w:sz="4" w:space="0" w:color="auto"/>
            </w:tcBorders>
            <w:shd w:val="clear" w:color="auto" w:fill="auto"/>
            <w:hideMark/>
          </w:tcPr>
          <w:p w14:paraId="55986F08"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Place</w:t>
            </w:r>
          </w:p>
        </w:tc>
        <w:tc>
          <w:tcPr>
            <w:tcW w:w="1547" w:type="pct"/>
            <w:tcBorders>
              <w:top w:val="nil"/>
              <w:left w:val="nil"/>
              <w:bottom w:val="single" w:sz="4" w:space="0" w:color="auto"/>
              <w:right w:val="single" w:sz="4" w:space="0" w:color="auto"/>
            </w:tcBorders>
            <w:shd w:val="clear" w:color="auto" w:fill="auto"/>
            <w:hideMark/>
          </w:tcPr>
          <w:p w14:paraId="53E86DFB"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Subject</w:t>
            </w:r>
          </w:p>
        </w:tc>
        <w:tc>
          <w:tcPr>
            <w:tcW w:w="824" w:type="pct"/>
            <w:tcBorders>
              <w:top w:val="nil"/>
              <w:left w:val="nil"/>
              <w:bottom w:val="single" w:sz="4" w:space="0" w:color="auto"/>
              <w:right w:val="single" w:sz="4" w:space="0" w:color="auto"/>
            </w:tcBorders>
            <w:shd w:val="clear" w:color="auto" w:fill="auto"/>
            <w:hideMark/>
          </w:tcPr>
          <w:p w14:paraId="16D01B7D"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Session Type</w:t>
            </w:r>
          </w:p>
        </w:tc>
        <w:tc>
          <w:tcPr>
            <w:tcW w:w="670" w:type="pct"/>
            <w:tcBorders>
              <w:top w:val="nil"/>
              <w:left w:val="nil"/>
              <w:bottom w:val="single" w:sz="4" w:space="0" w:color="auto"/>
              <w:right w:val="single" w:sz="4" w:space="0" w:color="auto"/>
            </w:tcBorders>
            <w:shd w:val="clear" w:color="auto" w:fill="auto"/>
            <w:hideMark/>
          </w:tcPr>
          <w:p w14:paraId="48BB5411"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Staff</w:t>
            </w:r>
          </w:p>
        </w:tc>
      </w:tr>
      <w:tr w:rsidR="00511239" w:rsidRPr="00D5093E" w14:paraId="0084850F" w14:textId="77777777" w:rsidTr="00BC03B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pct25" w:color="auto" w:fill="auto"/>
            <w:hideMark/>
          </w:tcPr>
          <w:p w14:paraId="4A502ABE"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 xml:space="preserve">Course Week 1 (University </w:t>
            </w:r>
            <w:r w:rsidRPr="00D5093E">
              <w:rPr>
                <w:rFonts w:ascii="Calibri" w:eastAsia="Times New Roman" w:hAnsi="Calibri" w:cs="Calibri"/>
                <w:bCs/>
                <w:color w:val="000000"/>
                <w:sz w:val="20"/>
                <w:szCs w:val="20"/>
                <w:lang w:eastAsia="en-GB"/>
              </w:rPr>
              <w:t xml:space="preserve">Week </w:t>
            </w:r>
            <w:r>
              <w:rPr>
                <w:rFonts w:ascii="Calibri" w:eastAsia="Times New Roman" w:hAnsi="Calibri" w:cs="Calibri"/>
                <w:bCs/>
                <w:color w:val="000000"/>
                <w:sz w:val="20"/>
                <w:szCs w:val="20"/>
                <w:lang w:eastAsia="en-GB"/>
              </w:rPr>
              <w:t>8)</w:t>
            </w:r>
          </w:p>
        </w:tc>
      </w:tr>
      <w:tr w:rsidR="00511239" w:rsidRPr="00D5093E" w14:paraId="63D22BEE" w14:textId="77777777" w:rsidTr="00BC03B4">
        <w:trPr>
          <w:trHeight w:val="300"/>
          <w:jc w:val="center"/>
        </w:trPr>
        <w:tc>
          <w:tcPr>
            <w:tcW w:w="683" w:type="pct"/>
            <w:tcBorders>
              <w:top w:val="single" w:sz="4" w:space="0" w:color="auto"/>
              <w:left w:val="single" w:sz="4" w:space="0" w:color="auto"/>
              <w:bottom w:val="single" w:sz="4" w:space="0" w:color="auto"/>
              <w:right w:val="single" w:sz="4" w:space="0" w:color="auto"/>
            </w:tcBorders>
            <w:shd w:val="clear" w:color="auto" w:fill="auto"/>
            <w:hideMark/>
          </w:tcPr>
          <w:p w14:paraId="76F12F3E"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18 Sept</w:t>
            </w:r>
          </w:p>
        </w:tc>
        <w:tc>
          <w:tcPr>
            <w:tcW w:w="674" w:type="pct"/>
            <w:tcBorders>
              <w:top w:val="single" w:sz="4" w:space="0" w:color="auto"/>
              <w:left w:val="nil"/>
              <w:bottom w:val="single" w:sz="4" w:space="0" w:color="auto"/>
              <w:right w:val="single" w:sz="4" w:space="0" w:color="auto"/>
            </w:tcBorders>
            <w:shd w:val="clear" w:color="auto" w:fill="auto"/>
            <w:hideMark/>
          </w:tcPr>
          <w:p w14:paraId="1DAE5078"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15:00-16:00</w:t>
            </w:r>
          </w:p>
        </w:tc>
        <w:tc>
          <w:tcPr>
            <w:tcW w:w="602" w:type="pct"/>
            <w:tcBorders>
              <w:top w:val="single" w:sz="4" w:space="0" w:color="auto"/>
              <w:left w:val="nil"/>
              <w:bottom w:val="single" w:sz="4" w:space="0" w:color="auto"/>
              <w:right w:val="single" w:sz="4" w:space="0" w:color="auto"/>
            </w:tcBorders>
            <w:shd w:val="clear" w:color="auto" w:fill="auto"/>
            <w:hideMark/>
          </w:tcPr>
          <w:p w14:paraId="4351BCAC"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single" w:sz="4" w:space="0" w:color="auto"/>
              <w:left w:val="nil"/>
              <w:bottom w:val="single" w:sz="4" w:space="0" w:color="auto"/>
              <w:right w:val="single" w:sz="4" w:space="0" w:color="auto"/>
            </w:tcBorders>
            <w:shd w:val="clear" w:color="auto" w:fill="auto"/>
            <w:hideMark/>
          </w:tcPr>
          <w:p w14:paraId="31BFEB5A"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1.</w:t>
            </w:r>
          </w:p>
          <w:p w14:paraId="2AB49F82"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Introduction</w:t>
            </w:r>
          </w:p>
          <w:p w14:paraId="6E580076" w14:textId="77777777" w:rsidR="00511239" w:rsidRPr="00D5093E" w:rsidRDefault="00511239" w:rsidP="00BC03B4">
            <w:pPr>
              <w:spacing w:after="0"/>
              <w:rPr>
                <w:rFonts w:ascii="Calibri" w:eastAsia="Times New Roman" w:hAnsi="Calibri" w:cs="Calibri"/>
                <w:color w:val="000000"/>
                <w:sz w:val="20"/>
                <w:szCs w:val="20"/>
                <w:lang w:eastAsia="en-GB"/>
              </w:rPr>
            </w:pPr>
          </w:p>
        </w:tc>
        <w:tc>
          <w:tcPr>
            <w:tcW w:w="824" w:type="pct"/>
            <w:tcBorders>
              <w:top w:val="single" w:sz="4" w:space="0" w:color="auto"/>
              <w:left w:val="nil"/>
              <w:bottom w:val="single" w:sz="4" w:space="0" w:color="auto"/>
              <w:right w:val="single" w:sz="4" w:space="0" w:color="auto"/>
            </w:tcBorders>
            <w:shd w:val="clear" w:color="auto" w:fill="auto"/>
            <w:hideMark/>
          </w:tcPr>
          <w:p w14:paraId="41169E96" w14:textId="77777777" w:rsidR="00511239" w:rsidRPr="00D5093E" w:rsidRDefault="00511239" w:rsidP="00BC03B4">
            <w:pPr>
              <w:spacing w:after="0"/>
              <w:rPr>
                <w:rFonts w:ascii="Calibri" w:eastAsia="Times New Roman" w:hAnsi="Calibri" w:cs="Calibri"/>
                <w:color w:val="FF0000"/>
                <w:sz w:val="20"/>
                <w:szCs w:val="20"/>
                <w:lang w:eastAsia="en-GB"/>
              </w:rPr>
            </w:pPr>
            <w:r w:rsidRPr="00D5093E">
              <w:rPr>
                <w:rFonts w:ascii="Calibri" w:eastAsia="Times New Roman" w:hAnsi="Calibri" w:cs="Calibri"/>
                <w:color w:val="000000"/>
                <w:sz w:val="20"/>
                <w:szCs w:val="20"/>
                <w:lang w:eastAsia="en-GB"/>
              </w:rPr>
              <w:t>Lecture</w:t>
            </w:r>
          </w:p>
        </w:tc>
        <w:tc>
          <w:tcPr>
            <w:tcW w:w="670" w:type="pct"/>
            <w:tcBorders>
              <w:top w:val="single" w:sz="4" w:space="0" w:color="auto"/>
              <w:left w:val="nil"/>
              <w:bottom w:val="single" w:sz="4" w:space="0" w:color="auto"/>
              <w:right w:val="single" w:sz="4" w:space="0" w:color="auto"/>
            </w:tcBorders>
            <w:shd w:val="clear" w:color="auto" w:fill="auto"/>
            <w:hideMark/>
          </w:tcPr>
          <w:p w14:paraId="1BCEB3BD"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NV</w:t>
            </w:r>
          </w:p>
        </w:tc>
      </w:tr>
      <w:tr w:rsidR="00511239" w:rsidRPr="00D5093E" w14:paraId="5B8A7E58" w14:textId="77777777" w:rsidTr="00BC03B4">
        <w:trPr>
          <w:trHeight w:val="300"/>
          <w:jc w:val="center"/>
        </w:trPr>
        <w:tc>
          <w:tcPr>
            <w:tcW w:w="683" w:type="pct"/>
            <w:tcBorders>
              <w:top w:val="single" w:sz="4" w:space="0" w:color="auto"/>
              <w:left w:val="single" w:sz="4" w:space="0" w:color="auto"/>
              <w:bottom w:val="single" w:sz="4" w:space="0" w:color="auto"/>
              <w:right w:val="single" w:sz="4" w:space="0" w:color="auto"/>
            </w:tcBorders>
            <w:shd w:val="clear" w:color="auto" w:fill="auto"/>
            <w:hideMark/>
          </w:tcPr>
          <w:p w14:paraId="10EC343D"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18 Sept</w:t>
            </w:r>
          </w:p>
        </w:tc>
        <w:tc>
          <w:tcPr>
            <w:tcW w:w="674" w:type="pct"/>
            <w:tcBorders>
              <w:top w:val="single" w:sz="4" w:space="0" w:color="auto"/>
              <w:left w:val="nil"/>
              <w:bottom w:val="single" w:sz="4" w:space="0" w:color="auto"/>
              <w:right w:val="single" w:sz="4" w:space="0" w:color="auto"/>
            </w:tcBorders>
            <w:shd w:val="clear" w:color="auto" w:fill="auto"/>
            <w:hideMark/>
          </w:tcPr>
          <w:p w14:paraId="509CB56B"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r>
              <w:rPr>
                <w:rFonts w:ascii="Calibri" w:eastAsia="Times New Roman" w:hAnsi="Calibri" w:cs="Calibri"/>
                <w:color w:val="000000"/>
                <w:sz w:val="20"/>
                <w:szCs w:val="20"/>
                <w:lang w:eastAsia="en-GB"/>
              </w:rPr>
              <w:t>16:00-17:00</w:t>
            </w:r>
          </w:p>
        </w:tc>
        <w:tc>
          <w:tcPr>
            <w:tcW w:w="602" w:type="pct"/>
            <w:tcBorders>
              <w:top w:val="single" w:sz="4" w:space="0" w:color="auto"/>
              <w:left w:val="nil"/>
              <w:bottom w:val="single" w:sz="4" w:space="0" w:color="auto"/>
              <w:right w:val="single" w:sz="4" w:space="0" w:color="auto"/>
            </w:tcBorders>
            <w:shd w:val="clear" w:color="auto" w:fill="auto"/>
            <w:hideMark/>
          </w:tcPr>
          <w:p w14:paraId="26E8989F"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single" w:sz="4" w:space="0" w:color="auto"/>
              <w:left w:val="nil"/>
              <w:bottom w:val="single" w:sz="4" w:space="0" w:color="auto"/>
              <w:right w:val="single" w:sz="4" w:space="0" w:color="auto"/>
            </w:tcBorders>
            <w:shd w:val="clear" w:color="auto" w:fill="auto"/>
            <w:hideMark/>
          </w:tcPr>
          <w:p w14:paraId="4433E1EE"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2.</w:t>
            </w:r>
          </w:p>
          <w:p w14:paraId="156F3CF5"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Common features of Development I</w:t>
            </w:r>
          </w:p>
        </w:tc>
        <w:tc>
          <w:tcPr>
            <w:tcW w:w="824" w:type="pct"/>
            <w:tcBorders>
              <w:top w:val="single" w:sz="4" w:space="0" w:color="auto"/>
              <w:left w:val="nil"/>
              <w:bottom w:val="single" w:sz="4" w:space="0" w:color="auto"/>
              <w:right w:val="single" w:sz="4" w:space="0" w:color="auto"/>
            </w:tcBorders>
            <w:shd w:val="clear" w:color="auto" w:fill="auto"/>
            <w:hideMark/>
          </w:tcPr>
          <w:p w14:paraId="67824025"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Lecture</w:t>
            </w:r>
          </w:p>
        </w:tc>
        <w:tc>
          <w:tcPr>
            <w:tcW w:w="670" w:type="pct"/>
            <w:tcBorders>
              <w:top w:val="single" w:sz="4" w:space="0" w:color="auto"/>
              <w:left w:val="nil"/>
              <w:bottom w:val="single" w:sz="4" w:space="0" w:color="auto"/>
              <w:right w:val="single" w:sz="4" w:space="0" w:color="auto"/>
            </w:tcBorders>
            <w:shd w:val="clear" w:color="auto" w:fill="auto"/>
            <w:hideMark/>
          </w:tcPr>
          <w:p w14:paraId="0AE3ADAD"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NV</w:t>
            </w:r>
          </w:p>
        </w:tc>
      </w:tr>
      <w:tr w:rsidR="00511239" w:rsidRPr="00D5093E" w14:paraId="779D217F"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6B1DCE28"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19 Sept</w:t>
            </w:r>
          </w:p>
          <w:p w14:paraId="717ACCB7" w14:textId="77777777" w:rsidR="00511239" w:rsidRDefault="00511239" w:rsidP="00BC03B4">
            <w:pPr>
              <w:spacing w:after="0"/>
              <w:rPr>
                <w:rFonts w:ascii="Calibri" w:eastAsia="Times New Roman" w:hAnsi="Calibri" w:cs="Calibri"/>
                <w:color w:val="000000"/>
                <w:sz w:val="20"/>
                <w:szCs w:val="20"/>
                <w:lang w:eastAsia="en-GB"/>
              </w:rPr>
            </w:pPr>
          </w:p>
          <w:p w14:paraId="0F0C6FCF" w14:textId="77777777" w:rsidR="00511239" w:rsidRPr="00D5093E" w:rsidRDefault="00511239" w:rsidP="00BC03B4">
            <w:pPr>
              <w:spacing w:after="0"/>
              <w:rPr>
                <w:rFonts w:ascii="Calibri" w:eastAsia="Times New Roman" w:hAnsi="Calibri" w:cs="Calibri"/>
                <w:color w:val="000000"/>
                <w:sz w:val="20"/>
                <w:szCs w:val="20"/>
                <w:lang w:eastAsia="en-GB"/>
              </w:rPr>
            </w:pPr>
          </w:p>
        </w:tc>
        <w:tc>
          <w:tcPr>
            <w:tcW w:w="674" w:type="pct"/>
            <w:tcBorders>
              <w:top w:val="nil"/>
              <w:left w:val="nil"/>
              <w:bottom w:val="single" w:sz="4" w:space="0" w:color="auto"/>
              <w:right w:val="single" w:sz="4" w:space="0" w:color="auto"/>
            </w:tcBorders>
            <w:shd w:val="clear" w:color="auto" w:fill="auto"/>
            <w:hideMark/>
          </w:tcPr>
          <w:p w14:paraId="6B2A1E41" w14:textId="77777777" w:rsidR="00511239"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r>
              <w:rPr>
                <w:rFonts w:ascii="Calibri" w:eastAsia="Times New Roman" w:hAnsi="Calibri" w:cs="Calibri"/>
                <w:color w:val="000000"/>
                <w:sz w:val="20"/>
                <w:szCs w:val="20"/>
                <w:lang w:eastAsia="en-GB"/>
              </w:rPr>
              <w:t>15:00-16:00</w:t>
            </w:r>
          </w:p>
          <w:p w14:paraId="49D79D72" w14:textId="77777777" w:rsidR="00511239" w:rsidRDefault="00511239" w:rsidP="00BC03B4">
            <w:pPr>
              <w:spacing w:after="0"/>
              <w:rPr>
                <w:rFonts w:ascii="Calibri" w:eastAsia="Times New Roman" w:hAnsi="Calibri" w:cs="Calibri"/>
                <w:color w:val="000000"/>
                <w:sz w:val="20"/>
                <w:szCs w:val="20"/>
                <w:lang w:eastAsia="en-GB"/>
              </w:rPr>
            </w:pPr>
          </w:p>
          <w:p w14:paraId="6FC005BD" w14:textId="77777777" w:rsidR="00511239" w:rsidRPr="00D5093E" w:rsidRDefault="00511239" w:rsidP="00BC03B4">
            <w:pPr>
              <w:spacing w:after="0"/>
              <w:rPr>
                <w:rFonts w:ascii="Calibri" w:eastAsia="Times New Roman" w:hAnsi="Calibri" w:cs="Calibri"/>
                <w:color w:val="000000"/>
                <w:sz w:val="20"/>
                <w:szCs w:val="20"/>
                <w:lang w:eastAsia="en-GB"/>
              </w:rPr>
            </w:pPr>
          </w:p>
        </w:tc>
        <w:tc>
          <w:tcPr>
            <w:tcW w:w="602" w:type="pct"/>
            <w:tcBorders>
              <w:top w:val="nil"/>
              <w:left w:val="nil"/>
              <w:bottom w:val="single" w:sz="4" w:space="0" w:color="auto"/>
              <w:right w:val="single" w:sz="4" w:space="0" w:color="auto"/>
            </w:tcBorders>
            <w:shd w:val="clear" w:color="auto" w:fill="auto"/>
            <w:hideMark/>
          </w:tcPr>
          <w:p w14:paraId="34A91002"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p w14:paraId="54D7E961" w14:textId="77777777" w:rsidR="00511239" w:rsidRDefault="00511239" w:rsidP="00BC03B4">
            <w:pPr>
              <w:spacing w:after="0"/>
              <w:rPr>
                <w:rFonts w:ascii="Calibri" w:eastAsia="Times New Roman" w:hAnsi="Calibri" w:cs="Calibri"/>
                <w:color w:val="000000"/>
                <w:sz w:val="20"/>
                <w:szCs w:val="20"/>
                <w:lang w:eastAsia="en-GB"/>
              </w:rPr>
            </w:pPr>
          </w:p>
          <w:p w14:paraId="7A21011B" w14:textId="77777777" w:rsidR="00511239" w:rsidRPr="00D5093E" w:rsidRDefault="00511239" w:rsidP="00BC03B4">
            <w:pPr>
              <w:spacing w:after="0"/>
              <w:rPr>
                <w:rFonts w:ascii="Calibri" w:eastAsia="Times New Roman" w:hAnsi="Calibri" w:cs="Calibri"/>
                <w:color w:val="000000"/>
                <w:sz w:val="20"/>
                <w:szCs w:val="20"/>
                <w:lang w:eastAsia="en-GB"/>
              </w:rPr>
            </w:pPr>
          </w:p>
        </w:tc>
        <w:tc>
          <w:tcPr>
            <w:tcW w:w="1547" w:type="pct"/>
            <w:tcBorders>
              <w:top w:val="nil"/>
              <w:left w:val="nil"/>
              <w:bottom w:val="single" w:sz="4" w:space="0" w:color="auto"/>
              <w:right w:val="single" w:sz="4" w:space="0" w:color="auto"/>
            </w:tcBorders>
            <w:shd w:val="clear" w:color="auto" w:fill="auto"/>
            <w:hideMark/>
          </w:tcPr>
          <w:p w14:paraId="5F3464F7" w14:textId="77777777" w:rsidR="00511239" w:rsidRDefault="00511239" w:rsidP="00BC03B4">
            <w:pPr>
              <w:pBdr>
                <w:top w:val="single" w:sz="4" w:space="1" w:color="auto"/>
              </w:pBd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3.</w:t>
            </w:r>
          </w:p>
          <w:p w14:paraId="781230D1" w14:textId="77777777" w:rsidR="00511239" w:rsidRPr="00D5093E" w:rsidRDefault="00511239" w:rsidP="00BC03B4">
            <w:pPr>
              <w:pBdr>
                <w:top w:val="single" w:sz="4" w:space="1" w:color="auto"/>
              </w:pBd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Common features of development II</w:t>
            </w:r>
          </w:p>
        </w:tc>
        <w:tc>
          <w:tcPr>
            <w:tcW w:w="824" w:type="pct"/>
            <w:tcBorders>
              <w:top w:val="nil"/>
              <w:left w:val="nil"/>
              <w:bottom w:val="single" w:sz="4" w:space="0" w:color="auto"/>
              <w:right w:val="single" w:sz="4" w:space="0" w:color="auto"/>
            </w:tcBorders>
            <w:shd w:val="clear" w:color="auto" w:fill="auto"/>
            <w:hideMark/>
          </w:tcPr>
          <w:p w14:paraId="6CE7C100"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hideMark/>
          </w:tcPr>
          <w:p w14:paraId="11E41F9A"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 </w:t>
            </w:r>
            <w:r>
              <w:rPr>
                <w:rFonts w:ascii="Calibri" w:eastAsia="Times New Roman" w:hAnsi="Calibri" w:cs="Calibri"/>
                <w:color w:val="000000"/>
                <w:sz w:val="20"/>
                <w:szCs w:val="20"/>
                <w:lang w:eastAsia="en-GB"/>
              </w:rPr>
              <w:t>NV</w:t>
            </w:r>
          </w:p>
        </w:tc>
      </w:tr>
      <w:tr w:rsidR="00511239" w:rsidRPr="00D5093E" w14:paraId="13A6267C" w14:textId="77777777" w:rsidTr="00BC03B4">
        <w:trPr>
          <w:trHeight w:val="300"/>
          <w:jc w:val="center"/>
        </w:trPr>
        <w:tc>
          <w:tcPr>
            <w:tcW w:w="683" w:type="pct"/>
            <w:tcBorders>
              <w:top w:val="single" w:sz="4" w:space="0" w:color="auto"/>
              <w:left w:val="single" w:sz="4" w:space="0" w:color="auto"/>
              <w:bottom w:val="single" w:sz="4" w:space="0" w:color="auto"/>
              <w:right w:val="single" w:sz="4" w:space="0" w:color="auto"/>
            </w:tcBorders>
            <w:shd w:val="clear" w:color="000000" w:fill="auto"/>
          </w:tcPr>
          <w:p w14:paraId="621AFB12" w14:textId="77777777" w:rsidR="00511239" w:rsidRPr="006F4A11"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Tues 19 Sept</w:t>
            </w:r>
          </w:p>
        </w:tc>
        <w:tc>
          <w:tcPr>
            <w:tcW w:w="674" w:type="pct"/>
            <w:tcBorders>
              <w:top w:val="single" w:sz="4" w:space="0" w:color="auto"/>
              <w:left w:val="nil"/>
              <w:bottom w:val="single" w:sz="4" w:space="0" w:color="auto"/>
              <w:right w:val="single" w:sz="4" w:space="0" w:color="auto"/>
            </w:tcBorders>
            <w:shd w:val="clear" w:color="000000" w:fill="auto"/>
          </w:tcPr>
          <w:p w14:paraId="401EDE25" w14:textId="77777777" w:rsidR="00511239" w:rsidRPr="006F4A11" w:rsidRDefault="00511239" w:rsidP="00BC03B4">
            <w:pPr>
              <w:spacing w:after="0"/>
              <w:rPr>
                <w:rFonts w:ascii="Calibri" w:eastAsia="Times New Roman" w:hAnsi="Calibri" w:cs="Calibri"/>
                <w:color w:val="000000"/>
                <w:sz w:val="20"/>
                <w:szCs w:val="20"/>
                <w:lang w:eastAsia="en-GB"/>
              </w:rPr>
            </w:pPr>
            <w:r w:rsidRPr="006F4A11">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6</w:t>
            </w:r>
            <w:r w:rsidRPr="006F4A11">
              <w:rPr>
                <w:rFonts w:ascii="Calibri" w:eastAsia="Times New Roman" w:hAnsi="Calibri" w:cs="Calibri"/>
                <w:color w:val="000000"/>
                <w:sz w:val="20"/>
                <w:szCs w:val="20"/>
                <w:lang w:eastAsia="en-GB"/>
              </w:rPr>
              <w:t>:00-1</w:t>
            </w:r>
            <w:r>
              <w:rPr>
                <w:rFonts w:ascii="Calibri" w:eastAsia="Times New Roman" w:hAnsi="Calibri" w:cs="Calibri"/>
                <w:color w:val="000000"/>
                <w:sz w:val="20"/>
                <w:szCs w:val="20"/>
                <w:lang w:eastAsia="en-GB"/>
              </w:rPr>
              <w:t>7</w:t>
            </w:r>
            <w:r w:rsidRPr="006F4A11">
              <w:rPr>
                <w:rFonts w:ascii="Calibri" w:eastAsia="Times New Roman" w:hAnsi="Calibri" w:cs="Calibri"/>
                <w:color w:val="000000"/>
                <w:sz w:val="20"/>
                <w:szCs w:val="20"/>
                <w:lang w:eastAsia="en-GB"/>
              </w:rPr>
              <w:t>:00</w:t>
            </w:r>
          </w:p>
        </w:tc>
        <w:tc>
          <w:tcPr>
            <w:tcW w:w="602" w:type="pct"/>
            <w:tcBorders>
              <w:top w:val="single" w:sz="4" w:space="0" w:color="auto"/>
              <w:left w:val="nil"/>
              <w:bottom w:val="single" w:sz="4" w:space="0" w:color="auto"/>
              <w:right w:val="single" w:sz="4" w:space="0" w:color="auto"/>
            </w:tcBorders>
            <w:shd w:val="clear" w:color="000000" w:fill="auto"/>
          </w:tcPr>
          <w:p w14:paraId="7B3D0DE6" w14:textId="77777777" w:rsidR="00511239" w:rsidRPr="006F4A11"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single" w:sz="4" w:space="0" w:color="auto"/>
              <w:left w:val="nil"/>
              <w:bottom w:val="single" w:sz="4" w:space="0" w:color="auto"/>
              <w:right w:val="single" w:sz="4" w:space="0" w:color="auto"/>
            </w:tcBorders>
            <w:shd w:val="clear" w:color="000000" w:fill="auto"/>
          </w:tcPr>
          <w:p w14:paraId="704B364D" w14:textId="77777777" w:rsidR="00511239" w:rsidRPr="006F4A11" w:rsidRDefault="00511239" w:rsidP="00BC03B4">
            <w:pPr>
              <w:spacing w:after="0"/>
              <w:rPr>
                <w:rFonts w:ascii="Calibri" w:eastAsia="Times New Roman" w:hAnsi="Calibri" w:cs="Calibri"/>
                <w:color w:val="000000"/>
                <w:sz w:val="20"/>
                <w:szCs w:val="20"/>
                <w:lang w:eastAsia="en-GB"/>
              </w:rPr>
            </w:pPr>
            <w:r w:rsidRPr="006F4A11">
              <w:rPr>
                <w:rFonts w:ascii="Calibri" w:eastAsia="Times New Roman" w:hAnsi="Calibri" w:cs="Calibri"/>
                <w:color w:val="000000"/>
                <w:sz w:val="20"/>
                <w:szCs w:val="20"/>
                <w:lang w:eastAsia="en-GB"/>
              </w:rPr>
              <w:t>Lecture 4.</w:t>
            </w:r>
          </w:p>
          <w:p w14:paraId="106F0AA8" w14:textId="77777777" w:rsidR="00511239" w:rsidRPr="006F4A11" w:rsidRDefault="00511239" w:rsidP="00BC03B4">
            <w:pPr>
              <w:spacing w:after="0"/>
              <w:rPr>
                <w:rFonts w:ascii="Calibri" w:eastAsia="Times New Roman" w:hAnsi="Calibri" w:cs="Calibri"/>
                <w:color w:val="000000"/>
                <w:sz w:val="20"/>
                <w:szCs w:val="20"/>
                <w:lang w:eastAsia="en-GB"/>
              </w:rPr>
            </w:pPr>
            <w:r w:rsidRPr="006F4A11">
              <w:rPr>
                <w:rFonts w:ascii="Calibri" w:eastAsia="Times New Roman" w:hAnsi="Calibri" w:cs="Calibri"/>
                <w:color w:val="000000"/>
                <w:sz w:val="20"/>
                <w:szCs w:val="20"/>
                <w:lang w:eastAsia="en-GB"/>
              </w:rPr>
              <w:t>Experimental Embryology</w:t>
            </w:r>
          </w:p>
        </w:tc>
        <w:tc>
          <w:tcPr>
            <w:tcW w:w="824" w:type="pct"/>
            <w:tcBorders>
              <w:top w:val="single" w:sz="4" w:space="0" w:color="auto"/>
              <w:left w:val="nil"/>
              <w:bottom w:val="single" w:sz="4" w:space="0" w:color="auto"/>
              <w:right w:val="single" w:sz="4" w:space="0" w:color="auto"/>
            </w:tcBorders>
            <w:shd w:val="clear" w:color="000000" w:fill="auto"/>
          </w:tcPr>
          <w:p w14:paraId="0EF88B0D" w14:textId="77777777" w:rsidR="00511239" w:rsidRPr="006F4A11" w:rsidRDefault="00511239" w:rsidP="00BC03B4">
            <w:pPr>
              <w:spacing w:after="0"/>
              <w:rPr>
                <w:rFonts w:ascii="Calibri" w:eastAsia="Times New Roman" w:hAnsi="Calibri" w:cs="Calibri"/>
                <w:color w:val="000000"/>
                <w:sz w:val="20"/>
                <w:szCs w:val="20"/>
                <w:lang w:eastAsia="en-GB"/>
              </w:rPr>
            </w:pPr>
            <w:r w:rsidRPr="006F4A11">
              <w:rPr>
                <w:rFonts w:ascii="Calibri" w:eastAsia="Times New Roman" w:hAnsi="Calibri" w:cs="Calibri"/>
                <w:color w:val="000000"/>
                <w:sz w:val="20"/>
                <w:szCs w:val="20"/>
                <w:lang w:eastAsia="en-GB"/>
              </w:rPr>
              <w:t>Lecture</w:t>
            </w:r>
          </w:p>
        </w:tc>
        <w:tc>
          <w:tcPr>
            <w:tcW w:w="670" w:type="pct"/>
            <w:tcBorders>
              <w:top w:val="single" w:sz="4" w:space="0" w:color="auto"/>
              <w:left w:val="nil"/>
              <w:bottom w:val="single" w:sz="4" w:space="0" w:color="auto"/>
              <w:right w:val="single" w:sz="4" w:space="0" w:color="auto"/>
            </w:tcBorders>
            <w:shd w:val="clear" w:color="000000" w:fill="auto"/>
          </w:tcPr>
          <w:p w14:paraId="6FFB3827" w14:textId="77777777" w:rsidR="00511239" w:rsidRPr="006F4A11" w:rsidRDefault="00511239" w:rsidP="00BC03B4">
            <w:pPr>
              <w:spacing w:after="0"/>
              <w:rPr>
                <w:rFonts w:ascii="Calibri" w:eastAsia="Times New Roman" w:hAnsi="Calibri" w:cs="Calibri"/>
                <w:color w:val="000000"/>
                <w:sz w:val="20"/>
                <w:szCs w:val="20"/>
                <w:lang w:eastAsia="en-GB"/>
              </w:rPr>
            </w:pPr>
            <w:r w:rsidRPr="006F4A11">
              <w:rPr>
                <w:rFonts w:ascii="Calibri" w:eastAsia="Times New Roman" w:hAnsi="Calibri" w:cs="Calibri"/>
                <w:color w:val="000000"/>
                <w:sz w:val="20"/>
                <w:szCs w:val="20"/>
                <w:lang w:eastAsia="en-GB"/>
              </w:rPr>
              <w:t>NV</w:t>
            </w:r>
          </w:p>
        </w:tc>
      </w:tr>
      <w:tr w:rsidR="00511239" w:rsidRPr="00D5093E" w14:paraId="0F8F87C9" w14:textId="77777777" w:rsidTr="00BC03B4">
        <w:trPr>
          <w:trHeight w:val="300"/>
          <w:jc w:val="center"/>
        </w:trPr>
        <w:tc>
          <w:tcPr>
            <w:tcW w:w="683" w:type="pct"/>
            <w:tcBorders>
              <w:top w:val="nil"/>
              <w:left w:val="single" w:sz="4" w:space="0" w:color="auto"/>
              <w:bottom w:val="single" w:sz="4" w:space="0" w:color="auto"/>
              <w:right w:val="single" w:sz="4" w:space="0" w:color="auto"/>
            </w:tcBorders>
            <w:vAlign w:val="center"/>
            <w:hideMark/>
          </w:tcPr>
          <w:p w14:paraId="681F0F54"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22 Sept</w:t>
            </w:r>
          </w:p>
        </w:tc>
        <w:tc>
          <w:tcPr>
            <w:tcW w:w="674" w:type="pct"/>
            <w:tcBorders>
              <w:top w:val="nil"/>
              <w:left w:val="nil"/>
              <w:bottom w:val="single" w:sz="4" w:space="0" w:color="auto"/>
              <w:right w:val="single" w:sz="4" w:space="0" w:color="auto"/>
            </w:tcBorders>
            <w:shd w:val="clear" w:color="auto" w:fill="auto"/>
            <w:hideMark/>
          </w:tcPr>
          <w:p w14:paraId="0A9BF0C5"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4</w:t>
            </w:r>
            <w:r w:rsidRPr="00D5093E">
              <w:rPr>
                <w:rFonts w:ascii="Calibri" w:eastAsia="Times New Roman" w:hAnsi="Calibri" w:cs="Calibri"/>
                <w:color w:val="000000"/>
                <w:sz w:val="20"/>
                <w:szCs w:val="20"/>
                <w:lang w:eastAsia="en-GB"/>
              </w:rPr>
              <w:t>:00-1</w:t>
            </w:r>
            <w:r>
              <w:rPr>
                <w:rFonts w:ascii="Calibri" w:eastAsia="Times New Roman" w:hAnsi="Calibri" w:cs="Calibri"/>
                <w:color w:val="000000"/>
                <w:sz w:val="20"/>
                <w:szCs w:val="20"/>
                <w:lang w:eastAsia="en-GB"/>
              </w:rPr>
              <w:t>5:</w:t>
            </w:r>
            <w:r w:rsidRPr="00D5093E">
              <w:rPr>
                <w:rFonts w:ascii="Calibri" w:eastAsia="Times New Roman" w:hAnsi="Calibri" w:cs="Calibri"/>
                <w:color w:val="000000"/>
                <w:sz w:val="20"/>
                <w:szCs w:val="20"/>
                <w:lang w:eastAsia="en-GB"/>
              </w:rPr>
              <w:t>00</w:t>
            </w:r>
          </w:p>
        </w:tc>
        <w:tc>
          <w:tcPr>
            <w:tcW w:w="602" w:type="pct"/>
            <w:tcBorders>
              <w:top w:val="nil"/>
              <w:left w:val="nil"/>
              <w:bottom w:val="single" w:sz="4" w:space="0" w:color="auto"/>
              <w:right w:val="single" w:sz="4" w:space="0" w:color="auto"/>
            </w:tcBorders>
            <w:shd w:val="clear" w:color="auto" w:fill="auto"/>
            <w:hideMark/>
          </w:tcPr>
          <w:p w14:paraId="1B707495"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hideMark/>
          </w:tcPr>
          <w:p w14:paraId="443548C0"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5.</w:t>
            </w:r>
          </w:p>
          <w:p w14:paraId="4B34D8AC"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Model Organisms – C.elegans</w:t>
            </w:r>
          </w:p>
        </w:tc>
        <w:tc>
          <w:tcPr>
            <w:tcW w:w="824" w:type="pct"/>
            <w:tcBorders>
              <w:top w:val="nil"/>
              <w:left w:val="nil"/>
              <w:bottom w:val="single" w:sz="4" w:space="0" w:color="auto"/>
              <w:right w:val="single" w:sz="4" w:space="0" w:color="auto"/>
            </w:tcBorders>
            <w:shd w:val="clear" w:color="auto" w:fill="auto"/>
            <w:hideMark/>
          </w:tcPr>
          <w:p w14:paraId="4569200A"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hideMark/>
          </w:tcPr>
          <w:p w14:paraId="6CFF0C80"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JP</w:t>
            </w:r>
          </w:p>
        </w:tc>
      </w:tr>
      <w:tr w:rsidR="00511239" w:rsidRPr="00D5093E" w14:paraId="3A813677" w14:textId="77777777" w:rsidTr="00BC03B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pct25" w:color="auto" w:fill="auto"/>
            <w:hideMark/>
          </w:tcPr>
          <w:p w14:paraId="1058D21C"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 xml:space="preserve">Course Week 2 (University </w:t>
            </w:r>
            <w:r w:rsidRPr="00D5093E">
              <w:rPr>
                <w:rFonts w:ascii="Calibri" w:eastAsia="Times New Roman" w:hAnsi="Calibri" w:cs="Calibri"/>
                <w:bCs/>
                <w:color w:val="000000"/>
                <w:sz w:val="20"/>
                <w:szCs w:val="20"/>
                <w:lang w:eastAsia="en-GB"/>
              </w:rPr>
              <w:t xml:space="preserve">Week </w:t>
            </w:r>
            <w:r>
              <w:rPr>
                <w:rFonts w:ascii="Calibri" w:eastAsia="Times New Roman" w:hAnsi="Calibri" w:cs="Calibri"/>
                <w:bCs/>
                <w:color w:val="000000"/>
                <w:sz w:val="20"/>
                <w:szCs w:val="20"/>
                <w:lang w:eastAsia="en-GB"/>
              </w:rPr>
              <w:t>9)</w:t>
            </w:r>
          </w:p>
        </w:tc>
      </w:tr>
      <w:tr w:rsidR="00511239" w:rsidRPr="00D5093E" w14:paraId="1BCFC807"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tcPr>
          <w:p w14:paraId="0A135936"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25 Sept</w:t>
            </w:r>
          </w:p>
        </w:tc>
        <w:tc>
          <w:tcPr>
            <w:tcW w:w="674" w:type="pct"/>
            <w:tcBorders>
              <w:top w:val="nil"/>
              <w:left w:val="nil"/>
              <w:bottom w:val="single" w:sz="4" w:space="0" w:color="auto"/>
              <w:right w:val="single" w:sz="4" w:space="0" w:color="auto"/>
            </w:tcBorders>
            <w:shd w:val="clear" w:color="auto" w:fill="auto"/>
          </w:tcPr>
          <w:p w14:paraId="23522843" w14:textId="77777777" w:rsidR="00511239" w:rsidRDefault="00511239" w:rsidP="00BC03B4">
            <w:pPr>
              <w:spacing w:after="0"/>
              <w:rPr>
                <w:rFonts w:ascii="Calibri" w:eastAsia="Times New Roman" w:hAnsi="Calibri" w:cs="Calibri"/>
                <w:color w:val="000000"/>
                <w:sz w:val="20"/>
                <w:szCs w:val="20"/>
                <w:lang w:eastAsia="en-GB"/>
              </w:rPr>
            </w:pPr>
          </w:p>
        </w:tc>
        <w:tc>
          <w:tcPr>
            <w:tcW w:w="602" w:type="pct"/>
            <w:tcBorders>
              <w:top w:val="nil"/>
              <w:left w:val="nil"/>
              <w:bottom w:val="single" w:sz="4" w:space="0" w:color="auto"/>
              <w:right w:val="single" w:sz="4" w:space="0" w:color="auto"/>
            </w:tcBorders>
            <w:shd w:val="clear" w:color="auto" w:fill="auto"/>
          </w:tcPr>
          <w:p w14:paraId="21DF5C4C"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Online</w:t>
            </w:r>
          </w:p>
        </w:tc>
        <w:tc>
          <w:tcPr>
            <w:tcW w:w="1547" w:type="pct"/>
            <w:tcBorders>
              <w:top w:val="nil"/>
              <w:left w:val="nil"/>
              <w:bottom w:val="single" w:sz="4" w:space="0" w:color="auto"/>
              <w:right w:val="single" w:sz="4" w:space="0" w:color="auto"/>
            </w:tcBorders>
            <w:shd w:val="clear" w:color="auto" w:fill="auto"/>
          </w:tcPr>
          <w:p w14:paraId="10E48DCE"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Safety Course I</w:t>
            </w:r>
          </w:p>
        </w:tc>
        <w:tc>
          <w:tcPr>
            <w:tcW w:w="824" w:type="pct"/>
            <w:tcBorders>
              <w:top w:val="nil"/>
              <w:left w:val="nil"/>
              <w:bottom w:val="single" w:sz="4" w:space="0" w:color="auto"/>
              <w:right w:val="single" w:sz="4" w:space="0" w:color="auto"/>
            </w:tcBorders>
            <w:shd w:val="clear" w:color="auto" w:fill="auto"/>
          </w:tcPr>
          <w:p w14:paraId="2B20C22C" w14:textId="77777777" w:rsidR="00511239" w:rsidRDefault="00511239" w:rsidP="00BC03B4">
            <w:pPr>
              <w:spacing w:after="0"/>
              <w:rPr>
                <w:rFonts w:ascii="Calibri" w:eastAsia="Times New Roman" w:hAnsi="Calibri" w:cs="Calibri"/>
                <w:color w:val="000000"/>
                <w:sz w:val="20"/>
                <w:szCs w:val="20"/>
                <w:lang w:eastAsia="en-GB"/>
              </w:rPr>
            </w:pPr>
          </w:p>
        </w:tc>
        <w:tc>
          <w:tcPr>
            <w:tcW w:w="670" w:type="pct"/>
            <w:tcBorders>
              <w:top w:val="nil"/>
              <w:left w:val="nil"/>
              <w:bottom w:val="single" w:sz="4" w:space="0" w:color="auto"/>
              <w:right w:val="single" w:sz="4" w:space="0" w:color="auto"/>
            </w:tcBorders>
            <w:shd w:val="clear" w:color="auto" w:fill="auto"/>
          </w:tcPr>
          <w:p w14:paraId="22C5DD84"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GB</w:t>
            </w:r>
          </w:p>
        </w:tc>
      </w:tr>
      <w:tr w:rsidR="00511239" w:rsidRPr="00D5093E" w14:paraId="671B33E6"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tcPr>
          <w:p w14:paraId="0D397B6E"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25 Sept</w:t>
            </w:r>
          </w:p>
        </w:tc>
        <w:tc>
          <w:tcPr>
            <w:tcW w:w="674" w:type="pct"/>
            <w:tcBorders>
              <w:top w:val="nil"/>
              <w:left w:val="nil"/>
              <w:bottom w:val="single" w:sz="4" w:space="0" w:color="auto"/>
              <w:right w:val="single" w:sz="4" w:space="0" w:color="auto"/>
            </w:tcBorders>
            <w:shd w:val="clear" w:color="auto" w:fill="auto"/>
          </w:tcPr>
          <w:p w14:paraId="7140D7FD"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16:00-17:00</w:t>
            </w:r>
          </w:p>
        </w:tc>
        <w:tc>
          <w:tcPr>
            <w:tcW w:w="602" w:type="pct"/>
            <w:tcBorders>
              <w:top w:val="nil"/>
              <w:left w:val="nil"/>
              <w:bottom w:val="single" w:sz="4" w:space="0" w:color="auto"/>
              <w:right w:val="single" w:sz="4" w:space="0" w:color="auto"/>
            </w:tcBorders>
            <w:shd w:val="clear" w:color="auto" w:fill="auto"/>
          </w:tcPr>
          <w:p w14:paraId="5FAB0B7B"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3FE45037"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6.</w:t>
            </w:r>
          </w:p>
          <w:p w14:paraId="34E6225A"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Model Organisms – Zebrafish</w:t>
            </w:r>
          </w:p>
        </w:tc>
        <w:tc>
          <w:tcPr>
            <w:tcW w:w="824" w:type="pct"/>
            <w:tcBorders>
              <w:top w:val="nil"/>
              <w:left w:val="nil"/>
              <w:bottom w:val="single" w:sz="4" w:space="0" w:color="auto"/>
              <w:right w:val="single" w:sz="4" w:space="0" w:color="auto"/>
            </w:tcBorders>
            <w:shd w:val="clear" w:color="auto" w:fill="auto"/>
          </w:tcPr>
          <w:p w14:paraId="7BC09E66"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2789A8BD"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NV</w:t>
            </w:r>
          </w:p>
        </w:tc>
      </w:tr>
      <w:tr w:rsidR="00511239" w:rsidRPr="00D5093E" w14:paraId="1BE19486"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tcPr>
          <w:p w14:paraId="19A2E536"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Weds 27 Sept</w:t>
            </w:r>
          </w:p>
        </w:tc>
        <w:tc>
          <w:tcPr>
            <w:tcW w:w="674" w:type="pct"/>
            <w:tcBorders>
              <w:top w:val="nil"/>
              <w:left w:val="nil"/>
              <w:bottom w:val="single" w:sz="4" w:space="0" w:color="auto"/>
              <w:right w:val="single" w:sz="4" w:space="0" w:color="auto"/>
            </w:tcBorders>
            <w:shd w:val="clear" w:color="auto" w:fill="auto"/>
          </w:tcPr>
          <w:p w14:paraId="193FF640"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11:00-12:00</w:t>
            </w:r>
          </w:p>
        </w:tc>
        <w:tc>
          <w:tcPr>
            <w:tcW w:w="602" w:type="pct"/>
            <w:tcBorders>
              <w:top w:val="nil"/>
              <w:left w:val="nil"/>
              <w:bottom w:val="single" w:sz="4" w:space="0" w:color="auto"/>
              <w:right w:val="single" w:sz="4" w:space="0" w:color="auto"/>
            </w:tcBorders>
            <w:shd w:val="clear" w:color="auto" w:fill="auto"/>
          </w:tcPr>
          <w:p w14:paraId="45D6C07A"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Zool LT</w:t>
            </w:r>
          </w:p>
        </w:tc>
        <w:tc>
          <w:tcPr>
            <w:tcW w:w="1547" w:type="pct"/>
            <w:tcBorders>
              <w:top w:val="nil"/>
              <w:left w:val="nil"/>
              <w:bottom w:val="single" w:sz="4" w:space="0" w:color="auto"/>
              <w:right w:val="single" w:sz="4" w:space="0" w:color="auto"/>
            </w:tcBorders>
            <w:shd w:val="clear" w:color="auto" w:fill="auto"/>
          </w:tcPr>
          <w:p w14:paraId="5AA2F03F"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Safety Course II Test</w:t>
            </w:r>
          </w:p>
        </w:tc>
        <w:tc>
          <w:tcPr>
            <w:tcW w:w="824" w:type="pct"/>
            <w:tcBorders>
              <w:top w:val="nil"/>
              <w:left w:val="nil"/>
              <w:bottom w:val="single" w:sz="4" w:space="0" w:color="auto"/>
              <w:right w:val="single" w:sz="4" w:space="0" w:color="auto"/>
            </w:tcBorders>
            <w:shd w:val="clear" w:color="auto" w:fill="auto"/>
          </w:tcPr>
          <w:p w14:paraId="37E77841"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Test</w:t>
            </w:r>
          </w:p>
        </w:tc>
        <w:tc>
          <w:tcPr>
            <w:tcW w:w="670" w:type="pct"/>
            <w:tcBorders>
              <w:top w:val="nil"/>
              <w:left w:val="nil"/>
              <w:bottom w:val="single" w:sz="4" w:space="0" w:color="auto"/>
              <w:right w:val="single" w:sz="4" w:space="0" w:color="auto"/>
            </w:tcBorders>
            <w:shd w:val="clear" w:color="auto" w:fill="auto"/>
          </w:tcPr>
          <w:p w14:paraId="45FD2783"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GB</w:t>
            </w:r>
          </w:p>
        </w:tc>
      </w:tr>
      <w:tr w:rsidR="00511239" w:rsidRPr="00D5093E" w14:paraId="4AE4B5FF"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380B9A8B"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29 Sept</w:t>
            </w:r>
          </w:p>
        </w:tc>
        <w:tc>
          <w:tcPr>
            <w:tcW w:w="674" w:type="pct"/>
            <w:tcBorders>
              <w:top w:val="nil"/>
              <w:left w:val="nil"/>
              <w:bottom w:val="single" w:sz="4" w:space="0" w:color="auto"/>
              <w:right w:val="single" w:sz="4" w:space="0" w:color="auto"/>
            </w:tcBorders>
            <w:shd w:val="clear" w:color="auto" w:fill="auto"/>
            <w:hideMark/>
          </w:tcPr>
          <w:p w14:paraId="30349360"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14:00-15:00</w:t>
            </w:r>
          </w:p>
        </w:tc>
        <w:tc>
          <w:tcPr>
            <w:tcW w:w="602" w:type="pct"/>
            <w:tcBorders>
              <w:top w:val="nil"/>
              <w:left w:val="nil"/>
              <w:bottom w:val="single" w:sz="4" w:space="0" w:color="auto"/>
              <w:right w:val="single" w:sz="4" w:space="0" w:color="auto"/>
            </w:tcBorders>
            <w:shd w:val="clear" w:color="auto" w:fill="auto"/>
            <w:hideMark/>
          </w:tcPr>
          <w:p w14:paraId="6C068B49"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521A5F50"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7.</w:t>
            </w:r>
          </w:p>
          <w:p w14:paraId="58C75A33"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Human Reproduction</w:t>
            </w:r>
          </w:p>
        </w:tc>
        <w:tc>
          <w:tcPr>
            <w:tcW w:w="824" w:type="pct"/>
            <w:tcBorders>
              <w:top w:val="nil"/>
              <w:left w:val="nil"/>
              <w:bottom w:val="single" w:sz="4" w:space="0" w:color="auto"/>
              <w:right w:val="single" w:sz="4" w:space="0" w:color="auto"/>
            </w:tcBorders>
            <w:shd w:val="clear" w:color="auto" w:fill="auto"/>
          </w:tcPr>
          <w:p w14:paraId="72DC4412"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072C55D0"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PAF</w:t>
            </w:r>
          </w:p>
        </w:tc>
      </w:tr>
      <w:tr w:rsidR="00511239" w:rsidRPr="00D5093E" w14:paraId="45D14960" w14:textId="77777777" w:rsidTr="00BC03B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pct25" w:color="auto" w:fill="auto"/>
            <w:hideMark/>
          </w:tcPr>
          <w:p w14:paraId="4326E2A2"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 xml:space="preserve">Course Week 3 (University </w:t>
            </w:r>
            <w:r w:rsidRPr="00D5093E">
              <w:rPr>
                <w:rFonts w:ascii="Calibri" w:eastAsia="Times New Roman" w:hAnsi="Calibri" w:cs="Calibri"/>
                <w:bCs/>
                <w:color w:val="000000"/>
                <w:sz w:val="20"/>
                <w:szCs w:val="20"/>
                <w:lang w:eastAsia="en-GB"/>
              </w:rPr>
              <w:t>Week 1</w:t>
            </w:r>
            <w:r>
              <w:rPr>
                <w:rFonts w:ascii="Calibri" w:eastAsia="Times New Roman" w:hAnsi="Calibri" w:cs="Calibri"/>
                <w:bCs/>
                <w:color w:val="000000"/>
                <w:sz w:val="20"/>
                <w:szCs w:val="20"/>
                <w:lang w:eastAsia="en-GB"/>
              </w:rPr>
              <w:t>0)</w:t>
            </w:r>
          </w:p>
        </w:tc>
      </w:tr>
      <w:tr w:rsidR="00511239" w:rsidRPr="00D5093E" w14:paraId="5DCEF61D"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FFFFFF" w:themeFill="background1"/>
          </w:tcPr>
          <w:p w14:paraId="08F8D0A1"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 Oct</w:t>
            </w:r>
          </w:p>
        </w:tc>
        <w:tc>
          <w:tcPr>
            <w:tcW w:w="674" w:type="pct"/>
            <w:tcBorders>
              <w:top w:val="nil"/>
              <w:left w:val="nil"/>
              <w:bottom w:val="single" w:sz="4" w:space="0" w:color="auto"/>
              <w:right w:val="single" w:sz="4" w:space="0" w:color="auto"/>
            </w:tcBorders>
            <w:shd w:val="clear" w:color="auto" w:fill="FFFFFF" w:themeFill="background1"/>
          </w:tcPr>
          <w:p w14:paraId="4C68616B"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09:00</w:t>
            </w:r>
          </w:p>
        </w:tc>
        <w:tc>
          <w:tcPr>
            <w:tcW w:w="602" w:type="pct"/>
            <w:tcBorders>
              <w:top w:val="nil"/>
              <w:left w:val="nil"/>
              <w:bottom w:val="single" w:sz="4" w:space="0" w:color="auto"/>
              <w:right w:val="single" w:sz="4" w:space="0" w:color="auto"/>
            </w:tcBorders>
            <w:shd w:val="clear" w:color="auto" w:fill="FFFFFF" w:themeFill="background1"/>
          </w:tcPr>
          <w:p w14:paraId="5B6E10CC"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Online</w:t>
            </w:r>
          </w:p>
        </w:tc>
        <w:tc>
          <w:tcPr>
            <w:tcW w:w="1547" w:type="pct"/>
            <w:tcBorders>
              <w:top w:val="nil"/>
              <w:left w:val="nil"/>
              <w:bottom w:val="single" w:sz="4" w:space="0" w:color="auto"/>
              <w:right w:val="single" w:sz="4" w:space="0" w:color="auto"/>
            </w:tcBorders>
            <w:shd w:val="clear" w:color="auto" w:fill="FFFFFF" w:themeFill="background1"/>
          </w:tcPr>
          <w:p w14:paraId="28875487"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MCQ Test I released.</w:t>
            </w:r>
          </w:p>
          <w:p w14:paraId="6AC28087"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Deadline 6 Oct 5pm.</w:t>
            </w:r>
          </w:p>
        </w:tc>
        <w:tc>
          <w:tcPr>
            <w:tcW w:w="824" w:type="pct"/>
            <w:tcBorders>
              <w:top w:val="nil"/>
              <w:left w:val="nil"/>
              <w:bottom w:val="single" w:sz="4" w:space="0" w:color="auto"/>
              <w:right w:val="single" w:sz="4" w:space="0" w:color="auto"/>
            </w:tcBorders>
            <w:shd w:val="clear" w:color="auto" w:fill="auto"/>
          </w:tcPr>
          <w:p w14:paraId="42C9B1CE"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Online Test</w:t>
            </w:r>
          </w:p>
        </w:tc>
        <w:tc>
          <w:tcPr>
            <w:tcW w:w="670" w:type="pct"/>
            <w:tcBorders>
              <w:top w:val="nil"/>
              <w:left w:val="nil"/>
              <w:bottom w:val="single" w:sz="4" w:space="0" w:color="auto"/>
              <w:right w:val="single" w:sz="4" w:space="0" w:color="auto"/>
            </w:tcBorders>
            <w:shd w:val="clear" w:color="auto" w:fill="auto"/>
          </w:tcPr>
          <w:p w14:paraId="4EB701DA" w14:textId="77777777" w:rsidR="00511239" w:rsidRDefault="00511239" w:rsidP="00BC03B4">
            <w:pPr>
              <w:spacing w:after="0"/>
              <w:rPr>
                <w:rFonts w:ascii="Calibri" w:eastAsia="Times New Roman" w:hAnsi="Calibri" w:cs="Calibri"/>
                <w:color w:val="000000"/>
                <w:sz w:val="20"/>
                <w:szCs w:val="20"/>
                <w:lang w:eastAsia="en-GB"/>
              </w:rPr>
            </w:pPr>
          </w:p>
        </w:tc>
      </w:tr>
      <w:tr w:rsidR="00511239" w:rsidRPr="00D5093E" w14:paraId="2E443252"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FFFFFF" w:themeFill="background1"/>
          </w:tcPr>
          <w:p w14:paraId="67C4A248"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 Oct</w:t>
            </w:r>
          </w:p>
        </w:tc>
        <w:tc>
          <w:tcPr>
            <w:tcW w:w="674" w:type="pct"/>
            <w:tcBorders>
              <w:top w:val="nil"/>
              <w:left w:val="nil"/>
              <w:bottom w:val="single" w:sz="4" w:space="0" w:color="auto"/>
              <w:right w:val="single" w:sz="4" w:space="0" w:color="auto"/>
            </w:tcBorders>
            <w:shd w:val="clear" w:color="auto" w:fill="FFFFFF" w:themeFill="background1"/>
          </w:tcPr>
          <w:p w14:paraId="7D9285A2"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5</w:t>
            </w:r>
            <w:r w:rsidRPr="00D5093E">
              <w:rPr>
                <w:rFonts w:ascii="Calibri" w:eastAsia="Times New Roman" w:hAnsi="Calibri" w:cs="Calibri"/>
                <w:color w:val="000000"/>
                <w:sz w:val="20"/>
                <w:szCs w:val="20"/>
                <w:lang w:eastAsia="en-GB"/>
              </w:rPr>
              <w:t>:00-</w:t>
            </w:r>
            <w:r>
              <w:rPr>
                <w:rFonts w:ascii="Calibri" w:eastAsia="Times New Roman" w:hAnsi="Calibri" w:cs="Calibri"/>
                <w:color w:val="000000"/>
                <w:sz w:val="20"/>
                <w:szCs w:val="20"/>
                <w:lang w:eastAsia="en-GB"/>
              </w:rPr>
              <w:t>16:00</w:t>
            </w:r>
          </w:p>
        </w:tc>
        <w:tc>
          <w:tcPr>
            <w:tcW w:w="602" w:type="pct"/>
            <w:tcBorders>
              <w:top w:val="nil"/>
              <w:left w:val="nil"/>
              <w:bottom w:val="single" w:sz="4" w:space="0" w:color="auto"/>
              <w:right w:val="single" w:sz="4" w:space="0" w:color="auto"/>
            </w:tcBorders>
            <w:shd w:val="clear" w:color="auto" w:fill="FFFFFF" w:themeFill="background1"/>
          </w:tcPr>
          <w:p w14:paraId="791DA41D"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FFFFFF" w:themeFill="background1"/>
          </w:tcPr>
          <w:p w14:paraId="012DEDF1"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WORKSHOP overview and allocation of Presentation topics </w:t>
            </w:r>
          </w:p>
        </w:tc>
        <w:tc>
          <w:tcPr>
            <w:tcW w:w="824" w:type="pct"/>
            <w:tcBorders>
              <w:top w:val="nil"/>
              <w:left w:val="nil"/>
              <w:bottom w:val="single" w:sz="4" w:space="0" w:color="auto"/>
              <w:right w:val="single" w:sz="4" w:space="0" w:color="auto"/>
            </w:tcBorders>
            <w:shd w:val="clear" w:color="auto" w:fill="auto"/>
          </w:tcPr>
          <w:p w14:paraId="5A0DDE56"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p w14:paraId="61177464" w14:textId="77777777" w:rsidR="00511239" w:rsidRDefault="00511239" w:rsidP="00BC03B4">
            <w:pPr>
              <w:spacing w:after="0"/>
              <w:rPr>
                <w:rFonts w:ascii="Calibri" w:eastAsia="Times New Roman" w:hAnsi="Calibri" w:cs="Calibri"/>
                <w:color w:val="000000"/>
                <w:sz w:val="20"/>
                <w:szCs w:val="20"/>
                <w:lang w:eastAsia="en-GB"/>
              </w:rPr>
            </w:pPr>
          </w:p>
        </w:tc>
        <w:tc>
          <w:tcPr>
            <w:tcW w:w="670" w:type="pct"/>
            <w:tcBorders>
              <w:top w:val="nil"/>
              <w:left w:val="nil"/>
              <w:bottom w:val="single" w:sz="4" w:space="0" w:color="auto"/>
              <w:right w:val="single" w:sz="4" w:space="0" w:color="auto"/>
            </w:tcBorders>
            <w:shd w:val="clear" w:color="auto" w:fill="auto"/>
          </w:tcPr>
          <w:p w14:paraId="5BD8FBE4"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NV</w:t>
            </w:r>
          </w:p>
        </w:tc>
      </w:tr>
      <w:tr w:rsidR="00511239" w:rsidRPr="00D5093E" w14:paraId="0772629C"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FFFFFF" w:themeFill="background1"/>
          </w:tcPr>
          <w:p w14:paraId="094B3B20"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 Oct</w:t>
            </w:r>
          </w:p>
        </w:tc>
        <w:tc>
          <w:tcPr>
            <w:tcW w:w="674" w:type="pct"/>
            <w:tcBorders>
              <w:top w:val="nil"/>
              <w:left w:val="nil"/>
              <w:bottom w:val="single" w:sz="4" w:space="0" w:color="auto"/>
              <w:right w:val="single" w:sz="4" w:space="0" w:color="auto"/>
            </w:tcBorders>
            <w:shd w:val="clear" w:color="auto" w:fill="FFFFFF" w:themeFill="background1"/>
          </w:tcPr>
          <w:p w14:paraId="2627EB1B"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16:00-17:00</w:t>
            </w:r>
          </w:p>
        </w:tc>
        <w:tc>
          <w:tcPr>
            <w:tcW w:w="602" w:type="pct"/>
            <w:tcBorders>
              <w:top w:val="nil"/>
              <w:left w:val="nil"/>
              <w:bottom w:val="single" w:sz="4" w:space="0" w:color="auto"/>
              <w:right w:val="single" w:sz="4" w:space="0" w:color="auto"/>
            </w:tcBorders>
            <w:shd w:val="clear" w:color="auto" w:fill="FFFFFF" w:themeFill="background1"/>
          </w:tcPr>
          <w:p w14:paraId="6473324A"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FFFFFF" w:themeFill="background1"/>
          </w:tcPr>
          <w:p w14:paraId="325D25AA"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8.</w:t>
            </w:r>
          </w:p>
          <w:p w14:paraId="3A7AA9FF"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Model Organisms – Chicken</w:t>
            </w:r>
          </w:p>
        </w:tc>
        <w:tc>
          <w:tcPr>
            <w:tcW w:w="824" w:type="pct"/>
            <w:tcBorders>
              <w:top w:val="nil"/>
              <w:left w:val="nil"/>
              <w:bottom w:val="single" w:sz="4" w:space="0" w:color="auto"/>
              <w:right w:val="single" w:sz="4" w:space="0" w:color="auto"/>
            </w:tcBorders>
            <w:shd w:val="clear" w:color="auto" w:fill="auto"/>
          </w:tcPr>
          <w:p w14:paraId="0ED8812B"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22E006D2"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NV</w:t>
            </w:r>
          </w:p>
        </w:tc>
      </w:tr>
      <w:tr w:rsidR="00511239" w:rsidRPr="00D5093E" w14:paraId="03198145"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4A3DB69D"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Tues 3 Oct</w:t>
            </w:r>
          </w:p>
        </w:tc>
        <w:tc>
          <w:tcPr>
            <w:tcW w:w="674" w:type="pct"/>
            <w:tcBorders>
              <w:top w:val="nil"/>
              <w:left w:val="nil"/>
              <w:bottom w:val="single" w:sz="4" w:space="0" w:color="auto"/>
              <w:right w:val="single" w:sz="4" w:space="0" w:color="auto"/>
            </w:tcBorders>
            <w:shd w:val="clear" w:color="auto" w:fill="auto"/>
            <w:hideMark/>
          </w:tcPr>
          <w:p w14:paraId="3C938ADD"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10:00-11:00</w:t>
            </w:r>
          </w:p>
        </w:tc>
        <w:tc>
          <w:tcPr>
            <w:tcW w:w="602" w:type="pct"/>
            <w:tcBorders>
              <w:top w:val="nil"/>
              <w:left w:val="nil"/>
              <w:bottom w:val="single" w:sz="4" w:space="0" w:color="auto"/>
              <w:right w:val="single" w:sz="4" w:space="0" w:color="auto"/>
            </w:tcBorders>
            <w:shd w:val="clear" w:color="auto" w:fill="auto"/>
            <w:hideMark/>
          </w:tcPr>
          <w:p w14:paraId="0343145C"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hideMark/>
          </w:tcPr>
          <w:p w14:paraId="3F70B941"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9.</w:t>
            </w:r>
          </w:p>
          <w:p w14:paraId="627FD66B"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Comparative reproduction</w:t>
            </w:r>
          </w:p>
        </w:tc>
        <w:tc>
          <w:tcPr>
            <w:tcW w:w="824" w:type="pct"/>
            <w:tcBorders>
              <w:top w:val="nil"/>
              <w:left w:val="nil"/>
              <w:bottom w:val="single" w:sz="4" w:space="0" w:color="auto"/>
              <w:right w:val="single" w:sz="4" w:space="0" w:color="auto"/>
            </w:tcBorders>
            <w:shd w:val="clear" w:color="auto" w:fill="auto"/>
            <w:hideMark/>
          </w:tcPr>
          <w:p w14:paraId="5D51B59D"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hideMark/>
          </w:tcPr>
          <w:p w14:paraId="22B133B6"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PAF</w:t>
            </w:r>
          </w:p>
        </w:tc>
      </w:tr>
      <w:tr w:rsidR="00511239" w:rsidRPr="00D5093E" w14:paraId="64CA1B59"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0480F7BB"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6</w:t>
            </w:r>
            <w:r w:rsidRPr="00D5093E">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Oct</w:t>
            </w:r>
          </w:p>
        </w:tc>
        <w:tc>
          <w:tcPr>
            <w:tcW w:w="674" w:type="pct"/>
            <w:tcBorders>
              <w:top w:val="nil"/>
              <w:left w:val="nil"/>
              <w:bottom w:val="single" w:sz="4" w:space="0" w:color="auto"/>
              <w:right w:val="single" w:sz="4" w:space="0" w:color="auto"/>
            </w:tcBorders>
            <w:shd w:val="clear" w:color="auto" w:fill="auto"/>
            <w:hideMark/>
          </w:tcPr>
          <w:p w14:paraId="62AC753C"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14:00-15:00</w:t>
            </w:r>
          </w:p>
        </w:tc>
        <w:tc>
          <w:tcPr>
            <w:tcW w:w="602" w:type="pct"/>
            <w:tcBorders>
              <w:top w:val="nil"/>
              <w:left w:val="nil"/>
              <w:bottom w:val="single" w:sz="4" w:space="0" w:color="auto"/>
              <w:right w:val="single" w:sz="4" w:space="0" w:color="auto"/>
            </w:tcBorders>
            <w:shd w:val="clear" w:color="auto" w:fill="auto"/>
          </w:tcPr>
          <w:p w14:paraId="0D1A6764"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48FD2166"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10.</w:t>
            </w:r>
          </w:p>
          <w:p w14:paraId="31F71721"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Model Organisms - Mouse</w:t>
            </w:r>
          </w:p>
        </w:tc>
        <w:tc>
          <w:tcPr>
            <w:tcW w:w="824" w:type="pct"/>
            <w:tcBorders>
              <w:top w:val="nil"/>
              <w:left w:val="nil"/>
              <w:bottom w:val="single" w:sz="4" w:space="0" w:color="auto"/>
              <w:right w:val="single" w:sz="4" w:space="0" w:color="auto"/>
            </w:tcBorders>
            <w:shd w:val="clear" w:color="auto" w:fill="auto"/>
          </w:tcPr>
          <w:p w14:paraId="6F3F14FE"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62154377"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w:t>
            </w:r>
          </w:p>
        </w:tc>
      </w:tr>
      <w:tr w:rsidR="00511239" w:rsidRPr="00D5093E" w14:paraId="567A13F4" w14:textId="77777777" w:rsidTr="00BC03B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pct25" w:color="auto" w:fill="auto"/>
            <w:hideMark/>
          </w:tcPr>
          <w:p w14:paraId="38880D7C"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 xml:space="preserve">Course Week 4 (University </w:t>
            </w:r>
            <w:r w:rsidRPr="00D5093E">
              <w:rPr>
                <w:rFonts w:ascii="Calibri" w:eastAsia="Times New Roman" w:hAnsi="Calibri" w:cs="Calibri"/>
                <w:bCs/>
                <w:color w:val="000000"/>
                <w:sz w:val="20"/>
                <w:szCs w:val="20"/>
                <w:lang w:eastAsia="en-GB"/>
              </w:rPr>
              <w:t>Week 1</w:t>
            </w:r>
            <w:r>
              <w:rPr>
                <w:rFonts w:ascii="Calibri" w:eastAsia="Times New Roman" w:hAnsi="Calibri" w:cs="Calibri"/>
                <w:bCs/>
                <w:color w:val="000000"/>
                <w:sz w:val="20"/>
                <w:szCs w:val="20"/>
                <w:lang w:eastAsia="en-GB"/>
              </w:rPr>
              <w:t>1)</w:t>
            </w:r>
          </w:p>
        </w:tc>
      </w:tr>
      <w:tr w:rsidR="00511239" w:rsidRPr="00D5093E" w14:paraId="6CE99BF6"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245C638A"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9 Oct</w:t>
            </w:r>
          </w:p>
        </w:tc>
        <w:tc>
          <w:tcPr>
            <w:tcW w:w="674" w:type="pct"/>
            <w:tcBorders>
              <w:top w:val="nil"/>
              <w:left w:val="nil"/>
              <w:bottom w:val="single" w:sz="4" w:space="0" w:color="auto"/>
              <w:right w:val="single" w:sz="4" w:space="0" w:color="auto"/>
            </w:tcBorders>
            <w:shd w:val="clear" w:color="auto" w:fill="auto"/>
            <w:hideMark/>
          </w:tcPr>
          <w:p w14:paraId="07636E31"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16:00-17:00</w:t>
            </w:r>
          </w:p>
        </w:tc>
        <w:tc>
          <w:tcPr>
            <w:tcW w:w="602" w:type="pct"/>
            <w:tcBorders>
              <w:top w:val="nil"/>
              <w:left w:val="nil"/>
              <w:bottom w:val="single" w:sz="4" w:space="0" w:color="auto"/>
              <w:right w:val="single" w:sz="4" w:space="0" w:color="auto"/>
            </w:tcBorders>
            <w:shd w:val="clear" w:color="auto" w:fill="auto"/>
          </w:tcPr>
          <w:p w14:paraId="0C87051A"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32DB6BDF"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11.</w:t>
            </w:r>
          </w:p>
          <w:p w14:paraId="26C6110C"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themeColor="text1"/>
                <w:sz w:val="20"/>
                <w:szCs w:val="20"/>
                <w:lang w:eastAsia="en-GB"/>
              </w:rPr>
              <w:t>Developmental Biology &amp; Infertility</w:t>
            </w:r>
            <w:r>
              <w:rPr>
                <w:rFonts w:ascii="Calibri" w:eastAsia="Times New Roman" w:hAnsi="Calibri" w:cs="Calibri"/>
                <w:color w:val="000000"/>
                <w:sz w:val="20"/>
                <w:szCs w:val="20"/>
                <w:lang w:eastAsia="en-GB"/>
              </w:rPr>
              <w:t xml:space="preserve"> </w:t>
            </w:r>
          </w:p>
        </w:tc>
        <w:tc>
          <w:tcPr>
            <w:tcW w:w="824" w:type="pct"/>
            <w:tcBorders>
              <w:top w:val="nil"/>
              <w:left w:val="nil"/>
              <w:bottom w:val="single" w:sz="4" w:space="0" w:color="auto"/>
              <w:right w:val="single" w:sz="4" w:space="0" w:color="auto"/>
            </w:tcBorders>
            <w:shd w:val="clear" w:color="auto" w:fill="auto"/>
          </w:tcPr>
          <w:p w14:paraId="1788B455"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727AD27B"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PAF</w:t>
            </w:r>
          </w:p>
        </w:tc>
      </w:tr>
      <w:tr w:rsidR="00511239" w:rsidRPr="00D5093E" w14:paraId="72237B7B"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59112021"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Tues 10 Oct</w:t>
            </w:r>
          </w:p>
        </w:tc>
        <w:tc>
          <w:tcPr>
            <w:tcW w:w="674" w:type="pct"/>
            <w:tcBorders>
              <w:top w:val="nil"/>
              <w:left w:val="nil"/>
              <w:bottom w:val="single" w:sz="4" w:space="0" w:color="auto"/>
              <w:right w:val="single" w:sz="4" w:space="0" w:color="auto"/>
            </w:tcBorders>
            <w:shd w:val="clear" w:color="auto" w:fill="auto"/>
            <w:hideMark/>
          </w:tcPr>
          <w:p w14:paraId="010A8442"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10:00-11:00</w:t>
            </w:r>
          </w:p>
        </w:tc>
        <w:tc>
          <w:tcPr>
            <w:tcW w:w="602" w:type="pct"/>
            <w:tcBorders>
              <w:top w:val="nil"/>
              <w:left w:val="nil"/>
              <w:bottom w:val="single" w:sz="4" w:space="0" w:color="auto"/>
              <w:right w:val="single" w:sz="4" w:space="0" w:color="auto"/>
            </w:tcBorders>
            <w:shd w:val="clear" w:color="auto" w:fill="auto"/>
            <w:hideMark/>
          </w:tcPr>
          <w:p w14:paraId="0B808B88"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ZB14</w:t>
            </w:r>
          </w:p>
        </w:tc>
        <w:tc>
          <w:tcPr>
            <w:tcW w:w="1547" w:type="pct"/>
            <w:tcBorders>
              <w:top w:val="nil"/>
              <w:left w:val="nil"/>
              <w:bottom w:val="single" w:sz="4" w:space="0" w:color="auto"/>
              <w:right w:val="single" w:sz="4" w:space="0" w:color="auto"/>
            </w:tcBorders>
            <w:shd w:val="clear" w:color="auto" w:fill="auto"/>
            <w:hideMark/>
          </w:tcPr>
          <w:p w14:paraId="5D7592AF"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12.</w:t>
            </w:r>
          </w:p>
          <w:p w14:paraId="02892459"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Model Organisms – Drosophila</w:t>
            </w:r>
          </w:p>
        </w:tc>
        <w:tc>
          <w:tcPr>
            <w:tcW w:w="824" w:type="pct"/>
            <w:tcBorders>
              <w:top w:val="nil"/>
              <w:left w:val="nil"/>
              <w:bottom w:val="single" w:sz="4" w:space="0" w:color="auto"/>
              <w:right w:val="single" w:sz="4" w:space="0" w:color="auto"/>
            </w:tcBorders>
            <w:shd w:val="clear" w:color="auto" w:fill="auto"/>
            <w:hideMark/>
          </w:tcPr>
          <w:p w14:paraId="6244212E" w14:textId="77777777" w:rsidR="00511239" w:rsidRPr="00D5093E" w:rsidRDefault="00511239" w:rsidP="00BC03B4">
            <w:pPr>
              <w:spacing w:after="0"/>
              <w:rPr>
                <w:rFonts w:ascii="Calibri" w:eastAsia="Times New Roman" w:hAnsi="Calibri" w:cs="Calibri"/>
                <w:color w:val="000000"/>
                <w:sz w:val="20"/>
                <w:szCs w:val="20"/>
                <w:lang w:eastAsia="en-GB"/>
              </w:rPr>
            </w:pPr>
            <w:r w:rsidRPr="00D5093E">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hideMark/>
          </w:tcPr>
          <w:p w14:paraId="6AB9BA0D"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SH</w:t>
            </w:r>
          </w:p>
        </w:tc>
      </w:tr>
      <w:tr w:rsidR="00511239" w:rsidRPr="00D5093E" w14:paraId="1A354673"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tcPr>
          <w:p w14:paraId="56451A10"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Tues 10 Oct</w:t>
            </w:r>
          </w:p>
        </w:tc>
        <w:tc>
          <w:tcPr>
            <w:tcW w:w="674" w:type="pct"/>
            <w:tcBorders>
              <w:top w:val="nil"/>
              <w:left w:val="nil"/>
              <w:bottom w:val="single" w:sz="4" w:space="0" w:color="auto"/>
              <w:right w:val="single" w:sz="4" w:space="0" w:color="auto"/>
            </w:tcBorders>
            <w:shd w:val="clear" w:color="auto" w:fill="auto"/>
          </w:tcPr>
          <w:p w14:paraId="3405C5BC"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11:00-12:00</w:t>
            </w:r>
          </w:p>
        </w:tc>
        <w:tc>
          <w:tcPr>
            <w:tcW w:w="602" w:type="pct"/>
            <w:tcBorders>
              <w:top w:val="nil"/>
              <w:left w:val="nil"/>
              <w:bottom w:val="single" w:sz="4" w:space="0" w:color="auto"/>
              <w:right w:val="single" w:sz="4" w:space="0" w:color="auto"/>
            </w:tcBorders>
            <w:shd w:val="clear" w:color="auto" w:fill="auto"/>
          </w:tcPr>
          <w:p w14:paraId="5C7F82AE"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ZB14</w:t>
            </w:r>
          </w:p>
        </w:tc>
        <w:tc>
          <w:tcPr>
            <w:tcW w:w="1547" w:type="pct"/>
            <w:tcBorders>
              <w:top w:val="nil"/>
              <w:left w:val="nil"/>
              <w:bottom w:val="single" w:sz="4" w:space="0" w:color="auto"/>
              <w:right w:val="single" w:sz="4" w:space="0" w:color="auto"/>
            </w:tcBorders>
            <w:shd w:val="clear" w:color="auto" w:fill="auto"/>
          </w:tcPr>
          <w:p w14:paraId="22C52EB2"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 13.</w:t>
            </w:r>
          </w:p>
          <w:p w14:paraId="019D2235"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Model Organisms - Xenopus</w:t>
            </w:r>
          </w:p>
        </w:tc>
        <w:tc>
          <w:tcPr>
            <w:tcW w:w="824" w:type="pct"/>
            <w:tcBorders>
              <w:top w:val="nil"/>
              <w:left w:val="nil"/>
              <w:bottom w:val="single" w:sz="4" w:space="0" w:color="auto"/>
              <w:right w:val="single" w:sz="4" w:space="0" w:color="auto"/>
            </w:tcBorders>
            <w:shd w:val="clear" w:color="auto" w:fill="auto"/>
          </w:tcPr>
          <w:p w14:paraId="0435FFEF"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26A81B8A"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SH</w:t>
            </w:r>
          </w:p>
        </w:tc>
      </w:tr>
      <w:tr w:rsidR="00511239" w:rsidRPr="00D5093E" w14:paraId="0C9309EC"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tcPr>
          <w:p w14:paraId="08DC5EA5"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13 Oct</w:t>
            </w:r>
          </w:p>
        </w:tc>
        <w:tc>
          <w:tcPr>
            <w:tcW w:w="674" w:type="pct"/>
            <w:tcBorders>
              <w:top w:val="nil"/>
              <w:left w:val="nil"/>
              <w:bottom w:val="single" w:sz="4" w:space="0" w:color="auto"/>
              <w:right w:val="single" w:sz="4" w:space="0" w:color="auto"/>
            </w:tcBorders>
            <w:shd w:val="clear" w:color="auto" w:fill="auto"/>
          </w:tcPr>
          <w:p w14:paraId="092785E5"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14:00-15:00</w:t>
            </w:r>
          </w:p>
        </w:tc>
        <w:tc>
          <w:tcPr>
            <w:tcW w:w="602" w:type="pct"/>
            <w:tcBorders>
              <w:top w:val="nil"/>
              <w:left w:val="nil"/>
              <w:bottom w:val="single" w:sz="4" w:space="0" w:color="auto"/>
              <w:right w:val="single" w:sz="4" w:space="0" w:color="auto"/>
            </w:tcBorders>
            <w:shd w:val="clear" w:color="auto" w:fill="auto"/>
          </w:tcPr>
          <w:p w14:paraId="4C4868E3"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10ECA1A0"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Lecture 14.</w:t>
            </w:r>
          </w:p>
          <w:p w14:paraId="61012820"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Developmental Biology &amp; Stem Cells</w:t>
            </w:r>
          </w:p>
        </w:tc>
        <w:tc>
          <w:tcPr>
            <w:tcW w:w="824" w:type="pct"/>
            <w:tcBorders>
              <w:top w:val="nil"/>
              <w:left w:val="nil"/>
              <w:bottom w:val="single" w:sz="4" w:space="0" w:color="auto"/>
              <w:right w:val="single" w:sz="4" w:space="0" w:color="auto"/>
            </w:tcBorders>
            <w:shd w:val="clear" w:color="auto" w:fill="auto"/>
          </w:tcPr>
          <w:p w14:paraId="046D4BE4"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670" w:type="pct"/>
            <w:tcBorders>
              <w:top w:val="nil"/>
              <w:left w:val="nil"/>
              <w:bottom w:val="single" w:sz="4" w:space="0" w:color="auto"/>
              <w:right w:val="single" w:sz="4" w:space="0" w:color="auto"/>
            </w:tcBorders>
            <w:shd w:val="clear" w:color="auto" w:fill="auto"/>
          </w:tcPr>
          <w:p w14:paraId="70050B65"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SM</w:t>
            </w:r>
          </w:p>
        </w:tc>
      </w:tr>
      <w:tr w:rsidR="00511239" w:rsidRPr="00D5093E" w14:paraId="4039BD89" w14:textId="77777777" w:rsidTr="00BC03B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pct25" w:color="auto" w:fill="auto"/>
            <w:hideMark/>
          </w:tcPr>
          <w:p w14:paraId="7FF04952" w14:textId="77777777" w:rsidR="00511239" w:rsidRPr="00D5093E" w:rsidRDefault="00511239" w:rsidP="00BC03B4">
            <w:pPr>
              <w:spacing w:after="0"/>
              <w:jc w:val="center"/>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 xml:space="preserve">Course Week 5 (University </w:t>
            </w:r>
            <w:r w:rsidRPr="00D5093E">
              <w:rPr>
                <w:rFonts w:ascii="Calibri" w:eastAsia="Times New Roman" w:hAnsi="Calibri" w:cs="Calibri"/>
                <w:bCs/>
                <w:color w:val="000000"/>
                <w:sz w:val="20"/>
                <w:szCs w:val="20"/>
                <w:lang w:eastAsia="en-GB"/>
              </w:rPr>
              <w:t>Week 1</w:t>
            </w:r>
            <w:r>
              <w:rPr>
                <w:rFonts w:ascii="Calibri" w:eastAsia="Times New Roman" w:hAnsi="Calibri" w:cs="Calibri"/>
                <w:bCs/>
                <w:color w:val="000000"/>
                <w:sz w:val="20"/>
                <w:szCs w:val="20"/>
                <w:lang w:eastAsia="en-GB"/>
              </w:rPr>
              <w:t>2)</w:t>
            </w:r>
          </w:p>
        </w:tc>
      </w:tr>
      <w:tr w:rsidR="00511239" w:rsidRPr="00D5093E" w14:paraId="0A5B8F2F"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tcPr>
          <w:p w14:paraId="0228F63B" w14:textId="77777777" w:rsidR="00511239"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16 Oct</w:t>
            </w:r>
          </w:p>
        </w:tc>
        <w:tc>
          <w:tcPr>
            <w:tcW w:w="674" w:type="pct"/>
            <w:tcBorders>
              <w:top w:val="nil"/>
              <w:left w:val="nil"/>
              <w:bottom w:val="single" w:sz="4" w:space="0" w:color="auto"/>
              <w:right w:val="single" w:sz="4" w:space="0" w:color="auto"/>
            </w:tcBorders>
            <w:shd w:val="clear" w:color="auto" w:fill="auto"/>
          </w:tcPr>
          <w:p w14:paraId="787AF784"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09:00</w:t>
            </w:r>
          </w:p>
        </w:tc>
        <w:tc>
          <w:tcPr>
            <w:tcW w:w="602" w:type="pct"/>
            <w:tcBorders>
              <w:top w:val="nil"/>
              <w:left w:val="nil"/>
              <w:bottom w:val="single" w:sz="4" w:space="0" w:color="auto"/>
              <w:right w:val="single" w:sz="4" w:space="0" w:color="auto"/>
            </w:tcBorders>
            <w:shd w:val="clear" w:color="auto" w:fill="auto"/>
          </w:tcPr>
          <w:p w14:paraId="20768B1A" w14:textId="77777777" w:rsidR="00511239" w:rsidRPr="00DD3746"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Online</w:t>
            </w:r>
          </w:p>
        </w:tc>
        <w:tc>
          <w:tcPr>
            <w:tcW w:w="1547" w:type="pct"/>
            <w:tcBorders>
              <w:top w:val="nil"/>
              <w:left w:val="nil"/>
              <w:bottom w:val="single" w:sz="4" w:space="0" w:color="auto"/>
              <w:right w:val="single" w:sz="4" w:space="0" w:color="auto"/>
            </w:tcBorders>
            <w:shd w:val="clear" w:color="auto" w:fill="auto"/>
          </w:tcPr>
          <w:p w14:paraId="7EC3307E"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 xml:space="preserve">MCQ Test II released. </w:t>
            </w:r>
          </w:p>
          <w:p w14:paraId="21285FFD"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Deadline 20 Oct 5pm.</w:t>
            </w:r>
          </w:p>
        </w:tc>
        <w:tc>
          <w:tcPr>
            <w:tcW w:w="824" w:type="pct"/>
            <w:tcBorders>
              <w:top w:val="nil"/>
              <w:left w:val="nil"/>
              <w:bottom w:val="single" w:sz="4" w:space="0" w:color="auto"/>
              <w:right w:val="single" w:sz="4" w:space="0" w:color="auto"/>
            </w:tcBorders>
            <w:shd w:val="clear" w:color="auto" w:fill="auto"/>
          </w:tcPr>
          <w:p w14:paraId="24F73D76"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Online Test</w:t>
            </w:r>
          </w:p>
        </w:tc>
        <w:tc>
          <w:tcPr>
            <w:tcW w:w="670" w:type="pct"/>
            <w:tcBorders>
              <w:top w:val="nil"/>
              <w:left w:val="nil"/>
              <w:bottom w:val="single" w:sz="4" w:space="0" w:color="auto"/>
              <w:right w:val="single" w:sz="4" w:space="0" w:color="auto"/>
            </w:tcBorders>
            <w:shd w:val="clear" w:color="auto" w:fill="auto"/>
          </w:tcPr>
          <w:p w14:paraId="3BFD9575" w14:textId="77777777" w:rsidR="00511239" w:rsidRDefault="00511239" w:rsidP="00BC03B4">
            <w:pPr>
              <w:spacing w:after="0"/>
              <w:rPr>
                <w:rFonts w:ascii="Calibri" w:eastAsia="Times New Roman" w:hAnsi="Calibri" w:cs="Calibri"/>
                <w:color w:val="000000" w:themeColor="text1"/>
                <w:sz w:val="20"/>
                <w:szCs w:val="20"/>
                <w:lang w:eastAsia="en-GB"/>
              </w:rPr>
            </w:pPr>
          </w:p>
        </w:tc>
      </w:tr>
      <w:tr w:rsidR="00511239" w:rsidRPr="00D5093E" w14:paraId="6BA5D3A2"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7590C434"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16 Oct</w:t>
            </w:r>
          </w:p>
        </w:tc>
        <w:tc>
          <w:tcPr>
            <w:tcW w:w="674" w:type="pct"/>
            <w:tcBorders>
              <w:top w:val="nil"/>
              <w:left w:val="nil"/>
              <w:bottom w:val="single" w:sz="4" w:space="0" w:color="auto"/>
              <w:right w:val="single" w:sz="4" w:space="0" w:color="auto"/>
            </w:tcBorders>
            <w:shd w:val="clear" w:color="auto" w:fill="auto"/>
            <w:hideMark/>
          </w:tcPr>
          <w:p w14:paraId="4DC3FFB1" w14:textId="77777777" w:rsidR="00511239" w:rsidRPr="00D373EE"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16:00-17:00</w:t>
            </w:r>
          </w:p>
        </w:tc>
        <w:tc>
          <w:tcPr>
            <w:tcW w:w="602" w:type="pct"/>
            <w:tcBorders>
              <w:top w:val="nil"/>
              <w:left w:val="nil"/>
              <w:bottom w:val="single" w:sz="4" w:space="0" w:color="auto"/>
              <w:right w:val="single" w:sz="4" w:space="0" w:color="auto"/>
            </w:tcBorders>
            <w:shd w:val="clear" w:color="auto" w:fill="auto"/>
          </w:tcPr>
          <w:p w14:paraId="73350C6E" w14:textId="77777777" w:rsidR="00511239" w:rsidRPr="001F5BA5" w:rsidRDefault="00511239" w:rsidP="00BC03B4">
            <w:pPr>
              <w:spacing w:after="0"/>
              <w:rPr>
                <w:rFonts w:ascii="Calibri" w:eastAsia="Times New Roman" w:hAnsi="Calibri" w:cs="Calibri"/>
                <w:sz w:val="20"/>
                <w:szCs w:val="20"/>
                <w:lang w:eastAsia="en-GB"/>
              </w:rPr>
            </w:pPr>
            <w:r>
              <w:rPr>
                <w:rFonts w:ascii="Calibri" w:eastAsia="Times New Roman" w:hAnsi="Calibri" w:cs="Calibri"/>
                <w:color w:val="000000" w:themeColor="text1"/>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552ABDB6"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Lecture 15.</w:t>
            </w:r>
          </w:p>
          <w:p w14:paraId="63BCE2BB" w14:textId="77777777" w:rsidR="00511239" w:rsidRPr="00D373EE"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sz w:val="20"/>
                <w:szCs w:val="20"/>
                <w:lang w:eastAsia="en-GB"/>
              </w:rPr>
              <w:t>Developmental Biology and Society: Birth defects, Prenatal diagnosis, Regeneration</w:t>
            </w:r>
          </w:p>
        </w:tc>
        <w:tc>
          <w:tcPr>
            <w:tcW w:w="824" w:type="pct"/>
            <w:tcBorders>
              <w:top w:val="nil"/>
              <w:left w:val="nil"/>
              <w:bottom w:val="single" w:sz="4" w:space="0" w:color="auto"/>
              <w:right w:val="single" w:sz="4" w:space="0" w:color="auto"/>
            </w:tcBorders>
            <w:shd w:val="clear" w:color="auto" w:fill="auto"/>
          </w:tcPr>
          <w:p w14:paraId="60530430" w14:textId="77777777" w:rsidR="00511239"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Lecture</w:t>
            </w:r>
          </w:p>
          <w:p w14:paraId="6BD4809F" w14:textId="77777777" w:rsidR="00511239" w:rsidRDefault="00511239" w:rsidP="00BC03B4">
            <w:pPr>
              <w:spacing w:after="0"/>
              <w:rPr>
                <w:rFonts w:ascii="Calibri" w:eastAsia="Times New Roman" w:hAnsi="Calibri" w:cs="Calibri"/>
                <w:color w:val="000000" w:themeColor="text1"/>
                <w:sz w:val="20"/>
                <w:szCs w:val="20"/>
                <w:lang w:eastAsia="en-GB"/>
              </w:rPr>
            </w:pPr>
          </w:p>
          <w:p w14:paraId="52575623" w14:textId="77777777" w:rsidR="00511239" w:rsidRPr="00D373EE" w:rsidRDefault="00511239" w:rsidP="00BC03B4">
            <w:pPr>
              <w:spacing w:after="0"/>
              <w:rPr>
                <w:rFonts w:ascii="Calibri" w:eastAsia="Times New Roman" w:hAnsi="Calibri" w:cs="Calibri"/>
                <w:color w:val="000000" w:themeColor="text1"/>
                <w:sz w:val="20"/>
                <w:szCs w:val="20"/>
                <w:lang w:eastAsia="en-GB"/>
              </w:rPr>
            </w:pPr>
          </w:p>
        </w:tc>
        <w:tc>
          <w:tcPr>
            <w:tcW w:w="670" w:type="pct"/>
            <w:tcBorders>
              <w:top w:val="nil"/>
              <w:left w:val="nil"/>
              <w:bottom w:val="single" w:sz="4" w:space="0" w:color="auto"/>
              <w:right w:val="single" w:sz="4" w:space="0" w:color="auto"/>
            </w:tcBorders>
            <w:shd w:val="clear" w:color="auto" w:fill="auto"/>
          </w:tcPr>
          <w:p w14:paraId="7B9058A6" w14:textId="77777777" w:rsidR="00511239" w:rsidRPr="00D373EE" w:rsidRDefault="00511239" w:rsidP="00BC03B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NV</w:t>
            </w:r>
          </w:p>
        </w:tc>
      </w:tr>
      <w:tr w:rsidR="00511239" w:rsidRPr="00D5093E" w14:paraId="1EEFE949" w14:textId="77777777" w:rsidTr="00BC03B4">
        <w:trPr>
          <w:trHeight w:val="300"/>
          <w:jc w:val="center"/>
        </w:trPr>
        <w:tc>
          <w:tcPr>
            <w:tcW w:w="683" w:type="pct"/>
            <w:tcBorders>
              <w:top w:val="nil"/>
              <w:left w:val="single" w:sz="4" w:space="0" w:color="auto"/>
              <w:bottom w:val="single" w:sz="4" w:space="0" w:color="auto"/>
              <w:right w:val="single" w:sz="4" w:space="0" w:color="auto"/>
            </w:tcBorders>
            <w:shd w:val="clear" w:color="auto" w:fill="auto"/>
            <w:hideMark/>
          </w:tcPr>
          <w:p w14:paraId="53B4ED74" w14:textId="77777777" w:rsidR="00511239" w:rsidRPr="00D5093E"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20 Oct</w:t>
            </w:r>
          </w:p>
        </w:tc>
        <w:tc>
          <w:tcPr>
            <w:tcW w:w="674" w:type="pct"/>
            <w:tcBorders>
              <w:top w:val="nil"/>
              <w:left w:val="nil"/>
              <w:bottom w:val="single" w:sz="4" w:space="0" w:color="auto"/>
              <w:right w:val="single" w:sz="4" w:space="0" w:color="auto"/>
            </w:tcBorders>
            <w:shd w:val="clear" w:color="auto" w:fill="auto"/>
            <w:hideMark/>
          </w:tcPr>
          <w:p w14:paraId="5F0661DE" w14:textId="77777777" w:rsidR="00511239" w:rsidRPr="00BA58D5" w:rsidRDefault="00511239" w:rsidP="00BC03B4">
            <w:pPr>
              <w:spacing w:after="0"/>
              <w:rPr>
                <w:rFonts w:ascii="Calibri" w:eastAsia="Times New Roman" w:hAnsi="Calibri" w:cs="Calibri"/>
                <w:color w:val="000000"/>
                <w:sz w:val="20"/>
                <w:szCs w:val="20"/>
                <w:lang w:eastAsia="en-GB"/>
              </w:rPr>
            </w:pPr>
            <w:r w:rsidRPr="00BA58D5">
              <w:rPr>
                <w:rFonts w:ascii="Calibri" w:eastAsia="Times New Roman" w:hAnsi="Calibri" w:cs="Calibri"/>
                <w:color w:val="000000"/>
                <w:sz w:val="20"/>
                <w:szCs w:val="20"/>
                <w:lang w:eastAsia="en-GB"/>
              </w:rPr>
              <w:t>14:00-1</w:t>
            </w:r>
            <w:r>
              <w:rPr>
                <w:rFonts w:ascii="Calibri" w:eastAsia="Times New Roman" w:hAnsi="Calibri" w:cs="Calibri"/>
                <w:color w:val="000000"/>
                <w:sz w:val="20"/>
                <w:szCs w:val="20"/>
                <w:lang w:eastAsia="en-GB"/>
              </w:rPr>
              <w:t>7</w:t>
            </w:r>
            <w:r w:rsidRPr="00BA58D5">
              <w:rPr>
                <w:rFonts w:ascii="Calibri" w:eastAsia="Times New Roman" w:hAnsi="Calibri" w:cs="Calibri"/>
                <w:color w:val="000000"/>
                <w:sz w:val="20"/>
                <w:szCs w:val="20"/>
                <w:lang w:eastAsia="en-GB"/>
              </w:rPr>
              <w:t>:00</w:t>
            </w:r>
          </w:p>
        </w:tc>
        <w:tc>
          <w:tcPr>
            <w:tcW w:w="602" w:type="pct"/>
            <w:tcBorders>
              <w:top w:val="nil"/>
              <w:left w:val="nil"/>
              <w:bottom w:val="single" w:sz="4" w:space="0" w:color="auto"/>
              <w:right w:val="single" w:sz="4" w:space="0" w:color="auto"/>
            </w:tcBorders>
            <w:shd w:val="clear" w:color="auto" w:fill="auto"/>
          </w:tcPr>
          <w:p w14:paraId="12E55C9D" w14:textId="77777777" w:rsidR="00511239" w:rsidRPr="00BA58D5"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ZB17</w:t>
            </w:r>
          </w:p>
        </w:tc>
        <w:tc>
          <w:tcPr>
            <w:tcW w:w="1547" w:type="pct"/>
            <w:tcBorders>
              <w:top w:val="nil"/>
              <w:left w:val="nil"/>
              <w:bottom w:val="single" w:sz="4" w:space="0" w:color="auto"/>
              <w:right w:val="single" w:sz="4" w:space="0" w:color="auto"/>
            </w:tcBorders>
            <w:shd w:val="clear" w:color="auto" w:fill="auto"/>
          </w:tcPr>
          <w:p w14:paraId="041EBA25" w14:textId="77777777" w:rsidR="00511239" w:rsidRPr="00BA58D5"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WORKSHOP – Presentations and FEEDBACK/EXAM PREP discussion</w:t>
            </w:r>
          </w:p>
        </w:tc>
        <w:tc>
          <w:tcPr>
            <w:tcW w:w="824" w:type="pct"/>
            <w:tcBorders>
              <w:top w:val="nil"/>
              <w:left w:val="nil"/>
              <w:bottom w:val="single" w:sz="4" w:space="0" w:color="auto"/>
              <w:right w:val="single" w:sz="4" w:space="0" w:color="auto"/>
            </w:tcBorders>
            <w:shd w:val="clear" w:color="auto" w:fill="auto"/>
          </w:tcPr>
          <w:p w14:paraId="29D7DF61" w14:textId="77777777" w:rsidR="00511239" w:rsidRPr="00BA58D5"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Workshop</w:t>
            </w:r>
          </w:p>
        </w:tc>
        <w:tc>
          <w:tcPr>
            <w:tcW w:w="670" w:type="pct"/>
            <w:tcBorders>
              <w:top w:val="nil"/>
              <w:left w:val="nil"/>
              <w:bottom w:val="single" w:sz="4" w:space="0" w:color="auto"/>
              <w:right w:val="single" w:sz="4" w:space="0" w:color="auto"/>
            </w:tcBorders>
            <w:shd w:val="clear" w:color="auto" w:fill="auto"/>
          </w:tcPr>
          <w:p w14:paraId="59A16015" w14:textId="77777777" w:rsidR="00511239" w:rsidRPr="00BA58D5" w:rsidRDefault="00511239" w:rsidP="00BC03B4">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NV/LE</w:t>
            </w:r>
          </w:p>
        </w:tc>
      </w:tr>
    </w:tbl>
    <w:p w14:paraId="74D55F52" w14:textId="77777777" w:rsidR="00511239" w:rsidRDefault="00511239" w:rsidP="00511239">
      <w:pPr>
        <w:spacing w:after="0"/>
        <w:rPr>
          <w:rFonts w:cs="Arial"/>
          <w:b w:val="0"/>
          <w:iCs/>
          <w:sz w:val="24"/>
        </w:rPr>
      </w:pPr>
    </w:p>
    <w:p w14:paraId="38B6C9C5" w14:textId="77777777" w:rsidR="00511239" w:rsidRDefault="00511239" w:rsidP="00511239">
      <w:pPr>
        <w:spacing w:after="0"/>
        <w:rPr>
          <w:rFonts w:cs="Arial"/>
          <w:b w:val="0"/>
          <w:iCs/>
          <w:sz w:val="24"/>
        </w:rPr>
      </w:pPr>
    </w:p>
    <w:p w14:paraId="57676381" w14:textId="77777777" w:rsidR="00511239" w:rsidRDefault="00511239" w:rsidP="00511239">
      <w:pPr>
        <w:rPr>
          <w:color w:val="000000" w:themeColor="text1"/>
          <w:sz w:val="24"/>
          <w:szCs w:val="24"/>
        </w:rPr>
      </w:pPr>
      <w:r w:rsidRPr="00D76648">
        <w:rPr>
          <w:color w:val="000000" w:themeColor="text1"/>
          <w:sz w:val="24"/>
          <w:szCs w:val="24"/>
        </w:rPr>
        <w:lastRenderedPageBreak/>
        <w:t>Staff</w:t>
      </w:r>
    </w:p>
    <w:p w14:paraId="34613D02" w14:textId="77777777" w:rsidR="00511239" w:rsidRDefault="00511239" w:rsidP="00511239">
      <w:pPr>
        <w:spacing w:after="0"/>
        <w:rPr>
          <w:b w:val="0"/>
          <w:bCs/>
          <w:color w:val="000000" w:themeColor="text1"/>
          <w:sz w:val="24"/>
          <w:szCs w:val="24"/>
        </w:rPr>
      </w:pPr>
      <w:r>
        <w:rPr>
          <w:b w:val="0"/>
          <w:bCs/>
          <w:color w:val="000000" w:themeColor="text1"/>
          <w:sz w:val="24"/>
          <w:szCs w:val="24"/>
        </w:rPr>
        <w:t>GB – Dr Guy Bewick</w:t>
      </w:r>
    </w:p>
    <w:p w14:paraId="116E33D8" w14:textId="77777777" w:rsidR="00511239" w:rsidRDefault="00511239" w:rsidP="00511239">
      <w:pPr>
        <w:spacing w:after="0"/>
        <w:rPr>
          <w:b w:val="0"/>
          <w:bCs/>
          <w:color w:val="000000" w:themeColor="text1"/>
          <w:sz w:val="24"/>
          <w:szCs w:val="24"/>
        </w:rPr>
      </w:pPr>
      <w:r>
        <w:rPr>
          <w:b w:val="0"/>
          <w:bCs/>
          <w:color w:val="000000" w:themeColor="text1"/>
          <w:sz w:val="24"/>
          <w:szCs w:val="24"/>
        </w:rPr>
        <w:t>JMC – Professor Martin Collinson</w:t>
      </w:r>
    </w:p>
    <w:p w14:paraId="4BC7AF33" w14:textId="77777777" w:rsidR="00511239" w:rsidRDefault="00511239" w:rsidP="00511239">
      <w:pPr>
        <w:spacing w:after="0"/>
        <w:rPr>
          <w:b w:val="0"/>
          <w:bCs/>
          <w:color w:val="000000" w:themeColor="text1"/>
          <w:sz w:val="24"/>
          <w:szCs w:val="24"/>
        </w:rPr>
      </w:pPr>
      <w:r>
        <w:rPr>
          <w:b w:val="0"/>
          <w:bCs/>
          <w:color w:val="000000" w:themeColor="text1"/>
          <w:sz w:val="24"/>
          <w:szCs w:val="24"/>
        </w:rPr>
        <w:t xml:space="preserve">LE – Professor Lynda Erskine </w:t>
      </w:r>
    </w:p>
    <w:p w14:paraId="4699072D" w14:textId="77777777" w:rsidR="00511239" w:rsidRDefault="00511239" w:rsidP="00511239">
      <w:pPr>
        <w:spacing w:after="0"/>
        <w:rPr>
          <w:b w:val="0"/>
          <w:bCs/>
          <w:color w:val="000000" w:themeColor="text1"/>
          <w:sz w:val="24"/>
          <w:szCs w:val="24"/>
        </w:rPr>
      </w:pPr>
      <w:r>
        <w:rPr>
          <w:b w:val="0"/>
          <w:bCs/>
          <w:color w:val="000000" w:themeColor="text1"/>
          <w:sz w:val="24"/>
          <w:szCs w:val="24"/>
        </w:rPr>
        <w:t>PAF – Professor Paul Fowler</w:t>
      </w:r>
    </w:p>
    <w:p w14:paraId="77B52668" w14:textId="77777777" w:rsidR="00511239" w:rsidRDefault="00511239" w:rsidP="00511239">
      <w:pPr>
        <w:spacing w:after="0"/>
        <w:rPr>
          <w:b w:val="0"/>
          <w:bCs/>
          <w:color w:val="000000" w:themeColor="text1"/>
          <w:sz w:val="24"/>
          <w:szCs w:val="24"/>
        </w:rPr>
      </w:pPr>
      <w:r>
        <w:rPr>
          <w:b w:val="0"/>
          <w:bCs/>
          <w:color w:val="000000" w:themeColor="text1"/>
          <w:sz w:val="24"/>
          <w:szCs w:val="24"/>
        </w:rPr>
        <w:t>SH – Professor Stefan Hoppler</w:t>
      </w:r>
    </w:p>
    <w:p w14:paraId="7B8F548C" w14:textId="77777777" w:rsidR="00511239" w:rsidRDefault="00511239" w:rsidP="00511239">
      <w:pPr>
        <w:spacing w:after="0"/>
        <w:rPr>
          <w:b w:val="0"/>
          <w:bCs/>
          <w:color w:val="000000" w:themeColor="text1"/>
          <w:sz w:val="24"/>
          <w:szCs w:val="24"/>
        </w:rPr>
      </w:pPr>
      <w:r>
        <w:rPr>
          <w:b w:val="0"/>
          <w:bCs/>
          <w:color w:val="000000" w:themeColor="text1"/>
          <w:sz w:val="24"/>
          <w:szCs w:val="24"/>
        </w:rPr>
        <w:t>SM – Dr Silvia Mazzotta</w:t>
      </w:r>
    </w:p>
    <w:p w14:paraId="44AB66EF" w14:textId="77777777" w:rsidR="00511239" w:rsidRDefault="00511239" w:rsidP="00511239">
      <w:pPr>
        <w:spacing w:after="0"/>
        <w:rPr>
          <w:b w:val="0"/>
          <w:bCs/>
          <w:color w:val="000000" w:themeColor="text1"/>
          <w:sz w:val="24"/>
          <w:szCs w:val="24"/>
        </w:rPr>
      </w:pPr>
      <w:r>
        <w:rPr>
          <w:b w:val="0"/>
          <w:bCs/>
          <w:color w:val="000000" w:themeColor="text1"/>
          <w:sz w:val="24"/>
          <w:szCs w:val="24"/>
        </w:rPr>
        <w:t>JP - Professor Jonathan Pettitt</w:t>
      </w:r>
    </w:p>
    <w:p w14:paraId="7E98C433" w14:textId="77777777" w:rsidR="00511239" w:rsidRDefault="00511239" w:rsidP="00511239">
      <w:pPr>
        <w:spacing w:after="0"/>
        <w:rPr>
          <w:b w:val="0"/>
          <w:bCs/>
          <w:color w:val="000000" w:themeColor="text1"/>
          <w:sz w:val="24"/>
          <w:szCs w:val="24"/>
        </w:rPr>
      </w:pPr>
      <w:r>
        <w:rPr>
          <w:b w:val="0"/>
          <w:bCs/>
          <w:color w:val="000000" w:themeColor="text1"/>
          <w:sz w:val="24"/>
          <w:szCs w:val="24"/>
        </w:rPr>
        <w:t>NV – Professor Neil Vargesson (Course co-ordinator)</w:t>
      </w:r>
    </w:p>
    <w:p w14:paraId="45ABCF83" w14:textId="77777777" w:rsidR="00511239" w:rsidRDefault="00511239" w:rsidP="00511239">
      <w:pPr>
        <w:spacing w:after="0"/>
        <w:rPr>
          <w:b w:val="0"/>
          <w:bCs/>
          <w:color w:val="000000" w:themeColor="text1"/>
          <w:sz w:val="24"/>
          <w:szCs w:val="24"/>
        </w:rPr>
      </w:pPr>
    </w:p>
    <w:p w14:paraId="6B44BF83" w14:textId="77777777" w:rsidR="00511239" w:rsidRPr="00B645B0" w:rsidRDefault="00511239" w:rsidP="00511239">
      <w:pPr>
        <w:spacing w:after="0"/>
        <w:rPr>
          <w:color w:val="000000" w:themeColor="text1"/>
          <w:sz w:val="24"/>
          <w:szCs w:val="24"/>
        </w:rPr>
      </w:pPr>
      <w:r w:rsidRPr="00B645B0">
        <w:rPr>
          <w:color w:val="000000" w:themeColor="text1"/>
          <w:sz w:val="24"/>
          <w:szCs w:val="24"/>
        </w:rPr>
        <w:t>Rooms</w:t>
      </w:r>
    </w:p>
    <w:p w14:paraId="4773E625" w14:textId="77777777" w:rsidR="00511239" w:rsidRDefault="00511239" w:rsidP="00511239">
      <w:pPr>
        <w:spacing w:after="0"/>
        <w:rPr>
          <w:b w:val="0"/>
          <w:bCs/>
          <w:color w:val="000000" w:themeColor="text1"/>
          <w:sz w:val="24"/>
          <w:szCs w:val="24"/>
        </w:rPr>
      </w:pPr>
      <w:r>
        <w:rPr>
          <w:b w:val="0"/>
          <w:bCs/>
          <w:color w:val="000000" w:themeColor="text1"/>
          <w:sz w:val="24"/>
          <w:szCs w:val="24"/>
        </w:rPr>
        <w:t>ZB17, ZB14, Zool LT – Zoology Building</w:t>
      </w:r>
    </w:p>
    <w:p w14:paraId="44510676" w14:textId="77777777" w:rsidR="00511239" w:rsidRDefault="00511239" w:rsidP="00511239">
      <w:pPr>
        <w:spacing w:after="0"/>
        <w:rPr>
          <w:b w:val="0"/>
          <w:bCs/>
          <w:color w:val="000000" w:themeColor="text1"/>
          <w:sz w:val="24"/>
          <w:szCs w:val="24"/>
        </w:rPr>
      </w:pPr>
    </w:p>
    <w:p w14:paraId="7371C1B8" w14:textId="77777777" w:rsidR="00511239" w:rsidRDefault="00511239" w:rsidP="00511239">
      <w:pPr>
        <w:spacing w:after="160" w:line="259" w:lineRule="auto"/>
        <w:rPr>
          <w:color w:val="17365D" w:themeColor="text2" w:themeShade="BF"/>
          <w:szCs w:val="28"/>
        </w:rPr>
      </w:pPr>
    </w:p>
    <w:p w14:paraId="6E219C6A" w14:textId="77777777" w:rsidR="00511239" w:rsidRDefault="00511239" w:rsidP="00511239">
      <w:pPr>
        <w:rPr>
          <w:color w:val="17365D" w:themeColor="text2" w:themeShade="BF"/>
          <w:szCs w:val="28"/>
        </w:rPr>
      </w:pPr>
    </w:p>
    <w:p w14:paraId="0DFF565C" w14:textId="77777777" w:rsidR="00573209" w:rsidRDefault="00573209" w:rsidP="00970745">
      <w:pPr>
        <w:rPr>
          <w:color w:val="17365D" w:themeColor="text2" w:themeShade="BF"/>
          <w:szCs w:val="28"/>
        </w:rPr>
      </w:pPr>
    </w:p>
    <w:p w14:paraId="1C59F0EC" w14:textId="77777777" w:rsidR="00511239" w:rsidRDefault="00511239" w:rsidP="00970745">
      <w:pPr>
        <w:rPr>
          <w:color w:val="17365D" w:themeColor="text2" w:themeShade="BF"/>
          <w:szCs w:val="28"/>
        </w:rPr>
      </w:pPr>
    </w:p>
    <w:p w14:paraId="5B81B0E0" w14:textId="77777777" w:rsidR="00511239" w:rsidRDefault="00511239" w:rsidP="00970745">
      <w:pPr>
        <w:rPr>
          <w:color w:val="17365D" w:themeColor="text2" w:themeShade="BF"/>
          <w:szCs w:val="28"/>
        </w:rPr>
      </w:pPr>
    </w:p>
    <w:p w14:paraId="4A2C1566" w14:textId="77777777" w:rsidR="00511239" w:rsidRDefault="00511239" w:rsidP="00970745">
      <w:pPr>
        <w:rPr>
          <w:color w:val="17365D" w:themeColor="text2" w:themeShade="BF"/>
          <w:szCs w:val="28"/>
        </w:rPr>
      </w:pPr>
    </w:p>
    <w:p w14:paraId="12F5EC5C" w14:textId="77777777" w:rsidR="00511239" w:rsidRDefault="00511239" w:rsidP="00970745">
      <w:pPr>
        <w:rPr>
          <w:color w:val="17365D" w:themeColor="text2" w:themeShade="BF"/>
          <w:szCs w:val="28"/>
        </w:rPr>
      </w:pPr>
    </w:p>
    <w:p w14:paraId="6A8B2A13" w14:textId="77777777" w:rsidR="00511239" w:rsidRDefault="00511239" w:rsidP="00970745">
      <w:pPr>
        <w:rPr>
          <w:color w:val="17365D" w:themeColor="text2" w:themeShade="BF"/>
          <w:szCs w:val="28"/>
        </w:rPr>
      </w:pPr>
    </w:p>
    <w:p w14:paraId="03EFFC43" w14:textId="77777777" w:rsidR="00511239" w:rsidRDefault="00511239" w:rsidP="00970745">
      <w:pPr>
        <w:rPr>
          <w:color w:val="17365D" w:themeColor="text2" w:themeShade="BF"/>
          <w:szCs w:val="28"/>
        </w:rPr>
      </w:pPr>
    </w:p>
    <w:p w14:paraId="1B7FA264" w14:textId="77777777" w:rsidR="00511239" w:rsidRDefault="00511239" w:rsidP="00970745">
      <w:pPr>
        <w:rPr>
          <w:color w:val="17365D" w:themeColor="text2" w:themeShade="BF"/>
          <w:szCs w:val="28"/>
        </w:rPr>
      </w:pPr>
    </w:p>
    <w:p w14:paraId="44CCFE6A" w14:textId="77777777" w:rsidR="00511239" w:rsidRDefault="00511239" w:rsidP="00970745">
      <w:pPr>
        <w:rPr>
          <w:color w:val="17365D" w:themeColor="text2" w:themeShade="BF"/>
          <w:szCs w:val="28"/>
        </w:rPr>
      </w:pPr>
    </w:p>
    <w:p w14:paraId="18395301" w14:textId="77777777" w:rsidR="00511239" w:rsidRDefault="00511239" w:rsidP="00970745">
      <w:pPr>
        <w:rPr>
          <w:color w:val="17365D" w:themeColor="text2" w:themeShade="BF"/>
          <w:szCs w:val="28"/>
        </w:rPr>
      </w:pPr>
    </w:p>
    <w:p w14:paraId="1E5F26DD" w14:textId="77777777" w:rsidR="00511239" w:rsidRDefault="00511239" w:rsidP="00970745">
      <w:pPr>
        <w:rPr>
          <w:color w:val="17365D" w:themeColor="text2" w:themeShade="BF"/>
          <w:szCs w:val="28"/>
        </w:rPr>
      </w:pPr>
    </w:p>
    <w:p w14:paraId="3980CE8C" w14:textId="77777777" w:rsidR="00511239" w:rsidRDefault="00511239" w:rsidP="00970745">
      <w:pPr>
        <w:rPr>
          <w:color w:val="17365D" w:themeColor="text2" w:themeShade="BF"/>
          <w:szCs w:val="28"/>
        </w:rPr>
      </w:pPr>
    </w:p>
    <w:p w14:paraId="6B4130C9" w14:textId="77777777" w:rsidR="00511239" w:rsidRDefault="00511239" w:rsidP="00970745">
      <w:pPr>
        <w:rPr>
          <w:color w:val="17365D" w:themeColor="text2" w:themeShade="BF"/>
          <w:szCs w:val="28"/>
        </w:rPr>
      </w:pPr>
    </w:p>
    <w:p w14:paraId="0354F95C" w14:textId="77777777" w:rsidR="00511239" w:rsidRDefault="00511239" w:rsidP="00970745">
      <w:pPr>
        <w:rPr>
          <w:color w:val="17365D" w:themeColor="text2" w:themeShade="BF"/>
          <w:szCs w:val="28"/>
        </w:rPr>
      </w:pPr>
    </w:p>
    <w:p w14:paraId="029D77EA" w14:textId="77777777" w:rsidR="00511239" w:rsidRDefault="00511239" w:rsidP="00970745">
      <w:pPr>
        <w:rPr>
          <w:color w:val="17365D" w:themeColor="text2" w:themeShade="BF"/>
          <w:szCs w:val="28"/>
        </w:rPr>
      </w:pPr>
    </w:p>
    <w:p w14:paraId="29F80AC2" w14:textId="77777777" w:rsidR="00511239" w:rsidRDefault="00511239" w:rsidP="00970745">
      <w:pPr>
        <w:rPr>
          <w:color w:val="17365D" w:themeColor="text2" w:themeShade="BF"/>
          <w:szCs w:val="28"/>
        </w:rPr>
      </w:pPr>
    </w:p>
    <w:p w14:paraId="3852EF91" w14:textId="77777777" w:rsidR="00511239" w:rsidRDefault="00511239" w:rsidP="00970745">
      <w:pPr>
        <w:rPr>
          <w:color w:val="17365D" w:themeColor="text2" w:themeShade="BF"/>
          <w:szCs w:val="28"/>
        </w:rPr>
      </w:pPr>
    </w:p>
    <w:p w14:paraId="5ED6F200" w14:textId="77777777" w:rsidR="00511239" w:rsidRDefault="00511239" w:rsidP="00970745">
      <w:pPr>
        <w:rPr>
          <w:color w:val="17365D" w:themeColor="text2" w:themeShade="BF"/>
          <w:szCs w:val="28"/>
        </w:rPr>
      </w:pPr>
    </w:p>
    <w:p w14:paraId="0F787E61" w14:textId="77777777" w:rsidR="00511239" w:rsidRDefault="00511239" w:rsidP="00970745">
      <w:pPr>
        <w:rPr>
          <w:color w:val="17365D" w:themeColor="text2" w:themeShade="BF"/>
          <w:szCs w:val="28"/>
        </w:rPr>
      </w:pPr>
    </w:p>
    <w:p w14:paraId="1DF75CBD" w14:textId="77777777" w:rsidR="00511239" w:rsidRDefault="00511239" w:rsidP="00970745">
      <w:pPr>
        <w:rPr>
          <w:color w:val="17365D" w:themeColor="text2" w:themeShade="BF"/>
          <w:szCs w:val="28"/>
        </w:rPr>
      </w:pPr>
    </w:p>
    <w:p w14:paraId="5B3CAC29" w14:textId="77777777" w:rsidR="00511239" w:rsidRDefault="00511239" w:rsidP="00970745">
      <w:pPr>
        <w:rPr>
          <w:color w:val="17365D" w:themeColor="text2" w:themeShade="BF"/>
          <w:szCs w:val="28"/>
        </w:rPr>
      </w:pPr>
    </w:p>
    <w:p w14:paraId="055F4498" w14:textId="77777777" w:rsidR="00511239" w:rsidRDefault="00511239" w:rsidP="00970745">
      <w:pPr>
        <w:rPr>
          <w:color w:val="17365D" w:themeColor="text2" w:themeShade="BF"/>
          <w:szCs w:val="28"/>
        </w:rPr>
      </w:pPr>
    </w:p>
    <w:p w14:paraId="349FA4D2" w14:textId="77777777" w:rsidR="00511239" w:rsidRDefault="00511239" w:rsidP="00970745">
      <w:pPr>
        <w:rPr>
          <w:color w:val="17365D" w:themeColor="text2" w:themeShade="BF"/>
          <w:szCs w:val="28"/>
        </w:rPr>
      </w:pPr>
    </w:p>
    <w:p w14:paraId="3075B661" w14:textId="50E14763" w:rsidR="00970745" w:rsidRPr="00596FCB" w:rsidRDefault="00970745" w:rsidP="00970745">
      <w:pPr>
        <w:rPr>
          <w:color w:val="17365D" w:themeColor="text2" w:themeShade="BF"/>
          <w:szCs w:val="28"/>
        </w:rPr>
      </w:pPr>
      <w:r w:rsidRPr="00596FCB">
        <w:rPr>
          <w:color w:val="17365D" w:themeColor="text2" w:themeShade="BF"/>
          <w:szCs w:val="28"/>
        </w:rPr>
        <w:lastRenderedPageBreak/>
        <w:t>Campus Maps - Foresterhill</w:t>
      </w:r>
    </w:p>
    <w:p w14:paraId="2EE2795C" w14:textId="77777777" w:rsidR="00970745" w:rsidRDefault="00970745" w:rsidP="00970745">
      <w:pPr>
        <w:rPr>
          <w:sz w:val="24"/>
          <w:szCs w:val="24"/>
        </w:rPr>
      </w:pPr>
    </w:p>
    <w:p w14:paraId="41569B42" w14:textId="77777777" w:rsidR="00970745" w:rsidRDefault="00970745" w:rsidP="00970745">
      <w:pPr>
        <w:rPr>
          <w:sz w:val="24"/>
          <w:szCs w:val="24"/>
        </w:rPr>
      </w:pPr>
    </w:p>
    <w:p w14:paraId="35391C1B" w14:textId="77777777" w:rsidR="00970745" w:rsidRDefault="00970745" w:rsidP="00970745">
      <w:pPr>
        <w:rPr>
          <w:sz w:val="24"/>
          <w:szCs w:val="24"/>
        </w:rPr>
      </w:pPr>
    </w:p>
    <w:p w14:paraId="6AF81504" w14:textId="77777777" w:rsidR="00970745" w:rsidRDefault="00970745" w:rsidP="00970745">
      <w:pPr>
        <w:rPr>
          <w:sz w:val="24"/>
          <w:szCs w:val="24"/>
        </w:rPr>
      </w:pPr>
    </w:p>
    <w:p w14:paraId="4A4B3928" w14:textId="77777777" w:rsidR="00970745" w:rsidRDefault="00970745" w:rsidP="00970745">
      <w:pPr>
        <w:rPr>
          <w:sz w:val="24"/>
          <w:szCs w:val="24"/>
        </w:rPr>
      </w:pPr>
    </w:p>
    <w:p w14:paraId="42DC935D" w14:textId="77777777" w:rsidR="00970745" w:rsidRDefault="00970745" w:rsidP="00970745">
      <w:pPr>
        <w:rPr>
          <w:sz w:val="24"/>
          <w:szCs w:val="24"/>
        </w:rPr>
      </w:pPr>
    </w:p>
    <w:p w14:paraId="230E3CD7" w14:textId="77777777" w:rsidR="00970745" w:rsidRDefault="00970745" w:rsidP="00970745">
      <w:pPr>
        <w:rPr>
          <w:sz w:val="24"/>
          <w:szCs w:val="24"/>
        </w:rPr>
      </w:pPr>
    </w:p>
    <w:p w14:paraId="7440C6B7" w14:textId="77777777" w:rsidR="00970745" w:rsidRDefault="00970745" w:rsidP="00970745">
      <w:pPr>
        <w:rPr>
          <w:sz w:val="24"/>
          <w:szCs w:val="24"/>
        </w:rPr>
      </w:pPr>
      <w:r w:rsidRPr="00CC0537">
        <w:rPr>
          <w:noProof/>
        </w:rPr>
        <w:drawing>
          <wp:anchor distT="0" distB="0" distL="114300" distR="114300" simplePos="0" relativeHeight="251668480" behindDoc="1" locked="0" layoutInCell="1" allowOverlap="1" wp14:anchorId="13010230" wp14:editId="28BDB80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446AD" w14:textId="77777777" w:rsidR="00970745" w:rsidRDefault="00970745" w:rsidP="00970745">
      <w:pPr>
        <w:rPr>
          <w:sz w:val="24"/>
          <w:szCs w:val="24"/>
        </w:rPr>
      </w:pPr>
    </w:p>
    <w:p w14:paraId="48E83FC7" w14:textId="77777777" w:rsidR="00970745" w:rsidRDefault="00970745" w:rsidP="00970745">
      <w:pPr>
        <w:rPr>
          <w:sz w:val="24"/>
          <w:szCs w:val="24"/>
        </w:rPr>
      </w:pPr>
    </w:p>
    <w:p w14:paraId="10E3828C" w14:textId="77777777" w:rsidR="00970745" w:rsidRDefault="00970745" w:rsidP="00970745">
      <w:pPr>
        <w:rPr>
          <w:sz w:val="24"/>
          <w:szCs w:val="24"/>
        </w:rPr>
      </w:pPr>
    </w:p>
    <w:p w14:paraId="0313F2C1" w14:textId="77777777" w:rsidR="00970745" w:rsidRDefault="00970745" w:rsidP="00970745">
      <w:pPr>
        <w:rPr>
          <w:sz w:val="24"/>
          <w:szCs w:val="24"/>
        </w:rPr>
      </w:pPr>
    </w:p>
    <w:p w14:paraId="2F548AF0" w14:textId="77777777" w:rsidR="00970745" w:rsidRDefault="00970745" w:rsidP="00970745">
      <w:pPr>
        <w:rPr>
          <w:sz w:val="24"/>
          <w:szCs w:val="24"/>
        </w:rPr>
      </w:pPr>
    </w:p>
    <w:p w14:paraId="5962F533" w14:textId="77777777" w:rsidR="00970745" w:rsidRDefault="00970745" w:rsidP="00970745">
      <w:pPr>
        <w:rPr>
          <w:sz w:val="24"/>
          <w:szCs w:val="24"/>
        </w:rPr>
      </w:pPr>
    </w:p>
    <w:p w14:paraId="44659878" w14:textId="77777777" w:rsidR="00970745" w:rsidRDefault="00970745" w:rsidP="00970745">
      <w:pPr>
        <w:rPr>
          <w:sz w:val="24"/>
          <w:szCs w:val="24"/>
        </w:rPr>
      </w:pPr>
    </w:p>
    <w:p w14:paraId="0896FF80" w14:textId="77777777" w:rsidR="00970745" w:rsidRDefault="00970745" w:rsidP="00970745">
      <w:pPr>
        <w:rPr>
          <w:sz w:val="24"/>
          <w:szCs w:val="24"/>
        </w:rPr>
      </w:pPr>
    </w:p>
    <w:p w14:paraId="23D4850D" w14:textId="77777777" w:rsidR="00970745" w:rsidRDefault="00970745" w:rsidP="00970745">
      <w:pPr>
        <w:rPr>
          <w:sz w:val="24"/>
          <w:szCs w:val="24"/>
        </w:rPr>
      </w:pPr>
    </w:p>
    <w:p w14:paraId="2B011C5D" w14:textId="77777777" w:rsidR="00970745" w:rsidRDefault="00970745" w:rsidP="00970745">
      <w:pPr>
        <w:rPr>
          <w:sz w:val="24"/>
          <w:szCs w:val="24"/>
        </w:rPr>
      </w:pPr>
    </w:p>
    <w:p w14:paraId="64A9F10D" w14:textId="77777777" w:rsidR="00970745" w:rsidRDefault="00970745" w:rsidP="00970745">
      <w:pPr>
        <w:rPr>
          <w:sz w:val="24"/>
          <w:szCs w:val="24"/>
        </w:rPr>
      </w:pPr>
    </w:p>
    <w:p w14:paraId="669174AF" w14:textId="77777777" w:rsidR="00970745" w:rsidRDefault="00970745" w:rsidP="00970745">
      <w:pPr>
        <w:rPr>
          <w:sz w:val="24"/>
          <w:szCs w:val="24"/>
        </w:rPr>
      </w:pPr>
    </w:p>
    <w:p w14:paraId="75364C2A" w14:textId="77777777" w:rsidR="00970745" w:rsidRDefault="00970745" w:rsidP="00970745">
      <w:pPr>
        <w:rPr>
          <w:sz w:val="24"/>
          <w:szCs w:val="24"/>
        </w:rPr>
      </w:pPr>
    </w:p>
    <w:p w14:paraId="3F14EB5B" w14:textId="77777777" w:rsidR="00970745" w:rsidRDefault="00970745" w:rsidP="00970745">
      <w:pPr>
        <w:rPr>
          <w:sz w:val="24"/>
          <w:szCs w:val="24"/>
        </w:rPr>
      </w:pPr>
    </w:p>
    <w:p w14:paraId="2095E4E4" w14:textId="77777777" w:rsidR="00970745" w:rsidRDefault="00970745" w:rsidP="00970745">
      <w:pPr>
        <w:rPr>
          <w:sz w:val="24"/>
          <w:szCs w:val="24"/>
        </w:rPr>
      </w:pPr>
    </w:p>
    <w:p w14:paraId="317AC8B5" w14:textId="77777777" w:rsidR="00970745" w:rsidRDefault="00970745" w:rsidP="00970745">
      <w:pPr>
        <w:rPr>
          <w:sz w:val="24"/>
          <w:szCs w:val="24"/>
        </w:rPr>
      </w:pPr>
    </w:p>
    <w:p w14:paraId="4E72A557" w14:textId="77777777" w:rsidR="00970745" w:rsidRDefault="00970745" w:rsidP="00970745">
      <w:pPr>
        <w:rPr>
          <w:sz w:val="24"/>
          <w:szCs w:val="24"/>
        </w:rPr>
      </w:pPr>
    </w:p>
    <w:p w14:paraId="1F3DCF6D" w14:textId="77777777" w:rsidR="00970745" w:rsidRDefault="00970745" w:rsidP="00970745">
      <w:pPr>
        <w:rPr>
          <w:sz w:val="24"/>
          <w:szCs w:val="24"/>
        </w:rPr>
      </w:pPr>
    </w:p>
    <w:p w14:paraId="214B53C1" w14:textId="77777777" w:rsidR="00970745" w:rsidRDefault="00970745" w:rsidP="00970745">
      <w:pPr>
        <w:rPr>
          <w:sz w:val="24"/>
          <w:szCs w:val="24"/>
        </w:rPr>
      </w:pPr>
    </w:p>
    <w:p w14:paraId="61D8CDB5" w14:textId="77777777" w:rsidR="00970745" w:rsidRDefault="00970745" w:rsidP="00970745">
      <w:pPr>
        <w:rPr>
          <w:sz w:val="24"/>
          <w:szCs w:val="24"/>
        </w:rPr>
      </w:pPr>
    </w:p>
    <w:p w14:paraId="5558743E" w14:textId="77777777" w:rsidR="00970745" w:rsidRDefault="00970745" w:rsidP="00970745">
      <w:pPr>
        <w:rPr>
          <w:sz w:val="24"/>
          <w:szCs w:val="24"/>
        </w:rPr>
      </w:pPr>
    </w:p>
    <w:p w14:paraId="3D70400C" w14:textId="77777777" w:rsidR="00970745" w:rsidRDefault="00970745" w:rsidP="00970745">
      <w:pPr>
        <w:rPr>
          <w:sz w:val="24"/>
          <w:szCs w:val="24"/>
        </w:rPr>
      </w:pPr>
    </w:p>
    <w:p w14:paraId="1655D7D1" w14:textId="77777777" w:rsidR="00970745" w:rsidRDefault="00970745" w:rsidP="00970745">
      <w:pPr>
        <w:rPr>
          <w:sz w:val="24"/>
          <w:szCs w:val="24"/>
        </w:rPr>
      </w:pPr>
    </w:p>
    <w:p w14:paraId="76451D07" w14:textId="77777777" w:rsidR="00970745" w:rsidRDefault="00970745" w:rsidP="00970745">
      <w:pPr>
        <w:rPr>
          <w:sz w:val="24"/>
          <w:szCs w:val="24"/>
        </w:rPr>
      </w:pPr>
    </w:p>
    <w:p w14:paraId="547786E9" w14:textId="77777777" w:rsidR="00970745" w:rsidRDefault="00970745" w:rsidP="00970745">
      <w:pPr>
        <w:rPr>
          <w:sz w:val="24"/>
          <w:szCs w:val="24"/>
        </w:rPr>
      </w:pPr>
    </w:p>
    <w:bookmarkEnd w:id="22"/>
    <w:p w14:paraId="087F6BBE" w14:textId="77777777" w:rsidR="00970745" w:rsidRDefault="00970745" w:rsidP="00970745">
      <w:pPr>
        <w:rPr>
          <w:sz w:val="24"/>
          <w:szCs w:val="24"/>
        </w:rPr>
      </w:pPr>
    </w:p>
    <w:p w14:paraId="1B551C5C" w14:textId="77777777" w:rsidR="00970745" w:rsidRDefault="00970745" w:rsidP="00970745">
      <w:pPr>
        <w:rPr>
          <w:sz w:val="24"/>
          <w:szCs w:val="24"/>
        </w:rPr>
      </w:pPr>
    </w:p>
    <w:bookmarkEnd w:id="23"/>
    <w:p w14:paraId="2B2DC213" w14:textId="77777777" w:rsidR="00970745" w:rsidRDefault="00970745" w:rsidP="00970745">
      <w:pPr>
        <w:rPr>
          <w:sz w:val="24"/>
          <w:szCs w:val="24"/>
        </w:rPr>
      </w:pPr>
    </w:p>
    <w:p w14:paraId="157B25C7" w14:textId="77777777" w:rsidR="00970745" w:rsidRDefault="00970745" w:rsidP="00970745">
      <w:pPr>
        <w:rPr>
          <w:sz w:val="24"/>
          <w:szCs w:val="24"/>
        </w:rPr>
      </w:pPr>
    </w:p>
    <w:p w14:paraId="5FD80CCC" w14:textId="77777777" w:rsidR="00751F7F" w:rsidRDefault="00751F7F" w:rsidP="00970745">
      <w:pPr>
        <w:rPr>
          <w:color w:val="002060"/>
          <w:szCs w:val="28"/>
        </w:rPr>
      </w:pPr>
    </w:p>
    <w:p w14:paraId="439DF4A8" w14:textId="77777777" w:rsidR="00751F7F" w:rsidRDefault="00751F7F" w:rsidP="00751F7F">
      <w:pPr>
        <w:rPr>
          <w:color w:val="002060"/>
          <w:szCs w:val="28"/>
        </w:rPr>
      </w:pPr>
      <w:r w:rsidRPr="00CF6977">
        <w:rPr>
          <w:color w:val="002060"/>
          <w:szCs w:val="28"/>
        </w:rPr>
        <w:lastRenderedPageBreak/>
        <w:t>Polwarth Floor Plans</w:t>
      </w:r>
    </w:p>
    <w:p w14:paraId="1DBFBC2E" w14:textId="77777777" w:rsidR="00751F7F" w:rsidRPr="005F65C5" w:rsidRDefault="00751F7F" w:rsidP="00751F7F">
      <w:pPr>
        <w:rPr>
          <w:color w:val="002060"/>
          <w:szCs w:val="28"/>
        </w:rPr>
      </w:pPr>
    </w:p>
    <w:p w14:paraId="5FA300CF" w14:textId="77777777" w:rsidR="00751F7F" w:rsidRDefault="00751F7F" w:rsidP="00751F7F">
      <w:pPr>
        <w:rPr>
          <w:sz w:val="24"/>
          <w:szCs w:val="24"/>
        </w:rPr>
      </w:pPr>
      <w:r>
        <w:rPr>
          <w:noProof/>
        </w:rPr>
        <w:drawing>
          <wp:anchor distT="0" distB="0" distL="114300" distR="114300" simplePos="0" relativeHeight="251677696" behindDoc="1" locked="0" layoutInCell="1" allowOverlap="1" wp14:anchorId="64A0974E" wp14:editId="7FD97E33">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2E5B6" w14:textId="77777777" w:rsidR="00751F7F" w:rsidRDefault="00751F7F" w:rsidP="00751F7F">
      <w:pPr>
        <w:rPr>
          <w:sz w:val="24"/>
          <w:szCs w:val="24"/>
        </w:rPr>
      </w:pPr>
    </w:p>
    <w:p w14:paraId="6C1328CB" w14:textId="77777777" w:rsidR="00751F7F" w:rsidRDefault="00751F7F" w:rsidP="00751F7F">
      <w:pPr>
        <w:rPr>
          <w:sz w:val="24"/>
          <w:szCs w:val="24"/>
        </w:rPr>
      </w:pPr>
    </w:p>
    <w:p w14:paraId="3610DDFF" w14:textId="77777777" w:rsidR="00751F7F" w:rsidRDefault="00751F7F" w:rsidP="00751F7F">
      <w:pPr>
        <w:rPr>
          <w:sz w:val="24"/>
          <w:szCs w:val="24"/>
        </w:rPr>
      </w:pPr>
    </w:p>
    <w:p w14:paraId="402148FE" w14:textId="77777777" w:rsidR="00751F7F" w:rsidRDefault="00751F7F" w:rsidP="00751F7F">
      <w:pPr>
        <w:rPr>
          <w:sz w:val="24"/>
          <w:szCs w:val="24"/>
        </w:rPr>
      </w:pPr>
    </w:p>
    <w:p w14:paraId="57FA0B71" w14:textId="77777777" w:rsidR="00751F7F" w:rsidRDefault="00751F7F" w:rsidP="00751F7F">
      <w:pPr>
        <w:rPr>
          <w:sz w:val="24"/>
          <w:szCs w:val="24"/>
        </w:rPr>
      </w:pPr>
    </w:p>
    <w:p w14:paraId="2E95DFB8" w14:textId="77777777" w:rsidR="00751F7F" w:rsidRDefault="00751F7F" w:rsidP="00751F7F">
      <w:pPr>
        <w:rPr>
          <w:sz w:val="24"/>
          <w:szCs w:val="24"/>
        </w:rPr>
      </w:pPr>
    </w:p>
    <w:p w14:paraId="46B45E60" w14:textId="77777777" w:rsidR="00751F7F" w:rsidRDefault="00751F7F" w:rsidP="00751F7F">
      <w:pPr>
        <w:rPr>
          <w:sz w:val="24"/>
          <w:szCs w:val="24"/>
        </w:rPr>
      </w:pPr>
    </w:p>
    <w:p w14:paraId="10955C20" w14:textId="77777777" w:rsidR="00751F7F" w:rsidRDefault="00751F7F" w:rsidP="00751F7F">
      <w:pPr>
        <w:rPr>
          <w:sz w:val="24"/>
          <w:szCs w:val="24"/>
        </w:rPr>
      </w:pPr>
    </w:p>
    <w:p w14:paraId="4CFBE388" w14:textId="77777777" w:rsidR="00751F7F" w:rsidRDefault="00751F7F" w:rsidP="00751F7F">
      <w:pPr>
        <w:rPr>
          <w:sz w:val="24"/>
          <w:szCs w:val="24"/>
        </w:rPr>
      </w:pPr>
    </w:p>
    <w:p w14:paraId="7654C32D" w14:textId="77777777" w:rsidR="00751F7F" w:rsidRDefault="00751F7F" w:rsidP="00751F7F">
      <w:pPr>
        <w:rPr>
          <w:sz w:val="24"/>
          <w:szCs w:val="24"/>
        </w:rPr>
      </w:pPr>
    </w:p>
    <w:p w14:paraId="2CD08F55" w14:textId="77777777" w:rsidR="00751F7F" w:rsidRDefault="00751F7F" w:rsidP="00751F7F">
      <w:pPr>
        <w:rPr>
          <w:sz w:val="24"/>
          <w:szCs w:val="24"/>
        </w:rPr>
      </w:pPr>
    </w:p>
    <w:p w14:paraId="58177EA1" w14:textId="77777777" w:rsidR="00751F7F" w:rsidRDefault="00751F7F" w:rsidP="00751F7F">
      <w:pPr>
        <w:rPr>
          <w:sz w:val="24"/>
          <w:szCs w:val="24"/>
        </w:rPr>
      </w:pPr>
    </w:p>
    <w:p w14:paraId="1861BCA9" w14:textId="77777777" w:rsidR="00751F7F" w:rsidRDefault="00751F7F" w:rsidP="00751F7F">
      <w:pPr>
        <w:rPr>
          <w:sz w:val="24"/>
          <w:szCs w:val="24"/>
        </w:rPr>
      </w:pPr>
    </w:p>
    <w:p w14:paraId="788F4E85" w14:textId="77777777" w:rsidR="00751F7F" w:rsidRDefault="00751F7F" w:rsidP="00751F7F">
      <w:pPr>
        <w:rPr>
          <w:sz w:val="24"/>
          <w:szCs w:val="24"/>
        </w:rPr>
      </w:pPr>
    </w:p>
    <w:p w14:paraId="2CC44E30" w14:textId="77777777" w:rsidR="00751F7F" w:rsidRDefault="00751F7F" w:rsidP="00751F7F">
      <w:pPr>
        <w:rPr>
          <w:sz w:val="24"/>
          <w:szCs w:val="24"/>
        </w:rPr>
      </w:pPr>
    </w:p>
    <w:p w14:paraId="01F8434F" w14:textId="77777777" w:rsidR="00751F7F" w:rsidRDefault="00751F7F" w:rsidP="00751F7F">
      <w:pPr>
        <w:rPr>
          <w:sz w:val="24"/>
          <w:szCs w:val="24"/>
        </w:rPr>
      </w:pPr>
    </w:p>
    <w:p w14:paraId="2C3AE632" w14:textId="77777777" w:rsidR="00751F7F" w:rsidRDefault="00751F7F" w:rsidP="00751F7F">
      <w:pPr>
        <w:rPr>
          <w:sz w:val="24"/>
          <w:szCs w:val="24"/>
        </w:rPr>
      </w:pPr>
    </w:p>
    <w:p w14:paraId="6A9DE45B" w14:textId="77777777" w:rsidR="00751F7F" w:rsidRDefault="00751F7F" w:rsidP="00751F7F">
      <w:pPr>
        <w:rPr>
          <w:sz w:val="24"/>
          <w:szCs w:val="24"/>
        </w:rPr>
      </w:pPr>
    </w:p>
    <w:p w14:paraId="464E5FE2" w14:textId="77777777" w:rsidR="00751F7F" w:rsidRDefault="00751F7F" w:rsidP="00751F7F">
      <w:pPr>
        <w:rPr>
          <w:sz w:val="24"/>
          <w:szCs w:val="24"/>
        </w:rPr>
      </w:pPr>
    </w:p>
    <w:p w14:paraId="47C13F5C" w14:textId="77777777" w:rsidR="00751F7F" w:rsidRDefault="00751F7F" w:rsidP="00751F7F">
      <w:pPr>
        <w:rPr>
          <w:sz w:val="24"/>
          <w:szCs w:val="24"/>
        </w:rPr>
      </w:pPr>
    </w:p>
    <w:p w14:paraId="5BA89997" w14:textId="77777777" w:rsidR="00751F7F" w:rsidRDefault="00751F7F" w:rsidP="00751F7F">
      <w:pPr>
        <w:rPr>
          <w:sz w:val="24"/>
          <w:szCs w:val="24"/>
        </w:rPr>
      </w:pPr>
    </w:p>
    <w:p w14:paraId="6E1928A5" w14:textId="77777777" w:rsidR="00751F7F" w:rsidRDefault="00751F7F" w:rsidP="00751F7F">
      <w:pPr>
        <w:rPr>
          <w:sz w:val="24"/>
          <w:szCs w:val="24"/>
        </w:rPr>
      </w:pPr>
    </w:p>
    <w:p w14:paraId="56392645" w14:textId="77777777" w:rsidR="00751F7F" w:rsidRDefault="00751F7F" w:rsidP="00751F7F">
      <w:pPr>
        <w:rPr>
          <w:sz w:val="24"/>
          <w:szCs w:val="24"/>
        </w:rPr>
      </w:pPr>
    </w:p>
    <w:p w14:paraId="697E074C" w14:textId="77777777" w:rsidR="00751F7F" w:rsidRDefault="00751F7F" w:rsidP="00751F7F">
      <w:pPr>
        <w:rPr>
          <w:sz w:val="24"/>
          <w:szCs w:val="24"/>
        </w:rPr>
      </w:pPr>
    </w:p>
    <w:p w14:paraId="22EACD78" w14:textId="77777777" w:rsidR="00751F7F" w:rsidRDefault="00751F7F" w:rsidP="00751F7F">
      <w:pPr>
        <w:spacing w:after="160" w:line="259" w:lineRule="auto"/>
        <w:rPr>
          <w:sz w:val="24"/>
          <w:szCs w:val="24"/>
        </w:rPr>
      </w:pPr>
      <w:r>
        <w:rPr>
          <w:sz w:val="24"/>
          <w:szCs w:val="24"/>
        </w:rPr>
        <w:br w:type="page"/>
      </w:r>
    </w:p>
    <w:p w14:paraId="24D94CC9" w14:textId="77777777" w:rsidR="00751F7F" w:rsidRDefault="00751F7F" w:rsidP="00751F7F">
      <w:pPr>
        <w:rPr>
          <w:sz w:val="24"/>
          <w:szCs w:val="24"/>
        </w:rPr>
      </w:pPr>
      <w:r>
        <w:rPr>
          <w:noProof/>
          <w:sz w:val="24"/>
          <w:szCs w:val="24"/>
        </w:rPr>
        <w:lastRenderedPageBreak/>
        <w:drawing>
          <wp:anchor distT="0" distB="0" distL="114300" distR="114300" simplePos="0" relativeHeight="251678720" behindDoc="1" locked="0" layoutInCell="1" allowOverlap="1" wp14:anchorId="55CB55D3" wp14:editId="74A85DA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F638CD7" w14:textId="77777777" w:rsidR="00751F7F" w:rsidRPr="00BF3F63" w:rsidRDefault="00751F7F" w:rsidP="00751F7F">
      <w:pPr>
        <w:rPr>
          <w:sz w:val="24"/>
          <w:szCs w:val="24"/>
        </w:rPr>
      </w:pPr>
    </w:p>
    <w:p w14:paraId="691EFB6E" w14:textId="77777777" w:rsidR="00751F7F" w:rsidRPr="00C3085C" w:rsidRDefault="00751F7F" w:rsidP="00751F7F">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7A1F0133" wp14:editId="127E00D5">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080F7FD5" w14:textId="77777777" w:rsidR="00367A55" w:rsidRPr="00367A55" w:rsidRDefault="00367A55" w:rsidP="00C21545">
      <w:pPr>
        <w:pStyle w:val="NoSpacing"/>
        <w:rPr>
          <w:color w:val="002060"/>
        </w:rPr>
      </w:pPr>
    </w:p>
    <w:sectPr w:rsidR="00367A55" w:rsidRPr="00367A55" w:rsidSect="00D56542">
      <w:footerReference w:type="default" r:id="rId31"/>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34936" w14:textId="77777777" w:rsidR="001912DA" w:rsidRDefault="001912DA" w:rsidP="00970745">
      <w:pPr>
        <w:spacing w:after="0"/>
      </w:pPr>
      <w:r>
        <w:separator/>
      </w:r>
    </w:p>
  </w:endnote>
  <w:endnote w:type="continuationSeparator" w:id="0">
    <w:p w14:paraId="3D2ED6E3" w14:textId="77777777" w:rsidR="001912DA" w:rsidRDefault="001912DA" w:rsidP="00970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56611"/>
      <w:docPartObj>
        <w:docPartGallery w:val="Page Numbers (Bottom of Page)"/>
        <w:docPartUnique/>
      </w:docPartObj>
    </w:sdtPr>
    <w:sdtEndPr>
      <w:rPr>
        <w:noProof/>
      </w:rPr>
    </w:sdtEndPr>
    <w:sdtContent>
      <w:p w14:paraId="11C84C35" w14:textId="765D7920" w:rsidR="00D56542" w:rsidRDefault="00D56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7BCD16" w14:textId="0B81E8B0" w:rsidR="00970745" w:rsidRDefault="00970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C4D2" w14:textId="77777777" w:rsidR="001912DA" w:rsidRDefault="001912DA" w:rsidP="00970745">
      <w:pPr>
        <w:spacing w:after="0"/>
      </w:pPr>
      <w:r>
        <w:separator/>
      </w:r>
    </w:p>
  </w:footnote>
  <w:footnote w:type="continuationSeparator" w:id="0">
    <w:p w14:paraId="1E5D8466" w14:textId="77777777" w:rsidR="001912DA" w:rsidRDefault="001912DA" w:rsidP="0097074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54518"/>
    <w:multiLevelType w:val="hybridMultilevel"/>
    <w:tmpl w:val="F216E8FC"/>
    <w:lvl w:ilvl="0" w:tplc="C41ABC4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6387672">
    <w:abstractNumId w:val="2"/>
  </w:num>
  <w:num w:numId="2" w16cid:durableId="981271341">
    <w:abstractNumId w:val="1"/>
  </w:num>
  <w:num w:numId="3" w16cid:durableId="176352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545"/>
    <w:rsid w:val="00096101"/>
    <w:rsid w:val="0009620B"/>
    <w:rsid w:val="0013638B"/>
    <w:rsid w:val="00171A67"/>
    <w:rsid w:val="001912DA"/>
    <w:rsid w:val="001B2A5A"/>
    <w:rsid w:val="001E7924"/>
    <w:rsid w:val="0027C357"/>
    <w:rsid w:val="00283892"/>
    <w:rsid w:val="00294FD9"/>
    <w:rsid w:val="002D2DF7"/>
    <w:rsid w:val="0032487C"/>
    <w:rsid w:val="00367A55"/>
    <w:rsid w:val="003C6CC8"/>
    <w:rsid w:val="00411353"/>
    <w:rsid w:val="004501F0"/>
    <w:rsid w:val="004638F4"/>
    <w:rsid w:val="004978B6"/>
    <w:rsid w:val="004C26DC"/>
    <w:rsid w:val="004E3E19"/>
    <w:rsid w:val="00511239"/>
    <w:rsid w:val="00573209"/>
    <w:rsid w:val="005F6E71"/>
    <w:rsid w:val="00610EE6"/>
    <w:rsid w:val="006127CE"/>
    <w:rsid w:val="0066714A"/>
    <w:rsid w:val="006F4A11"/>
    <w:rsid w:val="00751F7F"/>
    <w:rsid w:val="008F263A"/>
    <w:rsid w:val="0095093B"/>
    <w:rsid w:val="00970745"/>
    <w:rsid w:val="009B0E6E"/>
    <w:rsid w:val="009C09CE"/>
    <w:rsid w:val="00A0090A"/>
    <w:rsid w:val="00A15B89"/>
    <w:rsid w:val="00A37E44"/>
    <w:rsid w:val="00B37ED5"/>
    <w:rsid w:val="00B629BB"/>
    <w:rsid w:val="00BD6061"/>
    <w:rsid w:val="00C21545"/>
    <w:rsid w:val="00C321FB"/>
    <w:rsid w:val="00C71C6D"/>
    <w:rsid w:val="00D56542"/>
    <w:rsid w:val="00D71F3B"/>
    <w:rsid w:val="00DD3746"/>
    <w:rsid w:val="00E37702"/>
    <w:rsid w:val="00EC577E"/>
    <w:rsid w:val="00FC415B"/>
    <w:rsid w:val="0B2C7076"/>
    <w:rsid w:val="0F95D9B3"/>
    <w:rsid w:val="1944A97F"/>
    <w:rsid w:val="2D2940A2"/>
    <w:rsid w:val="4AF8820A"/>
    <w:rsid w:val="4C94526B"/>
    <w:rsid w:val="5EDAEE1E"/>
    <w:rsid w:val="6076BE7F"/>
    <w:rsid w:val="625881EE"/>
    <w:rsid w:val="719F2A6E"/>
    <w:rsid w:val="75AE3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061E0"/>
  <w15:chartTrackingRefBased/>
  <w15:docId w15:val="{9A0456B9-C990-4D69-BB3E-48D184B0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545"/>
    <w:pPr>
      <w:spacing w:after="80" w:line="240" w:lineRule="auto"/>
    </w:pPr>
    <w:rPr>
      <w:rFonts w:eastAsiaTheme="minorEastAsia"/>
      <w:b/>
      <w:color w:val="1F497D" w:themeColor="text2"/>
      <w:sz w:val="28"/>
    </w:rPr>
  </w:style>
  <w:style w:type="paragraph" w:styleId="Heading1">
    <w:name w:val="heading 1"/>
    <w:basedOn w:val="Normal"/>
    <w:link w:val="Heading1Char"/>
    <w:uiPriority w:val="4"/>
    <w:qFormat/>
    <w:rsid w:val="00C21545"/>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21545"/>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C21545"/>
    <w:rPr>
      <w:b/>
      <w:bCs/>
      <w:strike w:val="0"/>
      <w:dstrike w:val="0"/>
      <w:color w:val="003366"/>
      <w:u w:val="none"/>
      <w:effect w:val="none"/>
      <w:shd w:val="clear" w:color="auto" w:fill="FFFFFF"/>
    </w:rPr>
  </w:style>
  <w:style w:type="paragraph" w:customStyle="1" w:styleId="Default">
    <w:name w:val="Default"/>
    <w:rsid w:val="00C21545"/>
    <w:pPr>
      <w:autoSpaceDE w:val="0"/>
      <w:autoSpaceDN w:val="0"/>
      <w:adjustRightInd w:val="0"/>
      <w:spacing w:after="0" w:line="240" w:lineRule="auto"/>
    </w:pPr>
    <w:rPr>
      <w:rFonts w:ascii="Symbol" w:hAnsi="Symbol" w:cs="Symbol"/>
      <w:color w:val="000000"/>
      <w:sz w:val="24"/>
      <w:szCs w:val="24"/>
      <w:lang w:val="en-GB"/>
    </w:rPr>
  </w:style>
  <w:style w:type="paragraph" w:styleId="NoSpacing">
    <w:name w:val="No Spacing"/>
    <w:link w:val="NoSpacingChar"/>
    <w:uiPriority w:val="1"/>
    <w:qFormat/>
    <w:rsid w:val="00C21545"/>
    <w:pPr>
      <w:spacing w:after="0" w:line="240" w:lineRule="auto"/>
    </w:pPr>
    <w:rPr>
      <w:rFonts w:eastAsiaTheme="minorEastAsia"/>
      <w:b/>
      <w:color w:val="1F497D" w:themeColor="text2"/>
      <w:sz w:val="28"/>
    </w:rPr>
  </w:style>
  <w:style w:type="paragraph" w:styleId="NormalWeb">
    <w:name w:val="Normal (Web)"/>
    <w:basedOn w:val="Normal"/>
    <w:link w:val="NormalWebChar"/>
    <w:rsid w:val="00C21545"/>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C21545"/>
    <w:rPr>
      <w:rFonts w:ascii="Times New Roman" w:eastAsia="Times New Roman" w:hAnsi="Times New Roman" w:cs="Times New Roman"/>
      <w:sz w:val="24"/>
      <w:szCs w:val="24"/>
      <w:lang w:val="en-GB"/>
    </w:rPr>
  </w:style>
  <w:style w:type="character" w:customStyle="1" w:styleId="NoSpacingChar">
    <w:name w:val="No Spacing Char"/>
    <w:basedOn w:val="DefaultParagraphFont"/>
    <w:link w:val="NoSpacing"/>
    <w:uiPriority w:val="1"/>
    <w:rsid w:val="00C21545"/>
    <w:rPr>
      <w:rFonts w:eastAsiaTheme="minorEastAsia"/>
      <w:b/>
      <w:color w:val="1F497D" w:themeColor="text2"/>
      <w:sz w:val="28"/>
    </w:rPr>
  </w:style>
  <w:style w:type="character" w:customStyle="1" w:styleId="Heading1Char">
    <w:name w:val="Heading 1 Char"/>
    <w:basedOn w:val="DefaultParagraphFont"/>
    <w:link w:val="Heading1"/>
    <w:uiPriority w:val="4"/>
    <w:rsid w:val="00C21545"/>
    <w:rPr>
      <w:rFonts w:asciiTheme="majorHAnsi" w:eastAsiaTheme="majorEastAsia" w:hAnsiTheme="majorHAnsi" w:cstheme="majorBidi"/>
      <w:b/>
      <w:color w:val="17365D" w:themeColor="text2" w:themeShade="BF"/>
      <w:kern w:val="28"/>
      <w:sz w:val="52"/>
      <w:szCs w:val="32"/>
    </w:rPr>
  </w:style>
  <w:style w:type="paragraph" w:styleId="BodyText3">
    <w:name w:val="Body Text 3"/>
    <w:basedOn w:val="Normal"/>
    <w:link w:val="BodyText3Char"/>
    <w:rsid w:val="00C21545"/>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C21545"/>
    <w:rPr>
      <w:rFonts w:ascii="Times New Roman" w:eastAsia="Times New Roman" w:hAnsi="Times New Roman" w:cs="Times New Roman"/>
      <w:b/>
      <w:color w:val="FF0000"/>
      <w:sz w:val="24"/>
      <w:szCs w:val="20"/>
    </w:rPr>
  </w:style>
  <w:style w:type="table" w:styleId="TableGrid">
    <w:name w:val="Table Grid"/>
    <w:basedOn w:val="TableNormal"/>
    <w:uiPriority w:val="59"/>
    <w:rsid w:val="00367A5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67A55"/>
    <w:pPr>
      <w:widowControl w:val="0"/>
      <w:spacing w:after="0"/>
    </w:pPr>
    <w:rPr>
      <w:rFonts w:eastAsiaTheme="minorHAnsi"/>
      <w:b w:val="0"/>
      <w:color w:val="auto"/>
      <w:sz w:val="22"/>
    </w:rPr>
  </w:style>
  <w:style w:type="paragraph" w:styleId="ListParagraph">
    <w:name w:val="List Paragraph"/>
    <w:basedOn w:val="Normal"/>
    <w:uiPriority w:val="1"/>
    <w:qFormat/>
    <w:rsid w:val="00367A55"/>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970745"/>
    <w:pPr>
      <w:tabs>
        <w:tab w:val="center" w:pos="4513"/>
        <w:tab w:val="right" w:pos="9026"/>
      </w:tabs>
      <w:spacing w:after="0"/>
    </w:pPr>
  </w:style>
  <w:style w:type="character" w:customStyle="1" w:styleId="HeaderChar">
    <w:name w:val="Header Char"/>
    <w:basedOn w:val="DefaultParagraphFont"/>
    <w:link w:val="Header"/>
    <w:uiPriority w:val="99"/>
    <w:rsid w:val="00970745"/>
    <w:rPr>
      <w:rFonts w:eastAsiaTheme="minorEastAsia"/>
      <w:b/>
      <w:color w:val="1F497D" w:themeColor="text2"/>
      <w:sz w:val="28"/>
    </w:rPr>
  </w:style>
  <w:style w:type="paragraph" w:styleId="Footer">
    <w:name w:val="footer"/>
    <w:basedOn w:val="Normal"/>
    <w:link w:val="FooterChar"/>
    <w:uiPriority w:val="99"/>
    <w:unhideWhenUsed/>
    <w:rsid w:val="00970745"/>
    <w:pPr>
      <w:tabs>
        <w:tab w:val="center" w:pos="4513"/>
        <w:tab w:val="right" w:pos="9026"/>
      </w:tabs>
      <w:spacing w:after="0"/>
    </w:pPr>
  </w:style>
  <w:style w:type="character" w:customStyle="1" w:styleId="FooterChar">
    <w:name w:val="Footer Char"/>
    <w:basedOn w:val="DefaultParagraphFont"/>
    <w:link w:val="Footer"/>
    <w:uiPriority w:val="99"/>
    <w:rsid w:val="00970745"/>
    <w:rPr>
      <w:rFonts w:eastAsiaTheme="minorEastAsia"/>
      <w:b/>
      <w:color w:val="1F497D" w:themeColor="text2"/>
      <w:sz w:val="28"/>
    </w:rPr>
  </w:style>
  <w:style w:type="character" w:styleId="FollowedHyperlink">
    <w:name w:val="FollowedHyperlink"/>
    <w:basedOn w:val="DefaultParagraphFont"/>
    <w:uiPriority w:val="99"/>
    <w:semiHidden/>
    <w:unhideWhenUsed/>
    <w:rsid w:val="003C6CC8"/>
    <w:rPr>
      <w:color w:val="800080" w:themeColor="followedHyperlink"/>
      <w:u w:val="single"/>
    </w:rPr>
  </w:style>
  <w:style w:type="character" w:styleId="UnresolvedMention">
    <w:name w:val="Unresolved Mention"/>
    <w:basedOn w:val="DefaultParagraphFont"/>
    <w:uiPriority w:val="99"/>
    <w:semiHidden/>
    <w:unhideWhenUsed/>
    <w:rsid w:val="00294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j.pettit@abdn.ac.uk" TargetMode="External"/><Relationship Id="rId26" Type="http://schemas.openxmlformats.org/officeDocument/2006/relationships/hyperlink" Target="https://www.abdn.ac.uk/studenthub/login" TargetMode="External"/><Relationship Id="rId3" Type="http://schemas.openxmlformats.org/officeDocument/2006/relationships/customXml" Target="../customXml/item3.xml"/><Relationship Id="rId21" Type="http://schemas.openxmlformats.org/officeDocument/2006/relationships/hyperlink" Target="mailto:vped@abdn.ac.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silvia.mazzotta@abdn.ac.uk" TargetMode="External"/><Relationship Id="rId25" Type="http://schemas.openxmlformats.org/officeDocument/2006/relationships/hyperlink" Target="https://www.abdn.ac.uk/student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n.vargesson@abdn.ac.uk" TargetMode="External"/><Relationship Id="rId20" Type="http://schemas.openxmlformats.org/officeDocument/2006/relationships/hyperlink" Target="http://www.ausa.org.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bdn.ac.uk/staffnet/teaching/key-education-policies-for-students-11809.php"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n.vargesson@abdn.ac.uk" TargetMode="External"/><Relationship Id="rId23" Type="http://schemas.openxmlformats.org/officeDocument/2006/relationships/hyperlink" Target="mailto:medsci@abdn.ac.uk" TargetMode="External"/><Relationship Id="rId28"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mailto:p.a.fowler@abdn.ac.uk"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abdn.ac.uk/careers" TargetMode="External"/><Relationship Id="rId27" Type="http://schemas.openxmlformats.org/officeDocument/2006/relationships/image" Target="media/image6.emf"/><Relationship Id="rId30"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551299D80A49859FFAD399F6D6C4B2"/>
        <w:category>
          <w:name w:val="General"/>
          <w:gallery w:val="placeholder"/>
        </w:category>
        <w:types>
          <w:type w:val="bbPlcHdr"/>
        </w:types>
        <w:behaviors>
          <w:behavior w:val="content"/>
        </w:behaviors>
        <w:guid w:val="{C75E6B74-C6CB-40E6-A39C-8E1EDFFE01EF}"/>
      </w:docPartPr>
      <w:docPartBody>
        <w:p w:rsidR="00495F7C" w:rsidRDefault="00411353" w:rsidP="00411353">
          <w:pPr>
            <w:pStyle w:val="4C551299D80A49859FFAD399F6D6C4B2"/>
          </w:pPr>
          <w:r w:rsidRPr="00EA0731">
            <w:rPr>
              <w:rStyle w:val="PlaceholderText"/>
              <w:rFonts w:ascii="Calibri" w:hAnsi="Calibri"/>
              <w:color w:val="808080" w:themeColor="background1" w:themeShade="80"/>
            </w:rPr>
            <w:t>Click here to add course summary text.</w:t>
          </w:r>
        </w:p>
      </w:docPartBody>
    </w:docPart>
    <w:docPart>
      <w:docPartPr>
        <w:name w:val="7A40D459639744D6BD4E20D7A606C592"/>
        <w:category>
          <w:name w:val="General"/>
          <w:gallery w:val="placeholder"/>
        </w:category>
        <w:types>
          <w:type w:val="bbPlcHdr"/>
        </w:types>
        <w:behaviors>
          <w:behavior w:val="content"/>
        </w:behaviors>
        <w:guid w:val="{C41B6A2D-8A19-4EB3-9FF4-0E36EA31E091}"/>
      </w:docPartPr>
      <w:docPartBody>
        <w:p w:rsidR="00495F7C" w:rsidRDefault="00411353" w:rsidP="00411353">
          <w:pPr>
            <w:pStyle w:val="7A40D459639744D6BD4E20D7A606C592"/>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2B9183A1706B41B1AAB7C2F37E6D5488"/>
        <w:category>
          <w:name w:val="General"/>
          <w:gallery w:val="placeholder"/>
        </w:category>
        <w:types>
          <w:type w:val="bbPlcHdr"/>
        </w:types>
        <w:behaviors>
          <w:behavior w:val="content"/>
        </w:behaviors>
        <w:guid w:val="{C95654EB-48CA-4DEF-974E-EE2C4730FAAE}"/>
      </w:docPartPr>
      <w:docPartBody>
        <w:p w:rsidR="00495F7C" w:rsidRDefault="00411353" w:rsidP="00411353">
          <w:pPr>
            <w:pStyle w:val="2B9183A1706B41B1AAB7C2F37E6D5488"/>
          </w:pPr>
          <w:r w:rsidRPr="00EA0731">
            <w:rPr>
              <w:rStyle w:val="PlaceholderText"/>
              <w:rFonts w:ascii="Calibri" w:hAnsi="Calibri"/>
              <w:color w:val="808080" w:themeColor="background1" w:themeShade="80"/>
            </w:rPr>
            <w:t>Click here to add course coordinator info.</w:t>
          </w:r>
        </w:p>
      </w:docPartBody>
    </w:docPart>
    <w:docPart>
      <w:docPartPr>
        <w:name w:val="DBFAF745CC3B4D638A65B2C1C1698F57"/>
        <w:category>
          <w:name w:val="General"/>
          <w:gallery w:val="placeholder"/>
        </w:category>
        <w:types>
          <w:type w:val="bbPlcHdr"/>
        </w:types>
        <w:behaviors>
          <w:behavior w:val="content"/>
        </w:behaviors>
        <w:guid w:val="{355D2F15-055A-4229-A966-8F875A1D7350}"/>
      </w:docPartPr>
      <w:docPartBody>
        <w:p w:rsidR="00495F7C" w:rsidRDefault="00411353" w:rsidP="00411353">
          <w:pPr>
            <w:pStyle w:val="DBFAF745CC3B4D638A65B2C1C1698F5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88B66CBCE84A495DB8D07296C125D07B"/>
        <w:category>
          <w:name w:val="General"/>
          <w:gallery w:val="placeholder"/>
        </w:category>
        <w:types>
          <w:type w:val="bbPlcHdr"/>
        </w:types>
        <w:behaviors>
          <w:behavior w:val="content"/>
        </w:behaviors>
        <w:guid w:val="{1493011E-6B61-4456-8E7E-6EE3AE3F1BFF}"/>
      </w:docPartPr>
      <w:docPartBody>
        <w:p w:rsidR="00495F7C" w:rsidRDefault="00411353" w:rsidP="00411353">
          <w:pPr>
            <w:pStyle w:val="88B66CBCE84A495DB8D07296C125D07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06CE9755D63B409EAB37224F74B6416B"/>
        <w:category>
          <w:name w:val="General"/>
          <w:gallery w:val="placeholder"/>
        </w:category>
        <w:types>
          <w:type w:val="bbPlcHdr"/>
        </w:types>
        <w:behaviors>
          <w:behavior w:val="content"/>
        </w:behaviors>
        <w:guid w:val="{8E6C21CC-E8CF-4CBE-B06F-E696069DB977}"/>
      </w:docPartPr>
      <w:docPartBody>
        <w:p w:rsidR="00495F7C" w:rsidRDefault="00411353" w:rsidP="00411353">
          <w:pPr>
            <w:pStyle w:val="06CE9755D63B409EAB37224F74B6416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55D1F1BB290F48619BE5001FA5A30796"/>
        <w:category>
          <w:name w:val="General"/>
          <w:gallery w:val="placeholder"/>
        </w:category>
        <w:types>
          <w:type w:val="bbPlcHdr"/>
        </w:types>
        <w:behaviors>
          <w:behavior w:val="content"/>
        </w:behaviors>
        <w:guid w:val="{D906C0A7-41BE-4216-9544-7DAD5FB9C38E}"/>
      </w:docPartPr>
      <w:docPartBody>
        <w:p w:rsidR="00411353" w:rsidRDefault="00411353" w:rsidP="001B4E89">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411353" w:rsidRDefault="00411353" w:rsidP="001B4E89">
          <w:pPr>
            <w:pStyle w:val="NormalWeb"/>
            <w:spacing w:before="0" w:beforeAutospacing="0" w:after="0" w:afterAutospacing="0"/>
            <w:jc w:val="both"/>
            <w:rPr>
              <w:rStyle w:val="PlaceholderText"/>
              <w:rFonts w:ascii="Calibri" w:hAnsi="Calibri"/>
              <w:color w:val="808080" w:themeColor="background1" w:themeShade="80"/>
            </w:rPr>
          </w:pPr>
        </w:p>
        <w:p w:rsidR="00411353" w:rsidRDefault="00411353" w:rsidP="001B4E89">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495F7C" w:rsidRDefault="00411353" w:rsidP="00411353">
          <w:pPr>
            <w:pStyle w:val="55D1F1BB290F48619BE5001FA5A30796"/>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CC641AEE40A049E6931C525633D558B3"/>
        <w:category>
          <w:name w:val="General"/>
          <w:gallery w:val="placeholder"/>
        </w:category>
        <w:types>
          <w:type w:val="bbPlcHdr"/>
        </w:types>
        <w:behaviors>
          <w:behavior w:val="content"/>
        </w:behaviors>
        <w:guid w:val="{AA5F2DEE-49F2-4825-B1E5-00228E06AF7C}"/>
      </w:docPartPr>
      <w:docPartBody>
        <w:p w:rsidR="00495F7C" w:rsidRDefault="00411353" w:rsidP="00411353">
          <w:pPr>
            <w:pStyle w:val="CC641AEE40A049E6931C525633D558B3"/>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53"/>
    <w:rsid w:val="0001223C"/>
    <w:rsid w:val="000400D4"/>
    <w:rsid w:val="000D78CD"/>
    <w:rsid w:val="002A69F9"/>
    <w:rsid w:val="00411353"/>
    <w:rsid w:val="00434449"/>
    <w:rsid w:val="00495F7C"/>
    <w:rsid w:val="005D5677"/>
    <w:rsid w:val="00615AEA"/>
    <w:rsid w:val="006916AF"/>
    <w:rsid w:val="00755491"/>
    <w:rsid w:val="0085184B"/>
    <w:rsid w:val="009D3D06"/>
    <w:rsid w:val="00B71495"/>
    <w:rsid w:val="00C27BED"/>
    <w:rsid w:val="00C66212"/>
    <w:rsid w:val="00DB6EAD"/>
    <w:rsid w:val="00DF4A04"/>
    <w:rsid w:val="00FD1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53"/>
    <w:rPr>
      <w:color w:val="808080"/>
    </w:rPr>
  </w:style>
  <w:style w:type="paragraph" w:customStyle="1" w:styleId="4C551299D80A49859FFAD399F6D6C4B2">
    <w:name w:val="4C551299D80A49859FFAD399F6D6C4B2"/>
    <w:rsid w:val="00411353"/>
  </w:style>
  <w:style w:type="paragraph" w:customStyle="1" w:styleId="7A40D459639744D6BD4E20D7A606C592">
    <w:name w:val="7A40D459639744D6BD4E20D7A606C592"/>
    <w:rsid w:val="00411353"/>
  </w:style>
  <w:style w:type="paragraph" w:customStyle="1" w:styleId="2B9183A1706B41B1AAB7C2F37E6D5488">
    <w:name w:val="2B9183A1706B41B1AAB7C2F37E6D5488"/>
    <w:rsid w:val="00411353"/>
  </w:style>
  <w:style w:type="paragraph" w:customStyle="1" w:styleId="DBFAF745CC3B4D638A65B2C1C1698F57">
    <w:name w:val="DBFAF745CC3B4D638A65B2C1C1698F57"/>
    <w:rsid w:val="00411353"/>
  </w:style>
  <w:style w:type="paragraph" w:customStyle="1" w:styleId="88B66CBCE84A495DB8D07296C125D07B">
    <w:name w:val="88B66CBCE84A495DB8D07296C125D07B"/>
    <w:rsid w:val="00411353"/>
  </w:style>
  <w:style w:type="paragraph" w:customStyle="1" w:styleId="06CE9755D63B409EAB37224F74B6416B">
    <w:name w:val="06CE9755D63B409EAB37224F74B6416B"/>
    <w:rsid w:val="00411353"/>
  </w:style>
  <w:style w:type="paragraph" w:styleId="NormalWeb">
    <w:name w:val="Normal (Web)"/>
    <w:basedOn w:val="Normal"/>
    <w:link w:val="NormalWebChar"/>
    <w:rsid w:val="0041135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411353"/>
    <w:rPr>
      <w:rFonts w:ascii="Times New Roman" w:eastAsia="Times New Roman" w:hAnsi="Times New Roman" w:cs="Times New Roman"/>
      <w:sz w:val="24"/>
      <w:szCs w:val="24"/>
      <w:lang w:eastAsia="en-US"/>
    </w:rPr>
  </w:style>
  <w:style w:type="paragraph" w:customStyle="1" w:styleId="55D1F1BB290F48619BE5001FA5A30796">
    <w:name w:val="55D1F1BB290F48619BE5001FA5A30796"/>
    <w:rsid w:val="00411353"/>
  </w:style>
  <w:style w:type="paragraph" w:customStyle="1" w:styleId="CC641AEE40A049E6931C525633D558B3">
    <w:name w:val="CC641AEE40A049E6931C525633D558B3"/>
    <w:rsid w:val="004113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7B83A143-3B8A-48C9-B78D-32A827494D20}">
  <ds:schemaRefs>
    <ds:schemaRef ds:uri="http://schemas.microsoft.com/sharepoint/v3/contenttype/forms"/>
  </ds:schemaRefs>
</ds:datastoreItem>
</file>

<file path=customXml/itemProps2.xml><?xml version="1.0" encoding="utf-8"?>
<ds:datastoreItem xmlns:ds="http://schemas.openxmlformats.org/officeDocument/2006/customXml" ds:itemID="{3EFBFFA2-AC31-4EA8-BBCF-9A4986BE7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71155F-530E-45FA-A184-2C6B2E27BFAB}">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2611</Words>
  <Characters>14887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2023-09-15T12:10:00Z</dcterms:created>
  <dcterms:modified xsi:type="dcterms:W3CDTF">2023-09-15T12:10:00Z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