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0045" w14:textId="479D63D5" w:rsidR="005B7928" w:rsidRDefault="000A78FE" w:rsidP="000A78FE">
      <w:pPr>
        <w:pStyle w:val="Heading1"/>
        <w:jc w:val="center"/>
      </w:pPr>
      <w:r>
        <w:t>‘The Wife of Usher’s Well’</w:t>
      </w:r>
    </w:p>
    <w:p w14:paraId="6A9F323C" w14:textId="7EE3CCC7" w:rsidR="000A78FE" w:rsidRPr="00FD006E" w:rsidRDefault="000A78FE" w:rsidP="000A78FE">
      <w:pPr>
        <w:pStyle w:val="Heading2"/>
        <w:jc w:val="center"/>
        <w:rPr>
          <w:rFonts w:ascii="Myriad Pro" w:hAnsi="Myriad Pro"/>
          <w:color w:val="auto"/>
          <w:sz w:val="23"/>
          <w:szCs w:val="23"/>
        </w:rPr>
      </w:pPr>
      <w:r>
        <w:t>Collected by Walter Scott</w:t>
      </w:r>
    </w:p>
    <w:p w14:paraId="5075DC10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3"/>
          <w:szCs w:val="23"/>
          <w:lang w:eastAsia="en-GB"/>
        </w:rPr>
        <w:sectPr w:rsidR="000A78FE" w:rsidRPr="00FD006E" w:rsidSect="001D696D">
          <w:headerReference w:type="default" r:id="rId6"/>
          <w:footerReference w:type="default" r:id="rId7"/>
          <w:pgSz w:w="11906" w:h="16838"/>
          <w:pgMar w:top="720" w:right="720" w:bottom="720" w:left="720" w:header="567" w:footer="624" w:gutter="0"/>
          <w:cols w:space="708"/>
          <w:docGrid w:linePitch="360"/>
        </w:sectPr>
      </w:pPr>
    </w:p>
    <w:p w14:paraId="51CF082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There lived a wife at Usher’s Well,</w:t>
      </w:r>
    </w:p>
    <w:p w14:paraId="0E79CB31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And a wealthy wife was she;</w:t>
      </w:r>
    </w:p>
    <w:p w14:paraId="7174E1A7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She had three stout and stalwart sons,</w:t>
      </w:r>
    </w:p>
    <w:p w14:paraId="2C01AF1E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And sent them o’er the sea.</w:t>
      </w:r>
    </w:p>
    <w:p w14:paraId="57A7D7A8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5D0925FD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They hadna been a week from her,</w:t>
      </w:r>
    </w:p>
    <w:p w14:paraId="43035292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 week but barely ane,</w:t>
      </w:r>
    </w:p>
    <w:p w14:paraId="718387F3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Whan word came to the carline wife,</w:t>
      </w:r>
    </w:p>
    <w:p w14:paraId="5E03581B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That her three sons were gane.</w:t>
      </w:r>
    </w:p>
    <w:p w14:paraId="4157F420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663D542D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They hadna been a week from her</w:t>
      </w:r>
    </w:p>
    <w:p w14:paraId="59D33968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 week but barely three,</w:t>
      </w:r>
    </w:p>
    <w:p w14:paraId="174E3CAD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Whan word came to the carlin wife,</w:t>
      </w:r>
    </w:p>
    <w:p w14:paraId="2F7A6FEC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That her sons she’d never see.</w:t>
      </w:r>
    </w:p>
    <w:p w14:paraId="0724779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1D0DBBCC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—“I wish the wind may never cease,</w:t>
      </w:r>
    </w:p>
    <w:p w14:paraId="32EA3AF5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Nor fishes in the flood,</w:t>
      </w:r>
    </w:p>
    <w:p w14:paraId="5EE4852B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Till my three sons come hame to me,</w:t>
      </w:r>
    </w:p>
    <w:p w14:paraId="7FD5BD5A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In earthly flesh and blood.”—</w:t>
      </w:r>
    </w:p>
    <w:p w14:paraId="45CE13C4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0DD9199A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It fell about the Martinmass,</w:t>
      </w:r>
    </w:p>
    <w:p w14:paraId="5CB7E2CA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When nights are lang and mirk,</w:t>
      </w:r>
    </w:p>
    <w:p w14:paraId="158441EB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 carlin wife’s three sons came hame,</w:t>
      </w:r>
    </w:p>
    <w:p w14:paraId="0DE18261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And their hats were o’ the birk.</w:t>
      </w:r>
    </w:p>
    <w:p w14:paraId="1F538AF2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6306393C" w14:textId="0F5D1582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It neither grew in </w:t>
      </w:r>
      <w:r w:rsidRPr="00FD006E">
        <w:rPr>
          <w:rFonts w:eastAsia="Times New Roman" w:cs="Courier New"/>
          <w:sz w:val="22"/>
          <w:szCs w:val="22"/>
          <w:bdr w:val="none" w:sz="0" w:space="0" w:color="auto" w:frame="1"/>
          <w:lang w:eastAsia="en-GB"/>
        </w:rPr>
        <w:t>syke</w:t>
      </w:r>
      <w:r w:rsidRPr="00FD006E">
        <w:rPr>
          <w:rFonts w:eastAsia="Times New Roman" w:cs="Courier New"/>
          <w:sz w:val="22"/>
          <w:szCs w:val="22"/>
          <w:lang w:eastAsia="en-GB"/>
        </w:rPr>
        <w:t xml:space="preserve"> nor ditch,</w:t>
      </w:r>
    </w:p>
    <w:p w14:paraId="00CE8C0A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Nor yet in ony sheugh;</w:t>
      </w:r>
    </w:p>
    <w:p w14:paraId="0EDF1BED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But at the gates o’ paradise,</w:t>
      </w:r>
    </w:p>
    <w:p w14:paraId="2C0BDCAA" w14:textId="3A4604EB" w:rsidR="000A78F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That birk grew fair eneugh.</w:t>
      </w:r>
    </w:p>
    <w:p w14:paraId="326CB064" w14:textId="77777777" w:rsidR="00FD006E" w:rsidRPr="00FD006E" w:rsidRDefault="00FD006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3660CA84" w14:textId="024B999C" w:rsidR="00FD006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* * * * *</w:t>
      </w:r>
    </w:p>
    <w:p w14:paraId="688E4A03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—“Blow up the fire, my maidens;</w:t>
      </w:r>
    </w:p>
    <w:p w14:paraId="35BA4F99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Bring water from the well:</w:t>
      </w:r>
    </w:p>
    <w:p w14:paraId="478C79B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For a’ my house shall feast this night,</w:t>
      </w:r>
    </w:p>
    <w:p w14:paraId="73277411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Since my three sons are well.”—</w:t>
      </w:r>
    </w:p>
    <w:p w14:paraId="4B9CAEA8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54E52DE2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And she has made to them a bed,</w:t>
      </w:r>
    </w:p>
    <w:p w14:paraId="771E228C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She’s made it large and wide;</w:t>
      </w:r>
    </w:p>
    <w:p w14:paraId="5A2040D4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And she’s ta’en her mantle her about,</w:t>
      </w:r>
    </w:p>
    <w:p w14:paraId="70B357D3" w14:textId="092F9AA0" w:rsidR="000A78F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Sat down at the bed-side.</w:t>
      </w:r>
    </w:p>
    <w:p w14:paraId="55610779" w14:textId="77777777" w:rsidR="00FD006E" w:rsidRPr="00FD006E" w:rsidRDefault="00FD006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669C5B68" w14:textId="2950B2F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* * * * *</w:t>
      </w:r>
    </w:p>
    <w:p w14:paraId="176B9B52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Up then crew the red red cock,</w:t>
      </w:r>
    </w:p>
    <w:p w14:paraId="163259E8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And up and crew the gray;</w:t>
      </w:r>
    </w:p>
    <w:p w14:paraId="24AFC6D7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 eldest to the youngest said,</w:t>
      </w:r>
    </w:p>
    <w:p w14:paraId="066BEA5E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—“’Tis time we were away.”—</w:t>
      </w:r>
    </w:p>
    <w:p w14:paraId="750ADDD4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3CED0B5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The cock he hadna craw’d but once,</w:t>
      </w:r>
    </w:p>
    <w:p w14:paraId="6CDA1101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And clapp’d his wings at a’,</w:t>
      </w:r>
    </w:p>
    <w:p w14:paraId="04CB36D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When the youngest to the eldest said,</w:t>
      </w:r>
    </w:p>
    <w:p w14:paraId="0304C4E2" w14:textId="76DAF3DF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—“Brother, we must awa.</w:t>
      </w:r>
      <w:r w:rsidR="00EA2DE1">
        <w:rPr>
          <w:rFonts w:eastAsia="Times New Roman" w:cs="Courier New"/>
          <w:sz w:val="22"/>
          <w:szCs w:val="22"/>
          <w:lang w:eastAsia="en-GB"/>
        </w:rPr>
        <w:t>”</w:t>
      </w:r>
    </w:p>
    <w:p w14:paraId="6901CA98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04C627C7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“The cock doth craw, the day doth daw,</w:t>
      </w:r>
    </w:p>
    <w:p w14:paraId="40F0BFC1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The channerin’ worm doth chide;</w:t>
      </w:r>
    </w:p>
    <w:p w14:paraId="6EF92D5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Gin we be mist out o’ our place,</w:t>
      </w:r>
    </w:p>
    <w:p w14:paraId="684E82AE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A sair pain we maun bide.</w:t>
      </w:r>
    </w:p>
    <w:p w14:paraId="26F84014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1CBF0434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“Fare ye weel, my mother dear!</w:t>
      </w:r>
    </w:p>
    <w:p w14:paraId="6710F68F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Fareweel to barn and byre!</w:t>
      </w:r>
    </w:p>
    <w:p w14:paraId="10CFCA95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And fare ye weel, the bonny lass,</w:t>
      </w:r>
    </w:p>
    <w:p w14:paraId="7B06F2CA" w14:textId="2B37727B" w:rsidR="000A78F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 xml:space="preserve">  That kindles my mother’s fire.”—</w:t>
      </w:r>
    </w:p>
    <w:p w14:paraId="39BBE27E" w14:textId="77777777" w:rsidR="00FD006E" w:rsidRPr="00FD006E" w:rsidRDefault="00FD006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</w:p>
    <w:p w14:paraId="549D1C1A" w14:textId="77777777" w:rsidR="000A78FE" w:rsidRPr="00FD006E" w:rsidRDefault="000A78FE" w:rsidP="000A7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sz w:val="22"/>
          <w:szCs w:val="22"/>
          <w:lang w:eastAsia="en-GB"/>
        </w:rPr>
      </w:pPr>
      <w:r w:rsidRPr="00FD006E">
        <w:rPr>
          <w:rFonts w:eastAsia="Times New Roman" w:cs="Courier New"/>
          <w:sz w:val="22"/>
          <w:szCs w:val="22"/>
          <w:lang w:eastAsia="en-GB"/>
        </w:rPr>
        <w:t>* * * * *</w:t>
      </w:r>
    </w:p>
    <w:p w14:paraId="2935AF5A" w14:textId="77777777" w:rsidR="000A78FE" w:rsidRPr="00FD006E" w:rsidRDefault="000A78FE" w:rsidP="001B6EB4">
      <w:pPr>
        <w:ind w:left="720"/>
        <w:rPr>
          <w:sz w:val="22"/>
          <w:szCs w:val="22"/>
        </w:rPr>
      </w:pPr>
    </w:p>
    <w:p w14:paraId="54883A13" w14:textId="26C4911B" w:rsidR="000A78FE" w:rsidRPr="00FD006E" w:rsidRDefault="00EA2DE1" w:rsidP="000A78FE">
      <w:pPr>
        <w:ind w:left="720"/>
        <w:jc w:val="right"/>
        <w:rPr>
          <w:rFonts w:ascii="Georgia" w:hAnsi="Georgia"/>
          <w:color w:val="0D0D0D" w:themeColor="text1" w:themeTint="F2"/>
          <w:sz w:val="22"/>
          <w:szCs w:val="22"/>
        </w:rPr>
        <w:sectPr w:rsidR="000A78FE" w:rsidRPr="00FD006E" w:rsidSect="000A78FE">
          <w:type w:val="continuous"/>
          <w:pgSz w:w="11906" w:h="16838"/>
          <w:pgMar w:top="720" w:right="720" w:bottom="720" w:left="720" w:header="567" w:footer="624" w:gutter="0"/>
          <w:cols w:num="2" w:space="708"/>
          <w:docGrid w:linePitch="360"/>
        </w:sectPr>
      </w:pPr>
      <w:hyperlink r:id="rId8" w:history="1">
        <w:r w:rsidR="000A78FE" w:rsidRPr="00FD006E">
          <w:rPr>
            <w:rStyle w:val="Hyperlink"/>
            <w:rFonts w:ascii="Georgia" w:hAnsi="Georgia"/>
            <w:color w:val="0D0D0D" w:themeColor="text1" w:themeTint="F2"/>
            <w:sz w:val="22"/>
            <w:szCs w:val="22"/>
          </w:rPr>
          <w:t>Walter Scott Educational Website — The Ballad: “The Wife of Usher’s Well”</w:t>
        </w:r>
      </w:hyperlink>
    </w:p>
    <w:p w14:paraId="317256E6" w14:textId="77777777" w:rsidR="00900022" w:rsidRPr="00FD006E" w:rsidRDefault="00900022" w:rsidP="00900022">
      <w:pPr>
        <w:rPr>
          <w:sz w:val="22"/>
          <w:szCs w:val="22"/>
        </w:rPr>
      </w:pPr>
    </w:p>
    <w:sectPr w:rsidR="00900022" w:rsidRPr="00FD006E" w:rsidSect="000A78FE">
      <w:type w:val="continuous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14F1" w14:textId="77777777" w:rsidR="00254817" w:rsidRDefault="00254817" w:rsidP="007B4F69">
      <w:r>
        <w:separator/>
      </w:r>
    </w:p>
  </w:endnote>
  <w:endnote w:type="continuationSeparator" w:id="0">
    <w:p w14:paraId="298151B2" w14:textId="77777777" w:rsidR="00254817" w:rsidRDefault="00254817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26DD" w14:textId="39FD6485" w:rsidR="007B4F69" w:rsidRDefault="005B7928">
    <w:pPr>
      <w:pStyle w:val="Footer"/>
    </w:pPr>
    <w:r>
      <w:rPr>
        <w:noProof/>
      </w:rPr>
      <w:drawing>
        <wp:inline distT="0" distB="0" distL="0" distR="0" wp14:anchorId="4906278B" wp14:editId="7ED42EA8">
          <wp:extent cx="6411595" cy="1056756"/>
          <wp:effectExtent l="0" t="0" r="1905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056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3603" w14:textId="77777777" w:rsidR="00254817" w:rsidRDefault="00254817" w:rsidP="007B4F69">
      <w:r>
        <w:separator/>
      </w:r>
    </w:p>
  </w:footnote>
  <w:footnote w:type="continuationSeparator" w:id="0">
    <w:p w14:paraId="63CE1DCD" w14:textId="77777777" w:rsidR="00254817" w:rsidRDefault="00254817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1F2" w14:textId="20C61FB4" w:rsidR="007B4F69" w:rsidRDefault="00BE17C9">
    <w:pPr>
      <w:pStyle w:val="Header"/>
    </w:pPr>
    <w:r>
      <w:rPr>
        <w:noProof/>
      </w:rPr>
      <w:drawing>
        <wp:inline distT="0" distB="0" distL="0" distR="0" wp14:anchorId="6BBB0FEF" wp14:editId="47F127CD">
          <wp:extent cx="6697176" cy="1396259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501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9"/>
    <w:rsid w:val="000249E9"/>
    <w:rsid w:val="000A78FE"/>
    <w:rsid w:val="001B6EB4"/>
    <w:rsid w:val="001D696D"/>
    <w:rsid w:val="00254817"/>
    <w:rsid w:val="002A721B"/>
    <w:rsid w:val="002F11B7"/>
    <w:rsid w:val="003E70D0"/>
    <w:rsid w:val="00426C46"/>
    <w:rsid w:val="004E3968"/>
    <w:rsid w:val="005402E8"/>
    <w:rsid w:val="00547075"/>
    <w:rsid w:val="005B7928"/>
    <w:rsid w:val="00660312"/>
    <w:rsid w:val="007B4F69"/>
    <w:rsid w:val="007D2FDB"/>
    <w:rsid w:val="007D76AA"/>
    <w:rsid w:val="00862C26"/>
    <w:rsid w:val="00900022"/>
    <w:rsid w:val="009B6C88"/>
    <w:rsid w:val="00A231DE"/>
    <w:rsid w:val="00A342AF"/>
    <w:rsid w:val="00AD2874"/>
    <w:rsid w:val="00B010DC"/>
    <w:rsid w:val="00B12A12"/>
    <w:rsid w:val="00B14DA4"/>
    <w:rsid w:val="00B2498E"/>
    <w:rsid w:val="00B61923"/>
    <w:rsid w:val="00BE17C9"/>
    <w:rsid w:val="00C20B1F"/>
    <w:rsid w:val="00C20C57"/>
    <w:rsid w:val="00C51BB2"/>
    <w:rsid w:val="00C67CB1"/>
    <w:rsid w:val="00E73788"/>
    <w:rsid w:val="00EA2DE1"/>
    <w:rsid w:val="00FD006E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87FB"/>
  <w15:chartTrackingRefBased/>
  <w15:docId w15:val="{134CF020-9693-0B4A-AB15-92ADC772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8F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A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lterscott.eu/education/ballads/supernatural-ballads/the-wife-of-ushers-well/the-ballad-the-wife-of-ushers-well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Pat</dc:creator>
  <cp:keywords/>
  <dc:description/>
  <cp:lastModifiedBy>Fancett, Anna</cp:lastModifiedBy>
  <cp:revision>5</cp:revision>
  <dcterms:created xsi:type="dcterms:W3CDTF">2023-09-13T15:46:00Z</dcterms:created>
  <dcterms:modified xsi:type="dcterms:W3CDTF">2024-03-01T13:52:00Z</dcterms:modified>
</cp:coreProperties>
</file>