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8E63" w14:textId="77777777" w:rsidR="007F133B" w:rsidRPr="00241D3B" w:rsidRDefault="007F133B" w:rsidP="004B3DB1">
      <w:pPr>
        <w:spacing w:line="276" w:lineRule="auto"/>
        <w:rPr>
          <w:rFonts w:ascii="Arial" w:hAnsi="Arial" w:cs="Arial"/>
        </w:rPr>
      </w:pPr>
    </w:p>
    <w:p w14:paraId="176DC555" w14:textId="05E5D7B7" w:rsidR="007F133B" w:rsidRPr="004B3DB1" w:rsidRDefault="007F133B" w:rsidP="004B3DB1">
      <w:pPr>
        <w:pStyle w:val="Heading1"/>
        <w:spacing w:line="276" w:lineRule="auto"/>
        <w:rPr>
          <w:rFonts w:cs="Arial"/>
          <w:sz w:val="36"/>
          <w:szCs w:val="36"/>
          <w:u w:val="none"/>
        </w:rPr>
      </w:pPr>
      <w:r w:rsidRPr="004B3DB1">
        <w:rPr>
          <w:rFonts w:cs="Arial"/>
          <w:sz w:val="36"/>
          <w:szCs w:val="36"/>
          <w:u w:val="none"/>
        </w:rPr>
        <w:t>Equality</w:t>
      </w:r>
      <w:r w:rsidR="005363AC" w:rsidRPr="004B3DB1">
        <w:rPr>
          <w:rFonts w:cs="Arial"/>
          <w:sz w:val="36"/>
          <w:szCs w:val="36"/>
          <w:u w:val="none"/>
        </w:rPr>
        <w:t xml:space="preserve">, </w:t>
      </w:r>
      <w:proofErr w:type="gramStart"/>
      <w:r w:rsidRPr="004B3DB1">
        <w:rPr>
          <w:rFonts w:cs="Arial"/>
          <w:sz w:val="36"/>
          <w:szCs w:val="36"/>
          <w:u w:val="none"/>
        </w:rPr>
        <w:t>Diversity</w:t>
      </w:r>
      <w:proofErr w:type="gramEnd"/>
      <w:r w:rsidRPr="004B3DB1">
        <w:rPr>
          <w:rFonts w:cs="Arial"/>
          <w:sz w:val="36"/>
          <w:szCs w:val="36"/>
          <w:u w:val="none"/>
        </w:rPr>
        <w:t xml:space="preserve"> </w:t>
      </w:r>
      <w:r w:rsidR="005363AC" w:rsidRPr="004B3DB1">
        <w:rPr>
          <w:rFonts w:cs="Arial"/>
          <w:sz w:val="36"/>
          <w:szCs w:val="36"/>
          <w:u w:val="none"/>
        </w:rPr>
        <w:t xml:space="preserve">and Inclusion </w:t>
      </w:r>
      <w:r w:rsidRPr="004B3DB1">
        <w:rPr>
          <w:rFonts w:cs="Arial"/>
          <w:sz w:val="36"/>
          <w:szCs w:val="36"/>
          <w:u w:val="none"/>
        </w:rPr>
        <w:t>Impact Assessment</w:t>
      </w:r>
    </w:p>
    <w:p w14:paraId="69380B18" w14:textId="77777777" w:rsidR="007F133B" w:rsidRPr="00241D3B" w:rsidRDefault="007F133B" w:rsidP="004B3DB1">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241D3B" w14:paraId="341614BD" w14:textId="77777777" w:rsidTr="000E539A">
        <w:trPr>
          <w:cantSplit/>
        </w:trPr>
        <w:tc>
          <w:tcPr>
            <w:tcW w:w="8302" w:type="dxa"/>
          </w:tcPr>
          <w:p w14:paraId="0057F4EC" w14:textId="1ED796CF" w:rsidR="007C7911" w:rsidRPr="00241D3B" w:rsidRDefault="007F133B" w:rsidP="004B3DB1">
            <w:pPr>
              <w:spacing w:line="276" w:lineRule="auto"/>
              <w:rPr>
                <w:rFonts w:ascii="Arial" w:hAnsi="Arial" w:cs="Arial"/>
                <w:b/>
                <w:bCs/>
              </w:rPr>
            </w:pPr>
            <w:r w:rsidRPr="00241D3B">
              <w:rPr>
                <w:rFonts w:ascii="Arial" w:hAnsi="Arial" w:cs="Arial"/>
                <w:b/>
                <w:bCs/>
              </w:rPr>
              <w:t>Title of Policy, Procedure</w:t>
            </w:r>
            <w:r w:rsidR="006340C8" w:rsidRPr="00241D3B">
              <w:rPr>
                <w:rFonts w:ascii="Arial" w:hAnsi="Arial" w:cs="Arial"/>
                <w:b/>
                <w:bCs/>
              </w:rPr>
              <w:t>,</w:t>
            </w:r>
            <w:r w:rsidRPr="00241D3B">
              <w:rPr>
                <w:rFonts w:ascii="Arial" w:hAnsi="Arial" w:cs="Arial"/>
                <w:b/>
                <w:bCs/>
              </w:rPr>
              <w:t xml:space="preserve"> or Function:</w:t>
            </w:r>
            <w:r w:rsidR="005E3025" w:rsidRPr="00241D3B">
              <w:rPr>
                <w:rFonts w:ascii="Arial" w:hAnsi="Arial" w:cs="Arial"/>
                <w:b/>
                <w:bCs/>
              </w:rPr>
              <w:t xml:space="preserve"> </w:t>
            </w:r>
            <w:r w:rsidR="007C7911" w:rsidRPr="004B3DB1">
              <w:rPr>
                <w:rFonts w:ascii="Arial" w:eastAsia="Arial" w:hAnsi="Arial" w:cs="Arial"/>
                <w:lang w:val="en-US"/>
              </w:rPr>
              <w:t>P</w:t>
            </w:r>
            <w:r w:rsidR="007C7911" w:rsidRPr="004B3DB1">
              <w:rPr>
                <w:rFonts w:ascii="Arial" w:eastAsia="Arial" w:hAnsi="Arial" w:cs="Arial"/>
                <w:spacing w:val="-2"/>
                <w:lang w:val="en-US"/>
              </w:rPr>
              <w:t>r</w:t>
            </w:r>
            <w:r w:rsidR="007C7911" w:rsidRPr="004B3DB1">
              <w:rPr>
                <w:rFonts w:ascii="Arial" w:eastAsia="Arial" w:hAnsi="Arial" w:cs="Arial"/>
                <w:spacing w:val="1"/>
                <w:lang w:val="en-US"/>
              </w:rPr>
              <w:t>o</w:t>
            </w:r>
            <w:r w:rsidR="007C7911" w:rsidRPr="004B3DB1">
              <w:rPr>
                <w:rFonts w:ascii="Arial" w:eastAsia="Arial" w:hAnsi="Arial" w:cs="Arial"/>
                <w:lang w:val="en-US"/>
              </w:rPr>
              <w:t>t</w:t>
            </w:r>
            <w:r w:rsidR="007C7911" w:rsidRPr="004B3DB1">
              <w:rPr>
                <w:rFonts w:ascii="Arial" w:eastAsia="Arial" w:hAnsi="Arial" w:cs="Arial"/>
                <w:spacing w:val="-2"/>
                <w:lang w:val="en-US"/>
              </w:rPr>
              <w:t>ec</w:t>
            </w:r>
            <w:r w:rsidR="007C7911" w:rsidRPr="004B3DB1">
              <w:rPr>
                <w:rFonts w:ascii="Arial" w:eastAsia="Arial" w:hAnsi="Arial" w:cs="Arial"/>
                <w:lang w:val="en-US"/>
              </w:rPr>
              <w:t>t</w:t>
            </w:r>
            <w:r w:rsidR="007C7911" w:rsidRPr="004B3DB1">
              <w:rPr>
                <w:rFonts w:ascii="Arial" w:eastAsia="Arial" w:hAnsi="Arial" w:cs="Arial"/>
                <w:spacing w:val="1"/>
                <w:lang w:val="en-US"/>
              </w:rPr>
              <w:t>i</w:t>
            </w:r>
            <w:r w:rsidR="007C7911" w:rsidRPr="004B3DB1">
              <w:rPr>
                <w:rFonts w:ascii="Arial" w:eastAsia="Arial" w:hAnsi="Arial" w:cs="Arial"/>
                <w:spacing w:val="-4"/>
                <w:lang w:val="en-US"/>
              </w:rPr>
              <w:t>o</w:t>
            </w:r>
            <w:r w:rsidR="007C7911" w:rsidRPr="004B3DB1">
              <w:rPr>
                <w:rFonts w:ascii="Arial" w:eastAsia="Arial" w:hAnsi="Arial" w:cs="Arial"/>
                <w:lang w:val="en-US"/>
              </w:rPr>
              <w:t>n</w:t>
            </w:r>
            <w:r w:rsidR="007C7911" w:rsidRPr="004B3DB1">
              <w:rPr>
                <w:rFonts w:ascii="Arial" w:eastAsia="Arial" w:hAnsi="Arial" w:cs="Arial"/>
                <w:spacing w:val="-2"/>
                <w:lang w:val="en-US"/>
              </w:rPr>
              <w:t xml:space="preserve"> </w:t>
            </w:r>
            <w:r w:rsidR="007C7911" w:rsidRPr="004B3DB1">
              <w:rPr>
                <w:rFonts w:ascii="Arial" w:eastAsia="Arial" w:hAnsi="Arial" w:cs="Arial"/>
                <w:spacing w:val="1"/>
                <w:lang w:val="en-US"/>
              </w:rPr>
              <w:t>o</w:t>
            </w:r>
            <w:r w:rsidR="007C7911" w:rsidRPr="004B3DB1">
              <w:rPr>
                <w:rFonts w:ascii="Arial" w:eastAsia="Arial" w:hAnsi="Arial" w:cs="Arial"/>
                <w:lang w:val="en-US"/>
              </w:rPr>
              <w:t>f</w:t>
            </w:r>
            <w:r w:rsidR="007C7911" w:rsidRPr="004B3DB1">
              <w:rPr>
                <w:rFonts w:ascii="Arial" w:eastAsia="Arial" w:hAnsi="Arial" w:cs="Arial"/>
                <w:spacing w:val="-3"/>
                <w:lang w:val="en-US"/>
              </w:rPr>
              <w:t xml:space="preserve"> </w:t>
            </w:r>
            <w:r w:rsidR="007C7911" w:rsidRPr="004B3DB1">
              <w:rPr>
                <w:rFonts w:ascii="Arial" w:eastAsia="Arial" w:hAnsi="Arial" w:cs="Arial"/>
                <w:lang w:val="en-US"/>
              </w:rPr>
              <w:t>V</w:t>
            </w:r>
            <w:r w:rsidR="007C7911" w:rsidRPr="004B3DB1">
              <w:rPr>
                <w:rFonts w:ascii="Arial" w:eastAsia="Arial" w:hAnsi="Arial" w:cs="Arial"/>
                <w:spacing w:val="-4"/>
                <w:lang w:val="en-US"/>
              </w:rPr>
              <w:t>u</w:t>
            </w:r>
            <w:r w:rsidR="007C7911" w:rsidRPr="004B3DB1">
              <w:rPr>
                <w:rFonts w:ascii="Arial" w:eastAsia="Arial" w:hAnsi="Arial" w:cs="Arial"/>
                <w:spacing w:val="1"/>
                <w:lang w:val="en-US"/>
              </w:rPr>
              <w:t>ln</w:t>
            </w:r>
            <w:r w:rsidR="007C7911" w:rsidRPr="004B3DB1">
              <w:rPr>
                <w:rFonts w:ascii="Arial" w:eastAsia="Arial" w:hAnsi="Arial" w:cs="Arial"/>
                <w:spacing w:val="-2"/>
                <w:lang w:val="en-US"/>
              </w:rPr>
              <w:t>era</w:t>
            </w:r>
            <w:r w:rsidR="007C7911" w:rsidRPr="004B3DB1">
              <w:rPr>
                <w:rFonts w:ascii="Arial" w:eastAsia="Arial" w:hAnsi="Arial" w:cs="Arial"/>
                <w:spacing w:val="-4"/>
                <w:lang w:val="en-US"/>
              </w:rPr>
              <w:t>b</w:t>
            </w:r>
            <w:r w:rsidR="007C7911" w:rsidRPr="004B3DB1">
              <w:rPr>
                <w:rFonts w:ascii="Arial" w:eastAsia="Arial" w:hAnsi="Arial" w:cs="Arial"/>
                <w:spacing w:val="1"/>
                <w:lang w:val="en-US"/>
              </w:rPr>
              <w:t>l</w:t>
            </w:r>
            <w:r w:rsidR="007C7911" w:rsidRPr="004B3DB1">
              <w:rPr>
                <w:rFonts w:ascii="Arial" w:eastAsia="Arial" w:hAnsi="Arial" w:cs="Arial"/>
                <w:lang w:val="en-US"/>
              </w:rPr>
              <w:t>e</w:t>
            </w:r>
            <w:r w:rsidR="007C7911" w:rsidRPr="004B3DB1">
              <w:rPr>
                <w:rFonts w:ascii="Arial" w:eastAsia="Arial" w:hAnsi="Arial" w:cs="Arial"/>
                <w:spacing w:val="-5"/>
                <w:lang w:val="en-US"/>
              </w:rPr>
              <w:t xml:space="preserve"> </w:t>
            </w:r>
            <w:r w:rsidR="007C7911" w:rsidRPr="004B3DB1">
              <w:rPr>
                <w:rFonts w:ascii="Arial" w:eastAsia="Arial" w:hAnsi="Arial" w:cs="Arial"/>
                <w:spacing w:val="1"/>
                <w:lang w:val="en-US"/>
              </w:rPr>
              <w:t>G</w:t>
            </w:r>
            <w:r w:rsidR="007C7911" w:rsidRPr="004B3DB1">
              <w:rPr>
                <w:rFonts w:ascii="Arial" w:eastAsia="Arial" w:hAnsi="Arial" w:cs="Arial"/>
                <w:spacing w:val="-2"/>
                <w:lang w:val="en-US"/>
              </w:rPr>
              <w:t>r</w:t>
            </w:r>
            <w:r w:rsidR="007C7911" w:rsidRPr="004B3DB1">
              <w:rPr>
                <w:rFonts w:ascii="Arial" w:eastAsia="Arial" w:hAnsi="Arial" w:cs="Arial"/>
                <w:spacing w:val="1"/>
                <w:lang w:val="en-US"/>
              </w:rPr>
              <w:t>o</w:t>
            </w:r>
            <w:r w:rsidR="007C7911" w:rsidRPr="004B3DB1">
              <w:rPr>
                <w:rFonts w:ascii="Arial" w:eastAsia="Arial" w:hAnsi="Arial" w:cs="Arial"/>
                <w:spacing w:val="-4"/>
                <w:lang w:val="en-US"/>
              </w:rPr>
              <w:t>u</w:t>
            </w:r>
            <w:r w:rsidR="007C7911" w:rsidRPr="004B3DB1">
              <w:rPr>
                <w:rFonts w:ascii="Arial" w:eastAsia="Arial" w:hAnsi="Arial" w:cs="Arial"/>
                <w:spacing w:val="1"/>
                <w:lang w:val="en-US"/>
              </w:rPr>
              <w:t>p</w:t>
            </w:r>
            <w:r w:rsidR="007C7911" w:rsidRPr="004B3DB1">
              <w:rPr>
                <w:rFonts w:ascii="Arial" w:eastAsia="Arial" w:hAnsi="Arial" w:cs="Arial"/>
                <w:lang w:val="en-US"/>
              </w:rPr>
              <w:t xml:space="preserve">s </w:t>
            </w:r>
            <w:r w:rsidR="007C7911" w:rsidRPr="004B3DB1">
              <w:rPr>
                <w:rFonts w:ascii="Arial" w:eastAsia="Arial" w:hAnsi="Arial" w:cs="Arial"/>
                <w:spacing w:val="-5"/>
                <w:lang w:val="en-US"/>
              </w:rPr>
              <w:t>P</w:t>
            </w:r>
            <w:r w:rsidR="007C7911" w:rsidRPr="004B3DB1">
              <w:rPr>
                <w:rFonts w:ascii="Arial" w:eastAsia="Arial" w:hAnsi="Arial" w:cs="Arial"/>
                <w:spacing w:val="1"/>
                <w:lang w:val="en-US"/>
              </w:rPr>
              <w:t>o</w:t>
            </w:r>
            <w:r w:rsidR="007C7911" w:rsidRPr="004B3DB1">
              <w:rPr>
                <w:rFonts w:ascii="Arial" w:eastAsia="Arial" w:hAnsi="Arial" w:cs="Arial"/>
                <w:spacing w:val="-4"/>
                <w:lang w:val="en-US"/>
              </w:rPr>
              <w:t>l</w:t>
            </w:r>
            <w:r w:rsidR="007C7911" w:rsidRPr="004B3DB1">
              <w:rPr>
                <w:rFonts w:ascii="Arial" w:eastAsia="Arial" w:hAnsi="Arial" w:cs="Arial"/>
                <w:spacing w:val="1"/>
                <w:lang w:val="en-US"/>
              </w:rPr>
              <w:t>i</w:t>
            </w:r>
            <w:r w:rsidR="007C7911" w:rsidRPr="004B3DB1">
              <w:rPr>
                <w:rFonts w:ascii="Arial" w:eastAsia="Arial" w:hAnsi="Arial" w:cs="Arial"/>
                <w:spacing w:val="-2"/>
                <w:lang w:val="en-US"/>
              </w:rPr>
              <w:t>c</w:t>
            </w:r>
            <w:r w:rsidR="007C7911" w:rsidRPr="004B3DB1">
              <w:rPr>
                <w:rFonts w:ascii="Arial" w:eastAsia="Arial" w:hAnsi="Arial" w:cs="Arial"/>
                <w:lang w:val="en-US"/>
              </w:rPr>
              <w:t>y</w:t>
            </w:r>
          </w:p>
          <w:p w14:paraId="1574921D" w14:textId="77777777" w:rsidR="007F133B" w:rsidRPr="00241D3B" w:rsidRDefault="007F133B" w:rsidP="004B3DB1">
            <w:pPr>
              <w:spacing w:line="276" w:lineRule="auto"/>
              <w:rPr>
                <w:rFonts w:ascii="Arial" w:hAnsi="Arial" w:cs="Arial"/>
                <w:b/>
                <w:bCs/>
              </w:rPr>
            </w:pPr>
          </w:p>
        </w:tc>
      </w:tr>
      <w:tr w:rsidR="007F133B" w:rsidRPr="00241D3B" w14:paraId="2C35AE37" w14:textId="77777777" w:rsidTr="000E539A">
        <w:trPr>
          <w:cantSplit/>
        </w:trPr>
        <w:tc>
          <w:tcPr>
            <w:tcW w:w="8302" w:type="dxa"/>
          </w:tcPr>
          <w:p w14:paraId="4E2664F6" w14:textId="2B13C8EA" w:rsidR="007F133B" w:rsidRPr="00241D3B" w:rsidRDefault="007F133B" w:rsidP="004B3DB1">
            <w:pPr>
              <w:spacing w:line="276" w:lineRule="auto"/>
              <w:rPr>
                <w:rFonts w:ascii="Arial" w:hAnsi="Arial" w:cs="Arial"/>
                <w:b/>
                <w:bCs/>
              </w:rPr>
            </w:pPr>
            <w:r w:rsidRPr="00241D3B">
              <w:rPr>
                <w:rFonts w:ascii="Arial" w:hAnsi="Arial" w:cs="Arial"/>
                <w:b/>
                <w:bCs/>
              </w:rPr>
              <w:t>School/</w:t>
            </w:r>
            <w:r w:rsidR="00E21B0E" w:rsidRPr="00241D3B">
              <w:rPr>
                <w:rFonts w:ascii="Arial" w:hAnsi="Arial" w:cs="Arial"/>
                <w:b/>
                <w:bCs/>
              </w:rPr>
              <w:t>Directorate</w:t>
            </w:r>
            <w:r w:rsidRPr="00241D3B">
              <w:rPr>
                <w:rFonts w:ascii="Arial" w:hAnsi="Arial" w:cs="Arial"/>
                <w:b/>
                <w:bCs/>
              </w:rPr>
              <w:t>:</w:t>
            </w:r>
            <w:r w:rsidR="007C7911" w:rsidRPr="00241D3B">
              <w:rPr>
                <w:rFonts w:ascii="Arial" w:hAnsi="Arial" w:cs="Arial"/>
                <w:b/>
                <w:bCs/>
              </w:rPr>
              <w:t xml:space="preserve"> </w:t>
            </w:r>
            <w:r w:rsidR="007C7911" w:rsidRPr="004B3DB1">
              <w:rPr>
                <w:rFonts w:ascii="Arial" w:hAnsi="Arial" w:cs="Arial"/>
              </w:rPr>
              <w:t>People</w:t>
            </w:r>
          </w:p>
          <w:p w14:paraId="31FC0417" w14:textId="77777777" w:rsidR="007F133B" w:rsidRPr="00241D3B" w:rsidRDefault="007F133B" w:rsidP="004B3DB1">
            <w:pPr>
              <w:spacing w:line="276" w:lineRule="auto"/>
              <w:rPr>
                <w:rFonts w:ascii="Arial" w:hAnsi="Arial" w:cs="Arial"/>
                <w:b/>
                <w:bCs/>
              </w:rPr>
            </w:pPr>
          </w:p>
        </w:tc>
      </w:tr>
      <w:tr w:rsidR="000E539A" w:rsidRPr="00241D3B" w14:paraId="6DA25E8B" w14:textId="77777777" w:rsidTr="000E539A">
        <w:trPr>
          <w:cantSplit/>
        </w:trPr>
        <w:tc>
          <w:tcPr>
            <w:tcW w:w="8302" w:type="dxa"/>
          </w:tcPr>
          <w:p w14:paraId="001A6E4F" w14:textId="187F9EED" w:rsidR="000E539A" w:rsidRPr="00241D3B" w:rsidRDefault="000E539A" w:rsidP="004B3DB1">
            <w:pPr>
              <w:spacing w:line="276" w:lineRule="auto"/>
              <w:rPr>
                <w:rFonts w:ascii="Arial" w:hAnsi="Arial" w:cs="Arial"/>
                <w:b/>
                <w:bCs/>
              </w:rPr>
            </w:pPr>
            <w:r w:rsidRPr="00241D3B">
              <w:rPr>
                <w:rFonts w:ascii="Arial" w:hAnsi="Arial" w:cs="Arial"/>
                <w:b/>
                <w:bCs/>
              </w:rPr>
              <w:t>Author/Position:</w:t>
            </w:r>
            <w:r w:rsidR="007C7911" w:rsidRPr="00241D3B">
              <w:rPr>
                <w:rFonts w:ascii="Arial" w:hAnsi="Arial" w:cs="Arial"/>
                <w:b/>
                <w:bCs/>
              </w:rPr>
              <w:t xml:space="preserve"> </w:t>
            </w:r>
            <w:r w:rsidR="007C7911" w:rsidRPr="004B3DB1">
              <w:rPr>
                <w:rFonts w:ascii="Arial" w:hAnsi="Arial" w:cs="Arial"/>
              </w:rPr>
              <w:t>Fiona MacAskill, Senior HR Partner</w:t>
            </w:r>
          </w:p>
          <w:p w14:paraId="24125061" w14:textId="5DC5960E" w:rsidR="000E539A" w:rsidRPr="00241D3B" w:rsidRDefault="000E539A" w:rsidP="004B3DB1">
            <w:pPr>
              <w:spacing w:line="276" w:lineRule="auto"/>
              <w:rPr>
                <w:rFonts w:ascii="Arial" w:hAnsi="Arial" w:cs="Arial"/>
                <w:b/>
                <w:bCs/>
              </w:rPr>
            </w:pPr>
          </w:p>
        </w:tc>
      </w:tr>
      <w:tr w:rsidR="000E539A" w:rsidRPr="00241D3B" w14:paraId="3AD2AF80" w14:textId="77777777" w:rsidTr="000E539A">
        <w:trPr>
          <w:cantSplit/>
        </w:trPr>
        <w:tc>
          <w:tcPr>
            <w:tcW w:w="8302" w:type="dxa"/>
          </w:tcPr>
          <w:p w14:paraId="3E28B5C9" w14:textId="70693545" w:rsidR="000E539A" w:rsidRPr="00241D3B" w:rsidRDefault="000E539A" w:rsidP="004B3DB1">
            <w:pPr>
              <w:spacing w:line="276" w:lineRule="auto"/>
              <w:rPr>
                <w:rFonts w:ascii="Arial" w:hAnsi="Arial" w:cs="Arial"/>
                <w:b/>
                <w:bCs/>
              </w:rPr>
            </w:pPr>
            <w:r w:rsidRPr="00241D3B">
              <w:rPr>
                <w:rFonts w:ascii="Arial" w:hAnsi="Arial" w:cs="Arial"/>
                <w:b/>
                <w:bCs/>
              </w:rPr>
              <w:t>Date Created:</w:t>
            </w:r>
            <w:r w:rsidR="00241D3B" w:rsidRPr="00241D3B">
              <w:rPr>
                <w:rFonts w:ascii="Arial" w:hAnsi="Arial" w:cs="Arial"/>
                <w:b/>
                <w:bCs/>
              </w:rPr>
              <w:t xml:space="preserve"> </w:t>
            </w:r>
            <w:r w:rsidR="007C7911" w:rsidRPr="004B3DB1">
              <w:rPr>
                <w:rFonts w:ascii="Arial" w:hAnsi="Arial" w:cs="Arial"/>
              </w:rPr>
              <w:t>4/10/2022</w:t>
            </w:r>
          </w:p>
        </w:tc>
      </w:tr>
    </w:tbl>
    <w:p w14:paraId="3860E1C0" w14:textId="77777777" w:rsidR="007F133B" w:rsidRPr="00241D3B" w:rsidRDefault="007F133B" w:rsidP="004B3DB1">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2767"/>
        <w:gridCol w:w="2587"/>
      </w:tblGrid>
      <w:tr w:rsidR="007F133B" w:rsidRPr="00241D3B" w14:paraId="299CC9EE" w14:textId="77777777" w:rsidTr="0056009E">
        <w:trPr>
          <w:cantSplit/>
        </w:trPr>
        <w:tc>
          <w:tcPr>
            <w:tcW w:w="8302" w:type="dxa"/>
            <w:gridSpan w:val="3"/>
          </w:tcPr>
          <w:p w14:paraId="77C14835" w14:textId="27FCF22D" w:rsidR="007F133B" w:rsidRPr="00241D3B" w:rsidRDefault="007F133B" w:rsidP="004B3DB1">
            <w:pPr>
              <w:pStyle w:val="ListParagraph"/>
              <w:numPr>
                <w:ilvl w:val="0"/>
                <w:numId w:val="6"/>
              </w:numPr>
              <w:spacing w:after="0" w:line="276" w:lineRule="auto"/>
              <w:rPr>
                <w:rFonts w:ascii="Arial" w:hAnsi="Arial" w:cs="Arial"/>
                <w:b/>
                <w:bCs/>
                <w:sz w:val="24"/>
                <w:szCs w:val="24"/>
              </w:rPr>
            </w:pPr>
            <w:r w:rsidRPr="00241D3B">
              <w:rPr>
                <w:rFonts w:ascii="Arial" w:hAnsi="Arial" w:cs="Arial"/>
                <w:b/>
                <w:bCs/>
                <w:sz w:val="24"/>
                <w:szCs w:val="24"/>
              </w:rPr>
              <w:t>Aims and purpose of Policy, Procedure</w:t>
            </w:r>
            <w:r w:rsidR="006340C8" w:rsidRPr="00241D3B">
              <w:rPr>
                <w:rFonts w:ascii="Arial" w:hAnsi="Arial" w:cs="Arial"/>
                <w:b/>
                <w:bCs/>
                <w:sz w:val="24"/>
                <w:szCs w:val="24"/>
              </w:rPr>
              <w:t>,</w:t>
            </w:r>
            <w:r w:rsidRPr="00241D3B">
              <w:rPr>
                <w:rFonts w:ascii="Arial" w:hAnsi="Arial" w:cs="Arial"/>
                <w:b/>
                <w:bCs/>
                <w:sz w:val="24"/>
                <w:szCs w:val="24"/>
              </w:rPr>
              <w:t xml:space="preserve"> or Function:</w:t>
            </w:r>
          </w:p>
          <w:p w14:paraId="2439F236" w14:textId="77777777" w:rsidR="007C7911" w:rsidRPr="00241D3B" w:rsidRDefault="007C7911" w:rsidP="004B3DB1">
            <w:pPr>
              <w:spacing w:line="276" w:lineRule="auto"/>
              <w:ind w:left="360"/>
              <w:rPr>
                <w:rFonts w:ascii="Arial" w:hAnsi="Arial" w:cs="Arial"/>
              </w:rPr>
            </w:pPr>
            <w:r w:rsidRPr="00241D3B">
              <w:rPr>
                <w:rFonts w:ascii="Arial" w:hAnsi="Arial" w:cs="Arial"/>
              </w:rPr>
              <w:t xml:space="preserve">The University is committed to </w:t>
            </w:r>
            <w:proofErr w:type="gramStart"/>
            <w:r w:rsidRPr="00241D3B">
              <w:rPr>
                <w:rFonts w:ascii="Arial" w:hAnsi="Arial" w:cs="Arial"/>
              </w:rPr>
              <w:t>providing a safe and protected environment for its staff and students at all times</w:t>
            </w:r>
            <w:proofErr w:type="gramEnd"/>
            <w:r w:rsidRPr="00241D3B">
              <w:rPr>
                <w:rFonts w:ascii="Arial" w:hAnsi="Arial" w:cs="Arial"/>
              </w:rPr>
              <w:t xml:space="preserve">. </w:t>
            </w:r>
          </w:p>
          <w:p w14:paraId="5A1D1008" w14:textId="7185B95A" w:rsidR="007C7911" w:rsidRPr="00241D3B" w:rsidRDefault="007C7911" w:rsidP="004B3DB1">
            <w:pPr>
              <w:pStyle w:val="ListParagraph"/>
              <w:spacing w:after="0" w:line="276" w:lineRule="auto"/>
              <w:rPr>
                <w:rFonts w:ascii="Arial" w:hAnsi="Arial" w:cs="Arial"/>
                <w:sz w:val="24"/>
                <w:szCs w:val="24"/>
              </w:rPr>
            </w:pPr>
          </w:p>
          <w:p w14:paraId="24F2320C" w14:textId="7D18CD57" w:rsidR="007C7911" w:rsidRPr="00241D3B" w:rsidRDefault="007C7911" w:rsidP="004B3DB1">
            <w:pPr>
              <w:spacing w:line="276" w:lineRule="auto"/>
              <w:ind w:left="360"/>
              <w:rPr>
                <w:rFonts w:ascii="Arial" w:hAnsi="Arial" w:cs="Arial"/>
              </w:rPr>
            </w:pPr>
            <w:r w:rsidRPr="00241D3B">
              <w:rPr>
                <w:rFonts w:ascii="Arial" w:hAnsi="Arial" w:cs="Arial"/>
              </w:rPr>
              <w:t xml:space="preserve">The purpose of the policy is to ensure the University fully complies with relevant legislation and statutory guidance to ensure that, where relevant, employees and students are members of the Protection of Vulnerable Groups Scheme (PVG Scheme) which was introduced by the Protection of Vulnerable Groups (Scotland) Act 2007. </w:t>
            </w:r>
          </w:p>
          <w:p w14:paraId="322497C0" w14:textId="3FC4698D" w:rsidR="007C7911" w:rsidRPr="00241D3B" w:rsidRDefault="007C7911" w:rsidP="004B3DB1">
            <w:pPr>
              <w:spacing w:line="276" w:lineRule="auto"/>
              <w:rPr>
                <w:rFonts w:ascii="Arial" w:hAnsi="Arial" w:cs="Arial"/>
              </w:rPr>
            </w:pPr>
          </w:p>
          <w:p w14:paraId="0B251B81" w14:textId="7C4C8F0A" w:rsidR="007F133B" w:rsidRPr="00241D3B" w:rsidRDefault="007F133B" w:rsidP="004B3DB1">
            <w:pPr>
              <w:spacing w:line="276" w:lineRule="auto"/>
              <w:rPr>
                <w:rFonts w:ascii="Arial" w:hAnsi="Arial" w:cs="Arial"/>
              </w:rPr>
            </w:pPr>
          </w:p>
        </w:tc>
      </w:tr>
      <w:tr w:rsidR="007F133B" w:rsidRPr="00241D3B" w14:paraId="640F128B" w14:textId="77777777" w:rsidTr="0056009E">
        <w:trPr>
          <w:cantSplit/>
        </w:trPr>
        <w:tc>
          <w:tcPr>
            <w:tcW w:w="8302" w:type="dxa"/>
            <w:gridSpan w:val="3"/>
          </w:tcPr>
          <w:p w14:paraId="7EFB6D6C" w14:textId="12DDE8A2" w:rsidR="007F133B" w:rsidRPr="00241D3B" w:rsidRDefault="007F133B" w:rsidP="004B3DB1">
            <w:pPr>
              <w:spacing w:line="276" w:lineRule="auto"/>
              <w:rPr>
                <w:rFonts w:ascii="Arial" w:hAnsi="Arial" w:cs="Arial"/>
              </w:rPr>
            </w:pPr>
            <w:r w:rsidRPr="00241D3B">
              <w:rPr>
                <w:rFonts w:ascii="Arial" w:hAnsi="Arial" w:cs="Arial"/>
                <w:b/>
                <w:bCs/>
              </w:rPr>
              <w:t>2.  Stakeholders:</w:t>
            </w:r>
            <w:r w:rsidR="007C7911" w:rsidRPr="00241D3B">
              <w:rPr>
                <w:rFonts w:ascii="Arial" w:hAnsi="Arial" w:cs="Arial"/>
                <w:b/>
                <w:bCs/>
              </w:rPr>
              <w:t xml:space="preserve"> </w:t>
            </w:r>
            <w:r w:rsidR="007C7911" w:rsidRPr="00241D3B">
              <w:rPr>
                <w:rFonts w:ascii="Arial" w:hAnsi="Arial" w:cs="Arial"/>
              </w:rPr>
              <w:t xml:space="preserve">University Staff, students, </w:t>
            </w:r>
            <w:r w:rsidR="001538E3" w:rsidRPr="00241D3B">
              <w:rPr>
                <w:rFonts w:ascii="Arial" w:hAnsi="Arial" w:cs="Arial"/>
              </w:rPr>
              <w:t>NHS boards, Schools,</w:t>
            </w:r>
            <w:r w:rsidR="007C7911" w:rsidRPr="00241D3B">
              <w:rPr>
                <w:rFonts w:ascii="Arial" w:hAnsi="Arial" w:cs="Arial"/>
              </w:rPr>
              <w:t xml:space="preserve"> members of public who receive a regulated service </w:t>
            </w:r>
            <w:r w:rsidR="004A5FEB" w:rsidRPr="00241D3B">
              <w:rPr>
                <w:rFonts w:ascii="Arial" w:hAnsi="Arial" w:cs="Arial"/>
              </w:rPr>
              <w:t>e.g.</w:t>
            </w:r>
            <w:r w:rsidR="007C7911" w:rsidRPr="00241D3B">
              <w:rPr>
                <w:rFonts w:ascii="Arial" w:hAnsi="Arial" w:cs="Arial"/>
              </w:rPr>
              <w:t xml:space="preserve"> </w:t>
            </w:r>
            <w:r w:rsidR="004A5FEB" w:rsidRPr="00241D3B">
              <w:rPr>
                <w:rFonts w:ascii="Arial" w:hAnsi="Arial" w:cs="Arial"/>
              </w:rPr>
              <w:t xml:space="preserve"> Medical </w:t>
            </w:r>
            <w:r w:rsidR="007C7911" w:rsidRPr="00241D3B">
              <w:rPr>
                <w:rFonts w:ascii="Arial" w:hAnsi="Arial" w:cs="Arial"/>
              </w:rPr>
              <w:t>Patients, school children</w:t>
            </w:r>
          </w:p>
          <w:p w14:paraId="329A49D4" w14:textId="73A0B30B" w:rsidR="007F133B" w:rsidRPr="00241D3B" w:rsidRDefault="007F133B" w:rsidP="004B3DB1">
            <w:pPr>
              <w:spacing w:line="276" w:lineRule="auto"/>
              <w:rPr>
                <w:rFonts w:ascii="Arial" w:hAnsi="Arial" w:cs="Arial"/>
                <w:b/>
                <w:bCs/>
              </w:rPr>
            </w:pPr>
          </w:p>
        </w:tc>
      </w:tr>
      <w:tr w:rsidR="007F133B" w:rsidRPr="00241D3B" w14:paraId="190BD615" w14:textId="77777777" w:rsidTr="0056009E">
        <w:trPr>
          <w:cantSplit/>
        </w:trPr>
        <w:tc>
          <w:tcPr>
            <w:tcW w:w="8302" w:type="dxa"/>
            <w:gridSpan w:val="3"/>
          </w:tcPr>
          <w:p w14:paraId="3147581B" w14:textId="77777777" w:rsidR="007F133B" w:rsidRPr="00241D3B" w:rsidRDefault="007F133B" w:rsidP="004B3DB1">
            <w:pPr>
              <w:spacing w:line="276" w:lineRule="auto"/>
              <w:rPr>
                <w:rFonts w:ascii="Arial" w:hAnsi="Arial" w:cs="Arial"/>
              </w:rPr>
            </w:pPr>
            <w:r w:rsidRPr="00241D3B">
              <w:rPr>
                <w:rFonts w:ascii="Arial" w:hAnsi="Arial" w:cs="Arial"/>
                <w:b/>
                <w:bCs/>
              </w:rPr>
              <w:t>3.  Additional Consultation/Involvement</w:t>
            </w:r>
          </w:p>
        </w:tc>
      </w:tr>
      <w:tr w:rsidR="007F133B" w:rsidRPr="00241D3B" w14:paraId="537D14F4" w14:textId="77777777" w:rsidTr="0056009E">
        <w:trPr>
          <w:cantSplit/>
        </w:trPr>
        <w:tc>
          <w:tcPr>
            <w:tcW w:w="2948" w:type="dxa"/>
          </w:tcPr>
          <w:p w14:paraId="7620A809" w14:textId="77777777" w:rsidR="007F133B" w:rsidRPr="00241D3B" w:rsidRDefault="007F133B" w:rsidP="004B3DB1">
            <w:pPr>
              <w:spacing w:line="276" w:lineRule="auto"/>
              <w:rPr>
                <w:rFonts w:ascii="Arial" w:hAnsi="Arial" w:cs="Arial"/>
              </w:rPr>
            </w:pPr>
            <w:r w:rsidRPr="00241D3B">
              <w:rPr>
                <w:rFonts w:ascii="Arial" w:hAnsi="Arial" w:cs="Arial"/>
              </w:rPr>
              <w:t xml:space="preserve">Organisation/person consulted or involved </w:t>
            </w:r>
          </w:p>
        </w:tc>
        <w:tc>
          <w:tcPr>
            <w:tcW w:w="2767" w:type="dxa"/>
          </w:tcPr>
          <w:p w14:paraId="5DDB5B40" w14:textId="04E672A0" w:rsidR="007F133B" w:rsidRPr="00241D3B" w:rsidRDefault="007F133B" w:rsidP="004B3DB1">
            <w:pPr>
              <w:spacing w:line="276" w:lineRule="auto"/>
              <w:rPr>
                <w:rFonts w:ascii="Arial" w:hAnsi="Arial" w:cs="Arial"/>
              </w:rPr>
            </w:pPr>
            <w:r w:rsidRPr="00241D3B">
              <w:rPr>
                <w:rFonts w:ascii="Arial" w:hAnsi="Arial" w:cs="Arial"/>
              </w:rPr>
              <w:t>Date, method</w:t>
            </w:r>
            <w:r w:rsidR="006340C8" w:rsidRPr="00241D3B">
              <w:rPr>
                <w:rFonts w:ascii="Arial" w:hAnsi="Arial" w:cs="Arial"/>
              </w:rPr>
              <w:t>,</w:t>
            </w:r>
            <w:r w:rsidRPr="00241D3B">
              <w:rPr>
                <w:rFonts w:ascii="Arial" w:hAnsi="Arial" w:cs="Arial"/>
              </w:rPr>
              <w:t xml:space="preserve"> and by whom</w:t>
            </w:r>
          </w:p>
        </w:tc>
        <w:tc>
          <w:tcPr>
            <w:tcW w:w="2587" w:type="dxa"/>
          </w:tcPr>
          <w:p w14:paraId="43489B5D" w14:textId="77777777" w:rsidR="007F133B" w:rsidRPr="00241D3B" w:rsidRDefault="007F133B" w:rsidP="004B3DB1">
            <w:pPr>
              <w:spacing w:line="276" w:lineRule="auto"/>
              <w:rPr>
                <w:rFonts w:ascii="Arial" w:hAnsi="Arial" w:cs="Arial"/>
              </w:rPr>
            </w:pPr>
            <w:r w:rsidRPr="00241D3B">
              <w:rPr>
                <w:rFonts w:ascii="Arial" w:hAnsi="Arial" w:cs="Arial"/>
              </w:rPr>
              <w:t>Location of consultation records</w:t>
            </w:r>
          </w:p>
        </w:tc>
      </w:tr>
      <w:tr w:rsidR="007F133B" w:rsidRPr="00241D3B" w14:paraId="3D949BBE" w14:textId="77777777" w:rsidTr="0056009E">
        <w:trPr>
          <w:cantSplit/>
        </w:trPr>
        <w:tc>
          <w:tcPr>
            <w:tcW w:w="2948" w:type="dxa"/>
          </w:tcPr>
          <w:p w14:paraId="2306B1A2" w14:textId="4096FBE9" w:rsidR="007F133B" w:rsidRPr="00241D3B" w:rsidRDefault="0021223A" w:rsidP="004B3DB1">
            <w:pPr>
              <w:spacing w:line="276" w:lineRule="auto"/>
              <w:rPr>
                <w:rFonts w:ascii="Arial" w:hAnsi="Arial" w:cs="Arial"/>
              </w:rPr>
            </w:pPr>
            <w:r w:rsidRPr="00241D3B">
              <w:rPr>
                <w:rFonts w:ascii="Arial" w:hAnsi="Arial" w:cs="Arial"/>
              </w:rPr>
              <w:t>Policy Review Group</w:t>
            </w:r>
          </w:p>
          <w:p w14:paraId="0099AA23" w14:textId="557D50EB" w:rsidR="00D8598B" w:rsidRPr="00241D3B" w:rsidRDefault="00D8598B" w:rsidP="004B3DB1">
            <w:pPr>
              <w:spacing w:line="276" w:lineRule="auto"/>
              <w:rPr>
                <w:rFonts w:ascii="Arial" w:hAnsi="Arial" w:cs="Arial"/>
              </w:rPr>
            </w:pPr>
          </w:p>
        </w:tc>
        <w:tc>
          <w:tcPr>
            <w:tcW w:w="2767" w:type="dxa"/>
          </w:tcPr>
          <w:p w14:paraId="64AF6919" w14:textId="77777777" w:rsidR="0021223A" w:rsidRPr="00241D3B" w:rsidRDefault="0021223A" w:rsidP="004B3DB1">
            <w:pPr>
              <w:spacing w:line="276" w:lineRule="auto"/>
              <w:rPr>
                <w:rFonts w:ascii="Arial" w:hAnsi="Arial" w:cs="Arial"/>
              </w:rPr>
            </w:pPr>
            <w:r w:rsidRPr="00241D3B">
              <w:rPr>
                <w:rFonts w:ascii="Arial" w:hAnsi="Arial" w:cs="Arial"/>
              </w:rPr>
              <w:t>10 August 2022</w:t>
            </w:r>
          </w:p>
          <w:p w14:paraId="5190D03B" w14:textId="77777777" w:rsidR="007F133B" w:rsidRPr="00241D3B" w:rsidRDefault="0021223A" w:rsidP="004B3DB1">
            <w:pPr>
              <w:spacing w:line="276" w:lineRule="auto"/>
              <w:rPr>
                <w:rFonts w:ascii="Arial" w:hAnsi="Arial" w:cs="Arial"/>
              </w:rPr>
            </w:pPr>
            <w:r w:rsidRPr="00241D3B">
              <w:rPr>
                <w:rFonts w:ascii="Arial" w:hAnsi="Arial" w:cs="Arial"/>
              </w:rPr>
              <w:t>24 August 2022</w:t>
            </w:r>
          </w:p>
          <w:p w14:paraId="7898C248" w14:textId="77777777" w:rsidR="0021223A" w:rsidRPr="00241D3B" w:rsidRDefault="0021223A" w:rsidP="004B3DB1">
            <w:pPr>
              <w:spacing w:line="276" w:lineRule="auto"/>
              <w:rPr>
                <w:rFonts w:ascii="Arial" w:hAnsi="Arial" w:cs="Arial"/>
              </w:rPr>
            </w:pPr>
            <w:r w:rsidRPr="00241D3B">
              <w:rPr>
                <w:rFonts w:ascii="Arial" w:hAnsi="Arial" w:cs="Arial"/>
              </w:rPr>
              <w:t>28 September 2022</w:t>
            </w:r>
          </w:p>
          <w:p w14:paraId="2220BDDC" w14:textId="2F20574A" w:rsidR="003944BF" w:rsidRPr="00241D3B" w:rsidRDefault="003944BF" w:rsidP="004B3DB1">
            <w:pPr>
              <w:spacing w:line="276" w:lineRule="auto"/>
              <w:rPr>
                <w:rFonts w:ascii="Arial" w:hAnsi="Arial" w:cs="Arial"/>
              </w:rPr>
            </w:pPr>
            <w:r w:rsidRPr="00241D3B">
              <w:rPr>
                <w:rFonts w:ascii="Arial" w:hAnsi="Arial" w:cs="Arial"/>
              </w:rPr>
              <w:t>Meetings</w:t>
            </w:r>
          </w:p>
        </w:tc>
        <w:tc>
          <w:tcPr>
            <w:tcW w:w="2587" w:type="dxa"/>
          </w:tcPr>
          <w:p w14:paraId="5D205CCA" w14:textId="7B55B2DC" w:rsidR="007F133B" w:rsidRPr="00241D3B" w:rsidRDefault="0021223A" w:rsidP="004B3DB1">
            <w:pPr>
              <w:spacing w:line="276" w:lineRule="auto"/>
              <w:rPr>
                <w:rFonts w:ascii="Arial" w:hAnsi="Arial" w:cs="Arial"/>
              </w:rPr>
            </w:pPr>
            <w:r w:rsidRPr="00241D3B">
              <w:rPr>
                <w:rFonts w:ascii="Arial" w:hAnsi="Arial" w:cs="Arial"/>
              </w:rPr>
              <w:t>HR</w:t>
            </w:r>
          </w:p>
        </w:tc>
      </w:tr>
      <w:tr w:rsidR="00DE27DF" w:rsidRPr="00241D3B" w14:paraId="783F5E5C" w14:textId="77777777" w:rsidTr="0056009E">
        <w:trPr>
          <w:cantSplit/>
        </w:trPr>
        <w:tc>
          <w:tcPr>
            <w:tcW w:w="2948" w:type="dxa"/>
          </w:tcPr>
          <w:p w14:paraId="01034B32" w14:textId="0690FC5E" w:rsidR="00DE27DF" w:rsidRPr="00241D3B" w:rsidRDefault="0021223A" w:rsidP="004B3DB1">
            <w:pPr>
              <w:spacing w:line="276" w:lineRule="auto"/>
              <w:rPr>
                <w:rFonts w:ascii="Arial" w:hAnsi="Arial" w:cs="Arial"/>
              </w:rPr>
            </w:pPr>
            <w:r w:rsidRPr="00241D3B">
              <w:rPr>
                <w:rFonts w:ascii="Arial" w:hAnsi="Arial" w:cs="Arial"/>
              </w:rPr>
              <w:t>PNCC</w:t>
            </w:r>
          </w:p>
        </w:tc>
        <w:tc>
          <w:tcPr>
            <w:tcW w:w="2767" w:type="dxa"/>
          </w:tcPr>
          <w:p w14:paraId="454BC13B" w14:textId="77777777" w:rsidR="00DE27DF" w:rsidRPr="00241D3B" w:rsidRDefault="0021223A" w:rsidP="004B3DB1">
            <w:pPr>
              <w:spacing w:line="276" w:lineRule="auto"/>
              <w:rPr>
                <w:rFonts w:ascii="Arial" w:hAnsi="Arial" w:cs="Arial"/>
              </w:rPr>
            </w:pPr>
            <w:r w:rsidRPr="00241D3B">
              <w:rPr>
                <w:rFonts w:ascii="Arial" w:hAnsi="Arial" w:cs="Arial"/>
              </w:rPr>
              <w:t>1 November 2022</w:t>
            </w:r>
          </w:p>
          <w:p w14:paraId="76686A58" w14:textId="6744F756" w:rsidR="003944BF" w:rsidRPr="00241D3B" w:rsidRDefault="003944BF" w:rsidP="004B3DB1">
            <w:pPr>
              <w:spacing w:line="276" w:lineRule="auto"/>
              <w:rPr>
                <w:rFonts w:ascii="Arial" w:hAnsi="Arial" w:cs="Arial"/>
              </w:rPr>
            </w:pPr>
            <w:r w:rsidRPr="00241D3B">
              <w:rPr>
                <w:rFonts w:ascii="Arial" w:hAnsi="Arial" w:cs="Arial"/>
              </w:rPr>
              <w:t>PNCC Meeting</w:t>
            </w:r>
          </w:p>
        </w:tc>
        <w:tc>
          <w:tcPr>
            <w:tcW w:w="2587" w:type="dxa"/>
          </w:tcPr>
          <w:p w14:paraId="1EC4A01E" w14:textId="495EBE7E" w:rsidR="00DE27DF" w:rsidRPr="00241D3B" w:rsidRDefault="0021223A" w:rsidP="004B3DB1">
            <w:pPr>
              <w:spacing w:line="276" w:lineRule="auto"/>
              <w:rPr>
                <w:rFonts w:ascii="Arial" w:hAnsi="Arial" w:cs="Arial"/>
              </w:rPr>
            </w:pPr>
            <w:r w:rsidRPr="00241D3B">
              <w:rPr>
                <w:rFonts w:ascii="Arial" w:hAnsi="Arial" w:cs="Arial"/>
              </w:rPr>
              <w:t>HR</w:t>
            </w:r>
          </w:p>
        </w:tc>
      </w:tr>
      <w:tr w:rsidR="00D8598B" w:rsidRPr="00241D3B" w14:paraId="327D3BCE" w14:textId="77777777" w:rsidTr="00C666FB">
        <w:trPr>
          <w:cantSplit/>
        </w:trPr>
        <w:tc>
          <w:tcPr>
            <w:tcW w:w="8302" w:type="dxa"/>
            <w:gridSpan w:val="3"/>
          </w:tcPr>
          <w:p w14:paraId="69FD38E9" w14:textId="77777777" w:rsidR="00D8598B" w:rsidRPr="00241D3B" w:rsidRDefault="00D8598B" w:rsidP="004B3DB1">
            <w:pPr>
              <w:spacing w:line="276" w:lineRule="auto"/>
              <w:rPr>
                <w:rFonts w:ascii="Arial" w:hAnsi="Arial" w:cs="Arial"/>
              </w:rPr>
            </w:pPr>
            <w:r w:rsidRPr="00241D3B">
              <w:rPr>
                <w:rFonts w:ascii="Arial" w:hAnsi="Arial" w:cs="Arial"/>
              </w:rPr>
              <w:t>a) Brief summary of results of consultation indicating how this has affected the Policy, Procedure, or Function</w:t>
            </w:r>
          </w:p>
        </w:tc>
      </w:tr>
      <w:tr w:rsidR="00D8598B" w:rsidRPr="00241D3B" w14:paraId="3DAE9EC7" w14:textId="77777777" w:rsidTr="00C666FB">
        <w:trPr>
          <w:cantSplit/>
        </w:trPr>
        <w:tc>
          <w:tcPr>
            <w:tcW w:w="8302" w:type="dxa"/>
            <w:gridSpan w:val="3"/>
          </w:tcPr>
          <w:p w14:paraId="096C1CAA" w14:textId="312C4ACA" w:rsidR="00D8598B" w:rsidRPr="00241D3B" w:rsidRDefault="007C7911" w:rsidP="004B3DB1">
            <w:pPr>
              <w:spacing w:line="276" w:lineRule="auto"/>
              <w:rPr>
                <w:rFonts w:ascii="Arial" w:hAnsi="Arial" w:cs="Arial"/>
              </w:rPr>
            </w:pPr>
            <w:r w:rsidRPr="00241D3B">
              <w:rPr>
                <w:rFonts w:ascii="Arial" w:hAnsi="Arial" w:cs="Arial"/>
              </w:rPr>
              <w:t xml:space="preserve">Changes have been made to the policy and improvements were made to the policy wording </w:t>
            </w:r>
            <w:proofErr w:type="gramStart"/>
            <w:r w:rsidRPr="00241D3B">
              <w:rPr>
                <w:rFonts w:ascii="Arial" w:hAnsi="Arial" w:cs="Arial"/>
              </w:rPr>
              <w:t>as a result</w:t>
            </w:r>
            <w:r w:rsidR="00396E8A" w:rsidRPr="00241D3B">
              <w:rPr>
                <w:rFonts w:ascii="Arial" w:hAnsi="Arial" w:cs="Arial"/>
              </w:rPr>
              <w:t xml:space="preserve"> of</w:t>
            </w:r>
            <w:proofErr w:type="gramEnd"/>
            <w:r w:rsidR="00396E8A" w:rsidRPr="00241D3B">
              <w:rPr>
                <w:rFonts w:ascii="Arial" w:hAnsi="Arial" w:cs="Arial"/>
              </w:rPr>
              <w:t xml:space="preserve"> Trade Union input.</w:t>
            </w:r>
          </w:p>
          <w:p w14:paraId="13945C89" w14:textId="77777777" w:rsidR="00D8598B" w:rsidRPr="00241D3B" w:rsidRDefault="00D8598B" w:rsidP="004B3DB1">
            <w:pPr>
              <w:spacing w:line="276" w:lineRule="auto"/>
              <w:rPr>
                <w:rFonts w:ascii="Arial" w:hAnsi="Arial" w:cs="Arial"/>
              </w:rPr>
            </w:pPr>
          </w:p>
        </w:tc>
      </w:tr>
      <w:tr w:rsidR="00D8598B" w:rsidRPr="00241D3B" w14:paraId="18BD8DE1"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73C2F1A7" w14:textId="16FF03C0" w:rsidR="009410AF" w:rsidRPr="00241D3B" w:rsidRDefault="00D8598B" w:rsidP="004B3DB1">
            <w:pPr>
              <w:spacing w:line="276" w:lineRule="auto"/>
              <w:rPr>
                <w:rFonts w:ascii="Arial" w:hAnsi="Arial" w:cs="Arial"/>
                <w:b/>
                <w:bCs/>
              </w:rPr>
            </w:pPr>
            <w:r w:rsidRPr="00241D3B">
              <w:rPr>
                <w:rFonts w:ascii="Arial" w:hAnsi="Arial" w:cs="Arial"/>
                <w:b/>
                <w:bCs/>
              </w:rPr>
              <w:lastRenderedPageBreak/>
              <w:t>4.  Monitoring</w:t>
            </w:r>
          </w:p>
        </w:tc>
      </w:tr>
      <w:tr w:rsidR="00D8598B" w:rsidRPr="00241D3B" w14:paraId="713C1294"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3AF8AE1B" w14:textId="77777777" w:rsidR="00D8598B" w:rsidRPr="00241D3B" w:rsidRDefault="00D8598B" w:rsidP="004B3DB1">
            <w:pPr>
              <w:spacing w:line="276" w:lineRule="auto"/>
              <w:rPr>
                <w:rFonts w:ascii="Arial" w:hAnsi="Arial" w:cs="Arial"/>
              </w:rPr>
            </w:pPr>
            <w:r w:rsidRPr="00241D3B">
              <w:rPr>
                <w:rFonts w:ascii="Arial" w:hAnsi="Arial" w:cs="Arial"/>
              </w:rPr>
              <w:t>a) Detail method of monitoring of the Policy, Procedure or Function and by whom</w:t>
            </w:r>
          </w:p>
        </w:tc>
      </w:tr>
      <w:tr w:rsidR="00D8598B" w:rsidRPr="00241D3B" w14:paraId="04B66D2F"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28A1B0A0" w14:textId="77777777" w:rsidR="00D8598B" w:rsidRPr="00241D3B" w:rsidRDefault="00D8598B" w:rsidP="004B3DB1">
            <w:pPr>
              <w:spacing w:line="276" w:lineRule="auto"/>
              <w:rPr>
                <w:rFonts w:ascii="Arial" w:hAnsi="Arial" w:cs="Arial"/>
              </w:rPr>
            </w:pPr>
          </w:p>
          <w:p w14:paraId="52EE49C7" w14:textId="7562342B" w:rsidR="00D8598B" w:rsidRPr="00241D3B" w:rsidRDefault="007C7911" w:rsidP="004B3DB1">
            <w:pPr>
              <w:spacing w:line="276" w:lineRule="auto"/>
              <w:rPr>
                <w:rFonts w:ascii="Arial" w:hAnsi="Arial" w:cs="Arial"/>
              </w:rPr>
            </w:pPr>
            <w:r w:rsidRPr="00241D3B">
              <w:rPr>
                <w:rFonts w:ascii="Arial" w:hAnsi="Arial" w:cs="Arial"/>
              </w:rPr>
              <w:t xml:space="preserve">Compliance is monitored by Disclosure Scotland when submitting checks to ensure </w:t>
            </w:r>
            <w:r w:rsidR="00424A53" w:rsidRPr="00241D3B">
              <w:rPr>
                <w:rFonts w:ascii="Arial" w:hAnsi="Arial" w:cs="Arial"/>
              </w:rPr>
              <w:t>they are in line with legislation.</w:t>
            </w:r>
          </w:p>
          <w:p w14:paraId="27837621" w14:textId="7957A7E0" w:rsidR="005A7D4E" w:rsidRPr="00241D3B" w:rsidRDefault="005A7D4E" w:rsidP="004B3DB1">
            <w:pPr>
              <w:spacing w:line="276" w:lineRule="auto"/>
              <w:rPr>
                <w:rFonts w:ascii="Arial" w:hAnsi="Arial" w:cs="Arial"/>
              </w:rPr>
            </w:pPr>
          </w:p>
          <w:p w14:paraId="32D03F0D" w14:textId="28C2F156" w:rsidR="005A7D4E" w:rsidRPr="00241D3B" w:rsidRDefault="005A7D4E" w:rsidP="004B3DB1">
            <w:pPr>
              <w:spacing w:line="276" w:lineRule="auto"/>
              <w:rPr>
                <w:rFonts w:ascii="Arial" w:hAnsi="Arial" w:cs="Arial"/>
              </w:rPr>
            </w:pPr>
            <w:r w:rsidRPr="00241D3B">
              <w:rPr>
                <w:rFonts w:ascii="Arial" w:hAnsi="Arial" w:cs="Arial"/>
              </w:rPr>
              <w:t xml:space="preserve">In the </w:t>
            </w:r>
            <w:r w:rsidR="00424A53" w:rsidRPr="00241D3B">
              <w:rPr>
                <w:rFonts w:ascii="Arial" w:hAnsi="Arial" w:cs="Arial"/>
              </w:rPr>
              <w:t>future, appropriate</w:t>
            </w:r>
            <w:r w:rsidRPr="00241D3B">
              <w:rPr>
                <w:rFonts w:ascii="Arial" w:hAnsi="Arial" w:cs="Arial"/>
              </w:rPr>
              <w:t xml:space="preserve"> information on PVG checks for staff will be held within the HR system, which will allow enhanced reporting in relation to protected characteristics </w:t>
            </w:r>
          </w:p>
          <w:p w14:paraId="78F798CC" w14:textId="77777777" w:rsidR="00396E8A" w:rsidRPr="00241D3B" w:rsidRDefault="00396E8A" w:rsidP="004B3DB1">
            <w:pPr>
              <w:spacing w:line="276" w:lineRule="auto"/>
              <w:rPr>
                <w:rFonts w:ascii="Arial" w:hAnsi="Arial" w:cs="Arial"/>
              </w:rPr>
            </w:pPr>
          </w:p>
          <w:p w14:paraId="58F7E89F" w14:textId="328272D9" w:rsidR="007C7911" w:rsidRPr="00241D3B" w:rsidRDefault="007C7911" w:rsidP="004B3DB1">
            <w:pPr>
              <w:spacing w:line="276" w:lineRule="auto"/>
              <w:rPr>
                <w:rFonts w:ascii="Arial" w:hAnsi="Arial" w:cs="Arial"/>
              </w:rPr>
            </w:pPr>
            <w:r w:rsidRPr="00241D3B">
              <w:rPr>
                <w:rFonts w:ascii="Arial" w:hAnsi="Arial" w:cs="Arial"/>
              </w:rPr>
              <w:t xml:space="preserve">Policy will be reviewed formally </w:t>
            </w:r>
            <w:r w:rsidR="00EC7B31" w:rsidRPr="00241D3B">
              <w:rPr>
                <w:rFonts w:ascii="Arial" w:hAnsi="Arial" w:cs="Arial"/>
              </w:rPr>
              <w:t>in November 2025</w:t>
            </w:r>
            <w:r w:rsidR="00EA7573" w:rsidRPr="00241D3B">
              <w:rPr>
                <w:rFonts w:ascii="Arial" w:hAnsi="Arial" w:cs="Arial"/>
              </w:rPr>
              <w:t xml:space="preserve"> </w:t>
            </w:r>
            <w:r w:rsidR="007F3DE8" w:rsidRPr="00241D3B">
              <w:rPr>
                <w:rFonts w:ascii="Arial" w:hAnsi="Arial" w:cs="Arial"/>
              </w:rPr>
              <w:t xml:space="preserve">or earlier if required by a change in legislation. </w:t>
            </w:r>
          </w:p>
          <w:p w14:paraId="5E01C383" w14:textId="15AAEAA1" w:rsidR="007C7911" w:rsidRPr="00241D3B" w:rsidRDefault="007C7911" w:rsidP="004B3DB1">
            <w:pPr>
              <w:spacing w:line="276" w:lineRule="auto"/>
              <w:rPr>
                <w:rFonts w:ascii="Arial" w:hAnsi="Arial" w:cs="Arial"/>
              </w:rPr>
            </w:pPr>
          </w:p>
        </w:tc>
      </w:tr>
      <w:tr w:rsidR="00D8598B" w:rsidRPr="00241D3B" w14:paraId="121A2636"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65874976" w14:textId="77777777" w:rsidR="00D8598B" w:rsidRPr="00241D3B" w:rsidRDefault="00D8598B" w:rsidP="004B3DB1">
            <w:pPr>
              <w:spacing w:line="276" w:lineRule="auto"/>
              <w:rPr>
                <w:rFonts w:ascii="Arial" w:hAnsi="Arial" w:cs="Arial"/>
              </w:rPr>
            </w:pPr>
            <w:r w:rsidRPr="00241D3B">
              <w:rPr>
                <w:rFonts w:ascii="Arial" w:hAnsi="Arial" w:cs="Arial"/>
              </w:rPr>
              <w:t>b) Detail how monitoring results will be utilised to develop the Policy, Procedure, or Function</w:t>
            </w:r>
          </w:p>
        </w:tc>
      </w:tr>
      <w:tr w:rsidR="00D8598B" w:rsidRPr="00241D3B" w14:paraId="0A0E5A72"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1038A024" w14:textId="2D56AAFC" w:rsidR="00D8598B" w:rsidRPr="00241D3B" w:rsidRDefault="001C1867" w:rsidP="004B3DB1">
            <w:pPr>
              <w:spacing w:line="276" w:lineRule="auto"/>
              <w:rPr>
                <w:rFonts w:ascii="Arial" w:hAnsi="Arial" w:cs="Arial"/>
              </w:rPr>
            </w:pPr>
            <w:r w:rsidRPr="00241D3B">
              <w:rPr>
                <w:rFonts w:ascii="Arial" w:hAnsi="Arial" w:cs="Arial"/>
              </w:rPr>
              <w:t xml:space="preserve">Feedback from Disclosure Scotland will be shared with </w:t>
            </w:r>
            <w:r w:rsidR="005A7D4E" w:rsidRPr="00241D3B">
              <w:rPr>
                <w:rFonts w:ascii="Arial" w:hAnsi="Arial" w:cs="Arial"/>
              </w:rPr>
              <w:t>counter signatories</w:t>
            </w:r>
            <w:r w:rsidRPr="00241D3B">
              <w:rPr>
                <w:rFonts w:ascii="Arial" w:hAnsi="Arial" w:cs="Arial"/>
              </w:rPr>
              <w:t xml:space="preserve"> and </w:t>
            </w:r>
            <w:proofErr w:type="spellStart"/>
            <w:r w:rsidRPr="00241D3B">
              <w:rPr>
                <w:rFonts w:ascii="Arial" w:hAnsi="Arial" w:cs="Arial"/>
              </w:rPr>
              <w:t>relevent</w:t>
            </w:r>
            <w:proofErr w:type="spellEnd"/>
            <w:r w:rsidRPr="00241D3B">
              <w:rPr>
                <w:rFonts w:ascii="Arial" w:hAnsi="Arial" w:cs="Arial"/>
              </w:rPr>
              <w:t xml:space="preserve"> departments as require</w:t>
            </w:r>
            <w:r w:rsidR="005A7D4E" w:rsidRPr="00241D3B">
              <w:rPr>
                <w:rFonts w:ascii="Arial" w:hAnsi="Arial" w:cs="Arial"/>
              </w:rPr>
              <w:t>d.</w:t>
            </w:r>
            <w:r w:rsidR="007F3DE8" w:rsidRPr="00241D3B">
              <w:rPr>
                <w:rFonts w:ascii="Arial" w:hAnsi="Arial" w:cs="Arial"/>
              </w:rPr>
              <w:t xml:space="preserve"> Author to monitor changes in legislation to ensure ongoing compliance by the University</w:t>
            </w:r>
          </w:p>
          <w:p w14:paraId="6764333B" w14:textId="77777777" w:rsidR="00D8598B" w:rsidRPr="00241D3B" w:rsidRDefault="00D8598B" w:rsidP="004B3DB1">
            <w:pPr>
              <w:spacing w:line="276" w:lineRule="auto"/>
              <w:rPr>
                <w:rFonts w:ascii="Arial" w:hAnsi="Arial" w:cs="Arial"/>
              </w:rPr>
            </w:pPr>
          </w:p>
        </w:tc>
      </w:tr>
      <w:tr w:rsidR="00D8598B" w:rsidRPr="00241D3B" w14:paraId="2E0BE16E"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711C8DDF" w14:textId="77777777" w:rsidR="00D8598B" w:rsidRPr="00241D3B" w:rsidRDefault="00D8598B" w:rsidP="004B3DB1">
            <w:pPr>
              <w:spacing w:line="276" w:lineRule="auto"/>
              <w:rPr>
                <w:rFonts w:ascii="Arial" w:hAnsi="Arial" w:cs="Arial"/>
              </w:rPr>
            </w:pPr>
            <w:r w:rsidRPr="00241D3B">
              <w:rPr>
                <w:rFonts w:ascii="Arial" w:hAnsi="Arial" w:cs="Arial"/>
              </w:rPr>
              <w:t>c) Timescale of monitoring including proposed dates</w:t>
            </w:r>
          </w:p>
          <w:p w14:paraId="023107FB" w14:textId="490C1F60" w:rsidR="00DE67B8" w:rsidRPr="00241D3B" w:rsidRDefault="00DE67B8" w:rsidP="004B3DB1">
            <w:pPr>
              <w:spacing w:line="276" w:lineRule="auto"/>
              <w:rPr>
                <w:rFonts w:ascii="Arial" w:hAnsi="Arial" w:cs="Arial"/>
              </w:rPr>
            </w:pPr>
          </w:p>
        </w:tc>
      </w:tr>
      <w:tr w:rsidR="00DE67B8" w:rsidRPr="00241D3B" w14:paraId="13D46AF8" w14:textId="77777777" w:rsidTr="00D8598B">
        <w:trPr>
          <w:cantSplit/>
        </w:trPr>
        <w:tc>
          <w:tcPr>
            <w:tcW w:w="8302" w:type="dxa"/>
            <w:gridSpan w:val="3"/>
            <w:tcBorders>
              <w:top w:val="single" w:sz="4" w:space="0" w:color="auto"/>
              <w:left w:val="single" w:sz="4" w:space="0" w:color="auto"/>
              <w:bottom w:val="single" w:sz="4" w:space="0" w:color="auto"/>
              <w:right w:val="single" w:sz="4" w:space="0" w:color="auto"/>
            </w:tcBorders>
          </w:tcPr>
          <w:p w14:paraId="5B90474C" w14:textId="77777777" w:rsidR="00DE67B8" w:rsidRPr="00241D3B" w:rsidRDefault="00DE67B8" w:rsidP="004B3DB1">
            <w:pPr>
              <w:spacing w:line="276" w:lineRule="auto"/>
              <w:rPr>
                <w:rFonts w:ascii="Arial" w:hAnsi="Arial" w:cs="Arial"/>
              </w:rPr>
            </w:pPr>
          </w:p>
          <w:p w14:paraId="73D0297C" w14:textId="7D18A967" w:rsidR="00DE67B8" w:rsidRPr="00241D3B" w:rsidRDefault="00E57387" w:rsidP="004B3DB1">
            <w:pPr>
              <w:spacing w:line="276" w:lineRule="auto"/>
              <w:rPr>
                <w:rFonts w:ascii="Arial" w:hAnsi="Arial" w:cs="Arial"/>
              </w:rPr>
            </w:pPr>
            <w:r w:rsidRPr="00241D3B">
              <w:rPr>
                <w:rFonts w:ascii="Arial" w:hAnsi="Arial" w:cs="Arial"/>
              </w:rPr>
              <w:t xml:space="preserve">Policy will be reviewed </w:t>
            </w:r>
            <w:r w:rsidR="00EA7573" w:rsidRPr="00241D3B">
              <w:rPr>
                <w:rFonts w:ascii="Arial" w:hAnsi="Arial" w:cs="Arial"/>
              </w:rPr>
              <w:t>within 3 years of approval</w:t>
            </w:r>
            <w:r w:rsidRPr="00241D3B">
              <w:rPr>
                <w:rFonts w:ascii="Arial" w:hAnsi="Arial" w:cs="Arial"/>
              </w:rPr>
              <w:t xml:space="preserve"> and the Equality Impact Assessment will be reviewed at this time.</w:t>
            </w:r>
          </w:p>
        </w:tc>
      </w:tr>
    </w:tbl>
    <w:p w14:paraId="48CCA918" w14:textId="77777777" w:rsidR="007F133B" w:rsidRPr="00241D3B" w:rsidRDefault="007F133B" w:rsidP="004B3DB1">
      <w:pPr>
        <w:spacing w:line="276" w:lineRule="auto"/>
        <w:rPr>
          <w:rFonts w:ascii="Arial" w:hAnsi="Arial" w:cs="Arial"/>
        </w:rPr>
      </w:pPr>
      <w:r w:rsidRPr="00241D3B">
        <w:rPr>
          <w:rFonts w:ascii="Arial" w:hAnsi="Arial" w:cs="Arial"/>
        </w:rPr>
        <w:br w:type="page"/>
      </w:r>
    </w:p>
    <w:tbl>
      <w:tblPr>
        <w:tblStyle w:val="TableGrid"/>
        <w:tblW w:w="9242" w:type="dxa"/>
        <w:tblInd w:w="-113" w:type="dxa"/>
        <w:tblLook w:val="04A0" w:firstRow="1" w:lastRow="0" w:firstColumn="1" w:lastColumn="0" w:noHBand="0" w:noVBand="1"/>
      </w:tblPr>
      <w:tblGrid>
        <w:gridCol w:w="2891"/>
        <w:gridCol w:w="1587"/>
        <w:gridCol w:w="1587"/>
        <w:gridCol w:w="1587"/>
        <w:gridCol w:w="1590"/>
      </w:tblGrid>
      <w:tr w:rsidR="000525E7" w:rsidRPr="00241D3B" w14:paraId="72ACFE41" w14:textId="77777777" w:rsidTr="00F93171">
        <w:tc>
          <w:tcPr>
            <w:tcW w:w="9242" w:type="dxa"/>
            <w:gridSpan w:val="5"/>
          </w:tcPr>
          <w:p w14:paraId="7923EFA1" w14:textId="3F2AE8A2" w:rsidR="000525E7" w:rsidRPr="00241D3B" w:rsidRDefault="00A620EF" w:rsidP="004B3DB1">
            <w:pPr>
              <w:spacing w:line="276" w:lineRule="auto"/>
              <w:rPr>
                <w:rFonts w:ascii="Arial" w:hAnsi="Arial" w:cs="Arial"/>
                <w:b/>
                <w:bCs/>
              </w:rPr>
            </w:pPr>
            <w:r w:rsidRPr="00241D3B">
              <w:rPr>
                <w:rFonts w:ascii="Arial" w:hAnsi="Arial" w:cs="Arial"/>
                <w:b/>
                <w:bCs/>
              </w:rPr>
              <w:lastRenderedPageBreak/>
              <w:t>5.  Impact assessment</w:t>
            </w:r>
          </w:p>
        </w:tc>
      </w:tr>
      <w:tr w:rsidR="000525E7" w:rsidRPr="00241D3B" w14:paraId="29ADEE5E" w14:textId="77777777" w:rsidTr="00F93171">
        <w:tc>
          <w:tcPr>
            <w:tcW w:w="9242" w:type="dxa"/>
            <w:gridSpan w:val="5"/>
          </w:tcPr>
          <w:p w14:paraId="2369B769" w14:textId="6475A874" w:rsidR="000525E7" w:rsidRPr="00241D3B" w:rsidRDefault="000F0219" w:rsidP="004B3DB1">
            <w:pPr>
              <w:spacing w:line="276" w:lineRule="auto"/>
              <w:rPr>
                <w:rFonts w:ascii="Arial" w:hAnsi="Arial" w:cs="Arial"/>
              </w:rPr>
            </w:pPr>
            <w:r w:rsidRPr="00241D3B">
              <w:rPr>
                <w:rFonts w:ascii="Arial" w:hAnsi="Arial" w:cs="Arial"/>
              </w:rPr>
              <w:t>Select what impact there will be on each group</w:t>
            </w:r>
          </w:p>
        </w:tc>
      </w:tr>
      <w:tr w:rsidR="003771E7" w:rsidRPr="00241D3B" w14:paraId="6592D91E" w14:textId="77777777" w:rsidTr="00F93171">
        <w:tc>
          <w:tcPr>
            <w:tcW w:w="2891" w:type="dxa"/>
          </w:tcPr>
          <w:p w14:paraId="21582696" w14:textId="77777777" w:rsidR="0063561B" w:rsidRPr="00241D3B" w:rsidRDefault="0063561B" w:rsidP="004B3DB1">
            <w:pPr>
              <w:spacing w:line="276" w:lineRule="auto"/>
              <w:rPr>
                <w:rFonts w:ascii="Arial" w:hAnsi="Arial" w:cs="Arial"/>
                <w:b/>
                <w:bCs/>
              </w:rPr>
            </w:pPr>
            <w:r w:rsidRPr="00241D3B">
              <w:rPr>
                <w:rFonts w:ascii="Arial" w:hAnsi="Arial" w:cs="Arial"/>
                <w:b/>
                <w:bCs/>
              </w:rPr>
              <w:t xml:space="preserve">Characteristic </w:t>
            </w:r>
          </w:p>
        </w:tc>
        <w:tc>
          <w:tcPr>
            <w:tcW w:w="1587" w:type="dxa"/>
          </w:tcPr>
          <w:p w14:paraId="4DCD0A94" w14:textId="77777777" w:rsidR="0063561B" w:rsidRPr="00241D3B" w:rsidRDefault="0063561B" w:rsidP="004B3DB1">
            <w:pPr>
              <w:spacing w:line="276" w:lineRule="auto"/>
              <w:rPr>
                <w:rFonts w:ascii="Arial" w:hAnsi="Arial" w:cs="Arial"/>
                <w:b/>
                <w:bCs/>
              </w:rPr>
            </w:pPr>
            <w:r w:rsidRPr="00241D3B">
              <w:rPr>
                <w:rFonts w:ascii="Arial" w:hAnsi="Arial" w:cs="Arial"/>
                <w:b/>
                <w:bCs/>
              </w:rPr>
              <w:t>Positive Impact</w:t>
            </w:r>
          </w:p>
        </w:tc>
        <w:tc>
          <w:tcPr>
            <w:tcW w:w="1587" w:type="dxa"/>
          </w:tcPr>
          <w:p w14:paraId="4E1BB18C" w14:textId="77777777" w:rsidR="0063561B" w:rsidRPr="00241D3B" w:rsidRDefault="0063561B" w:rsidP="004B3DB1">
            <w:pPr>
              <w:spacing w:line="276" w:lineRule="auto"/>
              <w:rPr>
                <w:rFonts w:ascii="Arial" w:hAnsi="Arial" w:cs="Arial"/>
                <w:b/>
                <w:bCs/>
              </w:rPr>
            </w:pPr>
            <w:r w:rsidRPr="00241D3B">
              <w:rPr>
                <w:rFonts w:ascii="Arial" w:hAnsi="Arial" w:cs="Arial"/>
                <w:b/>
                <w:bCs/>
              </w:rPr>
              <w:t xml:space="preserve">No Impact </w:t>
            </w:r>
          </w:p>
        </w:tc>
        <w:tc>
          <w:tcPr>
            <w:tcW w:w="1587" w:type="dxa"/>
          </w:tcPr>
          <w:p w14:paraId="17772346" w14:textId="77777777" w:rsidR="0063561B" w:rsidRPr="00241D3B" w:rsidRDefault="0063561B" w:rsidP="004B3DB1">
            <w:pPr>
              <w:spacing w:line="276" w:lineRule="auto"/>
              <w:rPr>
                <w:rFonts w:ascii="Arial" w:hAnsi="Arial" w:cs="Arial"/>
                <w:b/>
                <w:bCs/>
              </w:rPr>
            </w:pPr>
            <w:r w:rsidRPr="00241D3B">
              <w:rPr>
                <w:rFonts w:ascii="Arial" w:hAnsi="Arial" w:cs="Arial"/>
                <w:b/>
                <w:bCs/>
              </w:rPr>
              <w:t>Negative Impact</w:t>
            </w:r>
          </w:p>
        </w:tc>
        <w:tc>
          <w:tcPr>
            <w:tcW w:w="1587" w:type="dxa"/>
          </w:tcPr>
          <w:p w14:paraId="5090FEFC" w14:textId="77777777" w:rsidR="0063561B" w:rsidRPr="00241D3B" w:rsidRDefault="0063561B" w:rsidP="004B3DB1">
            <w:pPr>
              <w:spacing w:line="276" w:lineRule="auto"/>
              <w:rPr>
                <w:rFonts w:ascii="Arial" w:hAnsi="Arial" w:cs="Arial"/>
                <w:b/>
                <w:bCs/>
              </w:rPr>
            </w:pPr>
            <w:r w:rsidRPr="00241D3B">
              <w:rPr>
                <w:rFonts w:ascii="Arial" w:hAnsi="Arial" w:cs="Arial"/>
                <w:b/>
                <w:bCs/>
              </w:rPr>
              <w:t>Not Applicable</w:t>
            </w:r>
          </w:p>
        </w:tc>
      </w:tr>
      <w:tr w:rsidR="003771E7" w:rsidRPr="00241D3B" w14:paraId="41B31F99" w14:textId="77777777" w:rsidTr="00F93171">
        <w:tc>
          <w:tcPr>
            <w:tcW w:w="2891" w:type="dxa"/>
          </w:tcPr>
          <w:p w14:paraId="4DA0505B" w14:textId="77777777" w:rsidR="0063561B" w:rsidRPr="00241D3B" w:rsidRDefault="0063561B" w:rsidP="004B3DB1">
            <w:pPr>
              <w:spacing w:line="276" w:lineRule="auto"/>
              <w:rPr>
                <w:rFonts w:ascii="Arial" w:hAnsi="Arial" w:cs="Arial"/>
              </w:rPr>
            </w:pPr>
            <w:r w:rsidRPr="00241D3B">
              <w:rPr>
                <w:rFonts w:ascii="Arial" w:hAnsi="Arial" w:cs="Arial"/>
              </w:rPr>
              <w:t>Age</w:t>
            </w:r>
          </w:p>
          <w:p w14:paraId="5519DEBE" w14:textId="77777777" w:rsidR="00F93171" w:rsidRPr="00241D3B" w:rsidRDefault="00F93171" w:rsidP="004B3DB1">
            <w:pPr>
              <w:spacing w:line="276" w:lineRule="auto"/>
              <w:rPr>
                <w:rFonts w:ascii="Arial" w:hAnsi="Arial" w:cs="Arial"/>
              </w:rPr>
            </w:pPr>
          </w:p>
          <w:p w14:paraId="5E7318C1" w14:textId="77777777" w:rsidR="0063561B" w:rsidRPr="00241D3B" w:rsidRDefault="0063561B" w:rsidP="004B3DB1">
            <w:pPr>
              <w:spacing w:line="276" w:lineRule="auto"/>
              <w:rPr>
                <w:rFonts w:ascii="Arial" w:hAnsi="Arial" w:cs="Arial"/>
              </w:rPr>
            </w:pPr>
          </w:p>
        </w:tc>
        <w:tc>
          <w:tcPr>
            <w:tcW w:w="1587" w:type="dxa"/>
          </w:tcPr>
          <w:p w14:paraId="008985F9" w14:textId="62142D76"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36E55D7A" w14:textId="77777777" w:rsidR="0063561B" w:rsidRPr="00241D3B" w:rsidRDefault="0063561B" w:rsidP="004B3DB1">
            <w:pPr>
              <w:spacing w:line="276" w:lineRule="auto"/>
              <w:rPr>
                <w:rFonts w:ascii="Arial" w:hAnsi="Arial" w:cs="Arial"/>
              </w:rPr>
            </w:pPr>
          </w:p>
        </w:tc>
        <w:tc>
          <w:tcPr>
            <w:tcW w:w="1587" w:type="dxa"/>
          </w:tcPr>
          <w:p w14:paraId="183FD7C2" w14:textId="77777777" w:rsidR="0063561B" w:rsidRPr="00241D3B" w:rsidRDefault="0063561B" w:rsidP="004B3DB1">
            <w:pPr>
              <w:spacing w:line="276" w:lineRule="auto"/>
              <w:rPr>
                <w:rFonts w:ascii="Arial" w:hAnsi="Arial" w:cs="Arial"/>
              </w:rPr>
            </w:pPr>
          </w:p>
        </w:tc>
        <w:tc>
          <w:tcPr>
            <w:tcW w:w="1587" w:type="dxa"/>
          </w:tcPr>
          <w:p w14:paraId="6444E286" w14:textId="77777777" w:rsidR="0063561B" w:rsidRPr="00241D3B" w:rsidRDefault="0063561B" w:rsidP="004B3DB1">
            <w:pPr>
              <w:spacing w:line="276" w:lineRule="auto"/>
              <w:rPr>
                <w:rFonts w:ascii="Arial" w:hAnsi="Arial" w:cs="Arial"/>
              </w:rPr>
            </w:pPr>
          </w:p>
        </w:tc>
      </w:tr>
      <w:tr w:rsidR="003771E7" w:rsidRPr="00241D3B" w14:paraId="0B4B1CCF" w14:textId="77777777" w:rsidTr="00F93171">
        <w:tc>
          <w:tcPr>
            <w:tcW w:w="2891" w:type="dxa"/>
          </w:tcPr>
          <w:p w14:paraId="199C76C2" w14:textId="521A0256" w:rsidR="00F93171" w:rsidRPr="00241D3B" w:rsidRDefault="0063561B" w:rsidP="004B3DB1">
            <w:pPr>
              <w:spacing w:line="276" w:lineRule="auto"/>
              <w:rPr>
                <w:rFonts w:ascii="Arial" w:hAnsi="Arial" w:cs="Arial"/>
              </w:rPr>
            </w:pPr>
            <w:r w:rsidRPr="00241D3B">
              <w:rPr>
                <w:rFonts w:ascii="Arial" w:hAnsi="Arial" w:cs="Arial"/>
              </w:rPr>
              <w:t>British Sign Language (BSL)</w:t>
            </w:r>
          </w:p>
          <w:p w14:paraId="0FD00029" w14:textId="09AB7189" w:rsidR="00F93171" w:rsidRPr="00241D3B" w:rsidRDefault="00F93171" w:rsidP="004B3DB1">
            <w:pPr>
              <w:spacing w:line="276" w:lineRule="auto"/>
              <w:rPr>
                <w:rFonts w:ascii="Arial" w:hAnsi="Arial" w:cs="Arial"/>
              </w:rPr>
            </w:pPr>
          </w:p>
        </w:tc>
        <w:tc>
          <w:tcPr>
            <w:tcW w:w="1587" w:type="dxa"/>
          </w:tcPr>
          <w:p w14:paraId="39A2D4A0" w14:textId="3B20F0FE"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36C3CCA7" w14:textId="77777777" w:rsidR="0063561B" w:rsidRPr="00241D3B" w:rsidRDefault="0063561B" w:rsidP="004B3DB1">
            <w:pPr>
              <w:spacing w:line="276" w:lineRule="auto"/>
              <w:rPr>
                <w:rFonts w:ascii="Arial" w:hAnsi="Arial" w:cs="Arial"/>
              </w:rPr>
            </w:pPr>
          </w:p>
        </w:tc>
        <w:tc>
          <w:tcPr>
            <w:tcW w:w="1587" w:type="dxa"/>
          </w:tcPr>
          <w:p w14:paraId="108EE3EF" w14:textId="77777777" w:rsidR="0063561B" w:rsidRPr="00241D3B" w:rsidRDefault="0063561B" w:rsidP="004B3DB1">
            <w:pPr>
              <w:spacing w:line="276" w:lineRule="auto"/>
              <w:rPr>
                <w:rFonts w:ascii="Arial" w:hAnsi="Arial" w:cs="Arial"/>
              </w:rPr>
            </w:pPr>
          </w:p>
        </w:tc>
        <w:tc>
          <w:tcPr>
            <w:tcW w:w="1587" w:type="dxa"/>
          </w:tcPr>
          <w:p w14:paraId="54CB0351" w14:textId="77777777" w:rsidR="0063561B" w:rsidRPr="00241D3B" w:rsidRDefault="0063561B" w:rsidP="004B3DB1">
            <w:pPr>
              <w:spacing w:line="276" w:lineRule="auto"/>
              <w:rPr>
                <w:rFonts w:ascii="Arial" w:hAnsi="Arial" w:cs="Arial"/>
              </w:rPr>
            </w:pPr>
          </w:p>
        </w:tc>
      </w:tr>
      <w:tr w:rsidR="003771E7" w:rsidRPr="00241D3B" w14:paraId="4D30D47E" w14:textId="77777777" w:rsidTr="00F93171">
        <w:tc>
          <w:tcPr>
            <w:tcW w:w="2891" w:type="dxa"/>
          </w:tcPr>
          <w:p w14:paraId="24D4CA75" w14:textId="77777777" w:rsidR="0063561B" w:rsidRPr="00241D3B" w:rsidRDefault="0063561B" w:rsidP="004B3DB1">
            <w:pPr>
              <w:spacing w:line="276" w:lineRule="auto"/>
              <w:rPr>
                <w:rFonts w:ascii="Arial" w:hAnsi="Arial" w:cs="Arial"/>
              </w:rPr>
            </w:pPr>
            <w:r w:rsidRPr="00241D3B">
              <w:rPr>
                <w:rFonts w:ascii="Arial" w:hAnsi="Arial" w:cs="Arial"/>
              </w:rPr>
              <w:t xml:space="preserve">Care Experienced or Estranged </w:t>
            </w:r>
          </w:p>
          <w:p w14:paraId="5B9CF7A1" w14:textId="0623DA78" w:rsidR="00F93171" w:rsidRPr="00241D3B" w:rsidRDefault="00F93171" w:rsidP="004B3DB1">
            <w:pPr>
              <w:spacing w:line="276" w:lineRule="auto"/>
              <w:rPr>
                <w:rFonts w:ascii="Arial" w:hAnsi="Arial" w:cs="Arial"/>
              </w:rPr>
            </w:pPr>
          </w:p>
        </w:tc>
        <w:tc>
          <w:tcPr>
            <w:tcW w:w="1587" w:type="dxa"/>
          </w:tcPr>
          <w:p w14:paraId="2FD4D1CD" w14:textId="79CA140A"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1281780C" w14:textId="77777777" w:rsidR="0063561B" w:rsidRPr="00241D3B" w:rsidRDefault="0063561B" w:rsidP="004B3DB1">
            <w:pPr>
              <w:spacing w:line="276" w:lineRule="auto"/>
              <w:rPr>
                <w:rFonts w:ascii="Arial" w:hAnsi="Arial" w:cs="Arial"/>
              </w:rPr>
            </w:pPr>
          </w:p>
        </w:tc>
        <w:tc>
          <w:tcPr>
            <w:tcW w:w="1587" w:type="dxa"/>
          </w:tcPr>
          <w:p w14:paraId="0BE71E48" w14:textId="77777777" w:rsidR="0063561B" w:rsidRPr="00241D3B" w:rsidRDefault="0063561B" w:rsidP="004B3DB1">
            <w:pPr>
              <w:spacing w:line="276" w:lineRule="auto"/>
              <w:rPr>
                <w:rFonts w:ascii="Arial" w:hAnsi="Arial" w:cs="Arial"/>
              </w:rPr>
            </w:pPr>
          </w:p>
        </w:tc>
        <w:tc>
          <w:tcPr>
            <w:tcW w:w="1587" w:type="dxa"/>
          </w:tcPr>
          <w:p w14:paraId="3C81734B" w14:textId="77777777" w:rsidR="0063561B" w:rsidRPr="00241D3B" w:rsidRDefault="0063561B" w:rsidP="004B3DB1">
            <w:pPr>
              <w:spacing w:line="276" w:lineRule="auto"/>
              <w:rPr>
                <w:rFonts w:ascii="Arial" w:hAnsi="Arial" w:cs="Arial"/>
              </w:rPr>
            </w:pPr>
          </w:p>
        </w:tc>
      </w:tr>
      <w:tr w:rsidR="003771E7" w:rsidRPr="00241D3B" w14:paraId="4C8AFCEC" w14:textId="77777777" w:rsidTr="00F93171">
        <w:tc>
          <w:tcPr>
            <w:tcW w:w="2891" w:type="dxa"/>
          </w:tcPr>
          <w:p w14:paraId="6554D437" w14:textId="14E6DFEB" w:rsidR="0063561B" w:rsidRPr="00241D3B" w:rsidRDefault="0063561B" w:rsidP="004B3DB1">
            <w:pPr>
              <w:spacing w:line="276" w:lineRule="auto"/>
              <w:rPr>
                <w:rFonts w:ascii="Arial" w:hAnsi="Arial" w:cs="Arial"/>
              </w:rPr>
            </w:pPr>
            <w:r w:rsidRPr="00241D3B">
              <w:rPr>
                <w:rFonts w:ascii="Arial" w:hAnsi="Arial" w:cs="Arial"/>
              </w:rPr>
              <w:t xml:space="preserve">Disability </w:t>
            </w:r>
            <w:r w:rsidRPr="00241D3B">
              <w:rPr>
                <w:rFonts w:ascii="Arial" w:hAnsi="Arial" w:cs="Arial"/>
                <w:color w:val="000000"/>
              </w:rPr>
              <w:t>(impact may differ according to physical, cognitive, and mental health conditions)</w:t>
            </w:r>
          </w:p>
        </w:tc>
        <w:tc>
          <w:tcPr>
            <w:tcW w:w="1587" w:type="dxa"/>
          </w:tcPr>
          <w:p w14:paraId="025E3825" w14:textId="586FC6AE"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739CA813" w14:textId="77777777" w:rsidR="0063561B" w:rsidRPr="00241D3B" w:rsidRDefault="0063561B" w:rsidP="004B3DB1">
            <w:pPr>
              <w:spacing w:line="276" w:lineRule="auto"/>
              <w:rPr>
                <w:rFonts w:ascii="Arial" w:hAnsi="Arial" w:cs="Arial"/>
              </w:rPr>
            </w:pPr>
          </w:p>
        </w:tc>
        <w:tc>
          <w:tcPr>
            <w:tcW w:w="1587" w:type="dxa"/>
          </w:tcPr>
          <w:p w14:paraId="5BE8C96E" w14:textId="77777777" w:rsidR="0063561B" w:rsidRPr="00241D3B" w:rsidRDefault="0063561B" w:rsidP="004B3DB1">
            <w:pPr>
              <w:spacing w:line="276" w:lineRule="auto"/>
              <w:rPr>
                <w:rFonts w:ascii="Arial" w:hAnsi="Arial" w:cs="Arial"/>
              </w:rPr>
            </w:pPr>
          </w:p>
        </w:tc>
        <w:tc>
          <w:tcPr>
            <w:tcW w:w="1587" w:type="dxa"/>
          </w:tcPr>
          <w:p w14:paraId="0C845A5B" w14:textId="77777777" w:rsidR="0063561B" w:rsidRPr="00241D3B" w:rsidRDefault="0063561B" w:rsidP="004B3DB1">
            <w:pPr>
              <w:spacing w:line="276" w:lineRule="auto"/>
              <w:rPr>
                <w:rFonts w:ascii="Arial" w:hAnsi="Arial" w:cs="Arial"/>
              </w:rPr>
            </w:pPr>
          </w:p>
        </w:tc>
      </w:tr>
      <w:tr w:rsidR="003771E7" w:rsidRPr="00241D3B" w14:paraId="31F2D5AF" w14:textId="77777777" w:rsidTr="00F93171">
        <w:tc>
          <w:tcPr>
            <w:tcW w:w="2891" w:type="dxa"/>
          </w:tcPr>
          <w:p w14:paraId="2F60529C" w14:textId="77777777" w:rsidR="0063561B" w:rsidRPr="00241D3B" w:rsidRDefault="0063561B" w:rsidP="004B3DB1">
            <w:pPr>
              <w:spacing w:line="276" w:lineRule="auto"/>
              <w:rPr>
                <w:rFonts w:ascii="Arial" w:hAnsi="Arial" w:cs="Arial"/>
              </w:rPr>
            </w:pPr>
            <w:r w:rsidRPr="00241D3B">
              <w:rPr>
                <w:rFonts w:ascii="Arial" w:hAnsi="Arial" w:cs="Arial"/>
              </w:rPr>
              <w:t>Gender Reassignment</w:t>
            </w:r>
          </w:p>
          <w:p w14:paraId="555AA3E6" w14:textId="5C830C0B" w:rsidR="00F93171" w:rsidRPr="00241D3B" w:rsidRDefault="00F93171" w:rsidP="004B3DB1">
            <w:pPr>
              <w:spacing w:line="276" w:lineRule="auto"/>
              <w:rPr>
                <w:rFonts w:ascii="Arial" w:hAnsi="Arial" w:cs="Arial"/>
              </w:rPr>
            </w:pPr>
          </w:p>
          <w:p w14:paraId="0B15B57E" w14:textId="1D4E0676" w:rsidR="00F93171" w:rsidRPr="00241D3B" w:rsidRDefault="00F93171" w:rsidP="004B3DB1">
            <w:pPr>
              <w:spacing w:line="276" w:lineRule="auto"/>
              <w:rPr>
                <w:rFonts w:ascii="Arial" w:hAnsi="Arial" w:cs="Arial"/>
              </w:rPr>
            </w:pPr>
          </w:p>
        </w:tc>
        <w:tc>
          <w:tcPr>
            <w:tcW w:w="1587" w:type="dxa"/>
          </w:tcPr>
          <w:p w14:paraId="5AE04863" w14:textId="5325F593"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6945DED8" w14:textId="77777777" w:rsidR="0063561B" w:rsidRPr="00241D3B" w:rsidRDefault="0063561B" w:rsidP="004B3DB1">
            <w:pPr>
              <w:spacing w:line="276" w:lineRule="auto"/>
              <w:rPr>
                <w:rFonts w:ascii="Arial" w:hAnsi="Arial" w:cs="Arial"/>
              </w:rPr>
            </w:pPr>
          </w:p>
        </w:tc>
        <w:tc>
          <w:tcPr>
            <w:tcW w:w="1587" w:type="dxa"/>
          </w:tcPr>
          <w:p w14:paraId="3882FF5A" w14:textId="77777777" w:rsidR="0063561B" w:rsidRPr="00241D3B" w:rsidRDefault="0063561B" w:rsidP="004B3DB1">
            <w:pPr>
              <w:spacing w:line="276" w:lineRule="auto"/>
              <w:rPr>
                <w:rFonts w:ascii="Arial" w:hAnsi="Arial" w:cs="Arial"/>
              </w:rPr>
            </w:pPr>
          </w:p>
        </w:tc>
        <w:tc>
          <w:tcPr>
            <w:tcW w:w="1587" w:type="dxa"/>
          </w:tcPr>
          <w:p w14:paraId="148AF557" w14:textId="77777777" w:rsidR="0063561B" w:rsidRPr="00241D3B" w:rsidRDefault="0063561B" w:rsidP="004B3DB1">
            <w:pPr>
              <w:spacing w:line="276" w:lineRule="auto"/>
              <w:rPr>
                <w:rFonts w:ascii="Arial" w:hAnsi="Arial" w:cs="Arial"/>
              </w:rPr>
            </w:pPr>
          </w:p>
        </w:tc>
      </w:tr>
      <w:tr w:rsidR="003771E7" w:rsidRPr="00241D3B" w14:paraId="366A1907" w14:textId="77777777" w:rsidTr="00F93171">
        <w:tc>
          <w:tcPr>
            <w:tcW w:w="2891" w:type="dxa"/>
          </w:tcPr>
          <w:p w14:paraId="0DF2CF6F" w14:textId="6EB1FF67" w:rsidR="0063561B" w:rsidRPr="00241D3B" w:rsidRDefault="0063561B" w:rsidP="004B3DB1">
            <w:pPr>
              <w:spacing w:line="276" w:lineRule="auto"/>
              <w:rPr>
                <w:rFonts w:ascii="Arial" w:hAnsi="Arial" w:cs="Arial"/>
              </w:rPr>
            </w:pPr>
            <w:r w:rsidRPr="00241D3B">
              <w:rPr>
                <w:rFonts w:ascii="Arial" w:hAnsi="Arial" w:cs="Arial"/>
              </w:rPr>
              <w:t>Marriage and Civil Partnership</w:t>
            </w:r>
          </w:p>
          <w:p w14:paraId="5AD78DA6" w14:textId="77777777" w:rsidR="00F93171" w:rsidRPr="00241D3B" w:rsidRDefault="00F93171" w:rsidP="004B3DB1">
            <w:pPr>
              <w:spacing w:line="276" w:lineRule="auto"/>
              <w:rPr>
                <w:rFonts w:ascii="Arial" w:hAnsi="Arial" w:cs="Arial"/>
              </w:rPr>
            </w:pPr>
          </w:p>
          <w:p w14:paraId="4BFC7490" w14:textId="114E8FE4" w:rsidR="00F93171" w:rsidRPr="00241D3B" w:rsidRDefault="00F93171" w:rsidP="004B3DB1">
            <w:pPr>
              <w:spacing w:line="276" w:lineRule="auto"/>
              <w:rPr>
                <w:rFonts w:ascii="Arial" w:hAnsi="Arial" w:cs="Arial"/>
              </w:rPr>
            </w:pPr>
          </w:p>
        </w:tc>
        <w:tc>
          <w:tcPr>
            <w:tcW w:w="1587" w:type="dxa"/>
          </w:tcPr>
          <w:p w14:paraId="2F1097EC" w14:textId="724AE59C"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2AA109E2" w14:textId="77777777" w:rsidR="0063561B" w:rsidRPr="00241D3B" w:rsidRDefault="0063561B" w:rsidP="004B3DB1">
            <w:pPr>
              <w:spacing w:line="276" w:lineRule="auto"/>
              <w:rPr>
                <w:rFonts w:ascii="Arial" w:hAnsi="Arial" w:cs="Arial"/>
              </w:rPr>
            </w:pPr>
          </w:p>
        </w:tc>
        <w:tc>
          <w:tcPr>
            <w:tcW w:w="1587" w:type="dxa"/>
          </w:tcPr>
          <w:p w14:paraId="7F04F213" w14:textId="77777777" w:rsidR="0063561B" w:rsidRPr="00241D3B" w:rsidRDefault="0063561B" w:rsidP="004B3DB1">
            <w:pPr>
              <w:spacing w:line="276" w:lineRule="auto"/>
              <w:rPr>
                <w:rFonts w:ascii="Arial" w:hAnsi="Arial" w:cs="Arial"/>
              </w:rPr>
            </w:pPr>
          </w:p>
        </w:tc>
        <w:tc>
          <w:tcPr>
            <w:tcW w:w="1587" w:type="dxa"/>
          </w:tcPr>
          <w:p w14:paraId="7BC7ADF9" w14:textId="77777777" w:rsidR="0063561B" w:rsidRPr="00241D3B" w:rsidRDefault="0063561B" w:rsidP="004B3DB1">
            <w:pPr>
              <w:spacing w:line="276" w:lineRule="auto"/>
              <w:rPr>
                <w:rFonts w:ascii="Arial" w:hAnsi="Arial" w:cs="Arial"/>
              </w:rPr>
            </w:pPr>
          </w:p>
        </w:tc>
      </w:tr>
      <w:tr w:rsidR="003771E7" w:rsidRPr="00241D3B" w14:paraId="1B3F0A5E" w14:textId="77777777" w:rsidTr="00F93171">
        <w:tc>
          <w:tcPr>
            <w:tcW w:w="2891" w:type="dxa"/>
          </w:tcPr>
          <w:p w14:paraId="785321D9" w14:textId="77777777" w:rsidR="0063561B" w:rsidRPr="00241D3B" w:rsidRDefault="0063561B" w:rsidP="004B3DB1">
            <w:pPr>
              <w:spacing w:line="276" w:lineRule="auto"/>
              <w:rPr>
                <w:rFonts w:ascii="Arial" w:hAnsi="Arial" w:cs="Arial"/>
              </w:rPr>
            </w:pPr>
            <w:r w:rsidRPr="00241D3B">
              <w:rPr>
                <w:rFonts w:ascii="Arial" w:hAnsi="Arial" w:cs="Arial"/>
              </w:rPr>
              <w:t>Neurodivergent</w:t>
            </w:r>
          </w:p>
          <w:p w14:paraId="3EA7B6D9" w14:textId="77777777" w:rsidR="00F93171" w:rsidRPr="00241D3B" w:rsidRDefault="00F93171" w:rsidP="004B3DB1">
            <w:pPr>
              <w:spacing w:line="276" w:lineRule="auto"/>
              <w:rPr>
                <w:rFonts w:ascii="Arial" w:hAnsi="Arial" w:cs="Arial"/>
              </w:rPr>
            </w:pPr>
          </w:p>
          <w:p w14:paraId="1F4EE6DB" w14:textId="1A620D5F" w:rsidR="00F93171" w:rsidRPr="00241D3B" w:rsidRDefault="00F93171" w:rsidP="004B3DB1">
            <w:pPr>
              <w:spacing w:line="276" w:lineRule="auto"/>
              <w:rPr>
                <w:rFonts w:ascii="Arial" w:hAnsi="Arial" w:cs="Arial"/>
              </w:rPr>
            </w:pPr>
          </w:p>
        </w:tc>
        <w:tc>
          <w:tcPr>
            <w:tcW w:w="1587" w:type="dxa"/>
          </w:tcPr>
          <w:p w14:paraId="30FB13B6" w14:textId="3E579060"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2B2FF0C7" w14:textId="77777777" w:rsidR="0063561B" w:rsidRPr="00241D3B" w:rsidRDefault="0063561B" w:rsidP="004B3DB1">
            <w:pPr>
              <w:spacing w:line="276" w:lineRule="auto"/>
              <w:rPr>
                <w:rFonts w:ascii="Arial" w:hAnsi="Arial" w:cs="Arial"/>
              </w:rPr>
            </w:pPr>
          </w:p>
        </w:tc>
        <w:tc>
          <w:tcPr>
            <w:tcW w:w="1587" w:type="dxa"/>
          </w:tcPr>
          <w:p w14:paraId="6934DCF4" w14:textId="77777777" w:rsidR="0063561B" w:rsidRPr="00241D3B" w:rsidRDefault="0063561B" w:rsidP="004B3DB1">
            <w:pPr>
              <w:spacing w:line="276" w:lineRule="auto"/>
              <w:rPr>
                <w:rFonts w:ascii="Arial" w:hAnsi="Arial" w:cs="Arial"/>
              </w:rPr>
            </w:pPr>
          </w:p>
        </w:tc>
        <w:tc>
          <w:tcPr>
            <w:tcW w:w="1587" w:type="dxa"/>
          </w:tcPr>
          <w:p w14:paraId="2C0D749A" w14:textId="77777777" w:rsidR="0063561B" w:rsidRPr="00241D3B" w:rsidRDefault="0063561B" w:rsidP="004B3DB1">
            <w:pPr>
              <w:spacing w:line="276" w:lineRule="auto"/>
              <w:rPr>
                <w:rFonts w:ascii="Arial" w:hAnsi="Arial" w:cs="Arial"/>
              </w:rPr>
            </w:pPr>
          </w:p>
        </w:tc>
      </w:tr>
      <w:tr w:rsidR="003771E7" w:rsidRPr="00241D3B" w14:paraId="63D5C595" w14:textId="77777777" w:rsidTr="00F93171">
        <w:tc>
          <w:tcPr>
            <w:tcW w:w="2891" w:type="dxa"/>
          </w:tcPr>
          <w:p w14:paraId="215E7EE5" w14:textId="77777777" w:rsidR="0063561B" w:rsidRPr="00241D3B" w:rsidRDefault="0063561B" w:rsidP="004B3DB1">
            <w:pPr>
              <w:spacing w:line="276" w:lineRule="auto"/>
              <w:rPr>
                <w:rFonts w:ascii="Arial" w:hAnsi="Arial" w:cs="Arial"/>
              </w:rPr>
            </w:pPr>
            <w:r w:rsidRPr="00241D3B">
              <w:rPr>
                <w:rFonts w:ascii="Arial" w:hAnsi="Arial" w:cs="Arial"/>
              </w:rPr>
              <w:t>Non-binary</w:t>
            </w:r>
          </w:p>
          <w:p w14:paraId="70069CE6" w14:textId="431E8BA8" w:rsidR="00F93171" w:rsidRPr="00241D3B" w:rsidRDefault="00F93171" w:rsidP="004B3DB1">
            <w:pPr>
              <w:spacing w:line="276" w:lineRule="auto"/>
              <w:rPr>
                <w:rFonts w:ascii="Arial" w:hAnsi="Arial" w:cs="Arial"/>
              </w:rPr>
            </w:pPr>
          </w:p>
          <w:p w14:paraId="5C7D8A7E" w14:textId="4136D7EE" w:rsidR="00F93171" w:rsidRPr="00241D3B" w:rsidRDefault="00F93171" w:rsidP="004B3DB1">
            <w:pPr>
              <w:spacing w:line="276" w:lineRule="auto"/>
              <w:rPr>
                <w:rFonts w:ascii="Arial" w:hAnsi="Arial" w:cs="Arial"/>
              </w:rPr>
            </w:pPr>
          </w:p>
        </w:tc>
        <w:tc>
          <w:tcPr>
            <w:tcW w:w="1587" w:type="dxa"/>
          </w:tcPr>
          <w:p w14:paraId="5736F583" w14:textId="404A92B5"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72759873" w14:textId="77777777" w:rsidR="0063561B" w:rsidRPr="00241D3B" w:rsidRDefault="0063561B" w:rsidP="004B3DB1">
            <w:pPr>
              <w:spacing w:line="276" w:lineRule="auto"/>
              <w:rPr>
                <w:rFonts w:ascii="Arial" w:hAnsi="Arial" w:cs="Arial"/>
              </w:rPr>
            </w:pPr>
          </w:p>
        </w:tc>
        <w:tc>
          <w:tcPr>
            <w:tcW w:w="1587" w:type="dxa"/>
          </w:tcPr>
          <w:p w14:paraId="24666944" w14:textId="77777777" w:rsidR="0063561B" w:rsidRPr="00241D3B" w:rsidRDefault="0063561B" w:rsidP="004B3DB1">
            <w:pPr>
              <w:spacing w:line="276" w:lineRule="auto"/>
              <w:rPr>
                <w:rFonts w:ascii="Arial" w:hAnsi="Arial" w:cs="Arial"/>
              </w:rPr>
            </w:pPr>
          </w:p>
        </w:tc>
        <w:tc>
          <w:tcPr>
            <w:tcW w:w="1587" w:type="dxa"/>
          </w:tcPr>
          <w:p w14:paraId="07E1285A" w14:textId="77777777" w:rsidR="0063561B" w:rsidRPr="00241D3B" w:rsidRDefault="0063561B" w:rsidP="004B3DB1">
            <w:pPr>
              <w:spacing w:line="276" w:lineRule="auto"/>
              <w:rPr>
                <w:rFonts w:ascii="Arial" w:hAnsi="Arial" w:cs="Arial"/>
              </w:rPr>
            </w:pPr>
          </w:p>
        </w:tc>
      </w:tr>
      <w:tr w:rsidR="003771E7" w:rsidRPr="00241D3B" w14:paraId="5FB9E001" w14:textId="77777777" w:rsidTr="00F93171">
        <w:tc>
          <w:tcPr>
            <w:tcW w:w="2891" w:type="dxa"/>
          </w:tcPr>
          <w:p w14:paraId="41493CFB" w14:textId="77777777" w:rsidR="0063561B" w:rsidRPr="00241D3B" w:rsidRDefault="0063561B" w:rsidP="004B3DB1">
            <w:pPr>
              <w:spacing w:line="276" w:lineRule="auto"/>
              <w:rPr>
                <w:rFonts w:ascii="Arial" w:hAnsi="Arial" w:cs="Arial"/>
              </w:rPr>
            </w:pPr>
            <w:r w:rsidRPr="00241D3B">
              <w:rPr>
                <w:rFonts w:ascii="Arial" w:hAnsi="Arial" w:cs="Arial"/>
              </w:rPr>
              <w:t>Parents and carers</w:t>
            </w:r>
          </w:p>
          <w:p w14:paraId="5C8EB383" w14:textId="77777777" w:rsidR="00F93171" w:rsidRPr="00241D3B" w:rsidRDefault="00F93171" w:rsidP="004B3DB1">
            <w:pPr>
              <w:spacing w:line="276" w:lineRule="auto"/>
              <w:rPr>
                <w:rFonts w:ascii="Arial" w:hAnsi="Arial" w:cs="Arial"/>
              </w:rPr>
            </w:pPr>
          </w:p>
          <w:p w14:paraId="1B09CA82" w14:textId="31B5395C" w:rsidR="00F93171" w:rsidRPr="00241D3B" w:rsidRDefault="00F93171" w:rsidP="004B3DB1">
            <w:pPr>
              <w:spacing w:line="276" w:lineRule="auto"/>
              <w:rPr>
                <w:rFonts w:ascii="Arial" w:hAnsi="Arial" w:cs="Arial"/>
              </w:rPr>
            </w:pPr>
          </w:p>
        </w:tc>
        <w:tc>
          <w:tcPr>
            <w:tcW w:w="1587" w:type="dxa"/>
          </w:tcPr>
          <w:p w14:paraId="61AAADD9" w14:textId="07EB0FCF"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6BDC48C1" w14:textId="77777777" w:rsidR="0063561B" w:rsidRPr="00241D3B" w:rsidRDefault="0063561B" w:rsidP="004B3DB1">
            <w:pPr>
              <w:spacing w:line="276" w:lineRule="auto"/>
              <w:rPr>
                <w:rFonts w:ascii="Arial" w:hAnsi="Arial" w:cs="Arial"/>
              </w:rPr>
            </w:pPr>
          </w:p>
        </w:tc>
        <w:tc>
          <w:tcPr>
            <w:tcW w:w="1587" w:type="dxa"/>
          </w:tcPr>
          <w:p w14:paraId="7CDFF5AB" w14:textId="77777777" w:rsidR="0063561B" w:rsidRPr="00241D3B" w:rsidRDefault="0063561B" w:rsidP="004B3DB1">
            <w:pPr>
              <w:spacing w:line="276" w:lineRule="auto"/>
              <w:rPr>
                <w:rFonts w:ascii="Arial" w:hAnsi="Arial" w:cs="Arial"/>
              </w:rPr>
            </w:pPr>
          </w:p>
        </w:tc>
        <w:tc>
          <w:tcPr>
            <w:tcW w:w="1587" w:type="dxa"/>
          </w:tcPr>
          <w:p w14:paraId="36E08E25" w14:textId="77777777" w:rsidR="0063561B" w:rsidRPr="00241D3B" w:rsidRDefault="0063561B" w:rsidP="004B3DB1">
            <w:pPr>
              <w:spacing w:line="276" w:lineRule="auto"/>
              <w:rPr>
                <w:rFonts w:ascii="Arial" w:hAnsi="Arial" w:cs="Arial"/>
              </w:rPr>
            </w:pPr>
          </w:p>
        </w:tc>
      </w:tr>
      <w:tr w:rsidR="003771E7" w:rsidRPr="00241D3B" w14:paraId="0F5A2A56" w14:textId="77777777" w:rsidTr="00F93171">
        <w:tc>
          <w:tcPr>
            <w:tcW w:w="2891" w:type="dxa"/>
          </w:tcPr>
          <w:p w14:paraId="4791D08F" w14:textId="77777777" w:rsidR="0063561B" w:rsidRPr="00241D3B" w:rsidRDefault="0063561B" w:rsidP="004B3DB1">
            <w:pPr>
              <w:spacing w:line="276" w:lineRule="auto"/>
              <w:rPr>
                <w:rFonts w:ascii="Arial" w:hAnsi="Arial" w:cs="Arial"/>
              </w:rPr>
            </w:pPr>
            <w:r w:rsidRPr="00241D3B">
              <w:rPr>
                <w:rFonts w:ascii="Arial" w:hAnsi="Arial" w:cs="Arial"/>
              </w:rPr>
              <w:t>Pregnancy and Maternity</w:t>
            </w:r>
          </w:p>
          <w:p w14:paraId="5CEFF587" w14:textId="77777777" w:rsidR="00F93171" w:rsidRPr="00241D3B" w:rsidRDefault="00F93171" w:rsidP="004B3DB1">
            <w:pPr>
              <w:spacing w:line="276" w:lineRule="auto"/>
              <w:rPr>
                <w:rFonts w:ascii="Arial" w:hAnsi="Arial" w:cs="Arial"/>
              </w:rPr>
            </w:pPr>
          </w:p>
          <w:p w14:paraId="78D379E6" w14:textId="7CAB13EE" w:rsidR="00F93171" w:rsidRPr="00241D3B" w:rsidRDefault="00F93171" w:rsidP="004B3DB1">
            <w:pPr>
              <w:spacing w:line="276" w:lineRule="auto"/>
              <w:rPr>
                <w:rFonts w:ascii="Arial" w:hAnsi="Arial" w:cs="Arial"/>
              </w:rPr>
            </w:pPr>
          </w:p>
        </w:tc>
        <w:tc>
          <w:tcPr>
            <w:tcW w:w="1587" w:type="dxa"/>
          </w:tcPr>
          <w:p w14:paraId="63F87034" w14:textId="5FCA3ACF"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4CF55A46" w14:textId="77777777" w:rsidR="0063561B" w:rsidRPr="00241D3B" w:rsidRDefault="0063561B" w:rsidP="004B3DB1">
            <w:pPr>
              <w:spacing w:line="276" w:lineRule="auto"/>
              <w:rPr>
                <w:rFonts w:ascii="Arial" w:hAnsi="Arial" w:cs="Arial"/>
              </w:rPr>
            </w:pPr>
          </w:p>
        </w:tc>
        <w:tc>
          <w:tcPr>
            <w:tcW w:w="1587" w:type="dxa"/>
          </w:tcPr>
          <w:p w14:paraId="7B951208" w14:textId="77777777" w:rsidR="0063561B" w:rsidRPr="00241D3B" w:rsidRDefault="0063561B" w:rsidP="004B3DB1">
            <w:pPr>
              <w:spacing w:line="276" w:lineRule="auto"/>
              <w:rPr>
                <w:rFonts w:ascii="Arial" w:hAnsi="Arial" w:cs="Arial"/>
              </w:rPr>
            </w:pPr>
          </w:p>
        </w:tc>
        <w:tc>
          <w:tcPr>
            <w:tcW w:w="1587" w:type="dxa"/>
          </w:tcPr>
          <w:p w14:paraId="20E1BE9C" w14:textId="77777777" w:rsidR="0063561B" w:rsidRPr="00241D3B" w:rsidRDefault="0063561B" w:rsidP="004B3DB1">
            <w:pPr>
              <w:spacing w:line="276" w:lineRule="auto"/>
              <w:rPr>
                <w:rFonts w:ascii="Arial" w:hAnsi="Arial" w:cs="Arial"/>
              </w:rPr>
            </w:pPr>
          </w:p>
        </w:tc>
      </w:tr>
      <w:tr w:rsidR="003771E7" w:rsidRPr="00241D3B" w14:paraId="181E9752" w14:textId="77777777" w:rsidTr="00F93171">
        <w:tc>
          <w:tcPr>
            <w:tcW w:w="2891" w:type="dxa"/>
          </w:tcPr>
          <w:p w14:paraId="17EFB2A2" w14:textId="77777777" w:rsidR="0063561B" w:rsidRPr="00241D3B" w:rsidRDefault="0063561B" w:rsidP="004B3DB1">
            <w:pPr>
              <w:spacing w:line="276" w:lineRule="auto"/>
              <w:rPr>
                <w:rFonts w:ascii="Arial" w:hAnsi="Arial" w:cs="Arial"/>
              </w:rPr>
            </w:pPr>
            <w:r w:rsidRPr="00241D3B">
              <w:rPr>
                <w:rFonts w:ascii="Arial" w:hAnsi="Arial" w:cs="Arial"/>
              </w:rPr>
              <w:t>Race</w:t>
            </w:r>
          </w:p>
          <w:p w14:paraId="039763D2" w14:textId="77777777" w:rsidR="00F93171" w:rsidRPr="00241D3B" w:rsidRDefault="00F93171" w:rsidP="004B3DB1">
            <w:pPr>
              <w:spacing w:line="276" w:lineRule="auto"/>
              <w:rPr>
                <w:rFonts w:ascii="Arial" w:hAnsi="Arial" w:cs="Arial"/>
              </w:rPr>
            </w:pPr>
          </w:p>
          <w:p w14:paraId="1116D98C" w14:textId="11C7D42A" w:rsidR="00F93171" w:rsidRPr="00241D3B" w:rsidRDefault="00F93171" w:rsidP="004B3DB1">
            <w:pPr>
              <w:spacing w:line="276" w:lineRule="auto"/>
              <w:rPr>
                <w:rFonts w:ascii="Arial" w:hAnsi="Arial" w:cs="Arial"/>
              </w:rPr>
            </w:pPr>
          </w:p>
        </w:tc>
        <w:tc>
          <w:tcPr>
            <w:tcW w:w="1587" w:type="dxa"/>
          </w:tcPr>
          <w:p w14:paraId="34A47B18" w14:textId="6C3F0365"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25131A24" w14:textId="77777777" w:rsidR="0063561B" w:rsidRPr="00241D3B" w:rsidRDefault="0063561B" w:rsidP="004B3DB1">
            <w:pPr>
              <w:spacing w:line="276" w:lineRule="auto"/>
              <w:rPr>
                <w:rFonts w:ascii="Arial" w:hAnsi="Arial" w:cs="Arial"/>
              </w:rPr>
            </w:pPr>
          </w:p>
        </w:tc>
        <w:tc>
          <w:tcPr>
            <w:tcW w:w="1587" w:type="dxa"/>
          </w:tcPr>
          <w:p w14:paraId="68DEA96C" w14:textId="77777777" w:rsidR="0063561B" w:rsidRPr="00241D3B" w:rsidRDefault="0063561B" w:rsidP="004B3DB1">
            <w:pPr>
              <w:spacing w:line="276" w:lineRule="auto"/>
              <w:rPr>
                <w:rFonts w:ascii="Arial" w:hAnsi="Arial" w:cs="Arial"/>
              </w:rPr>
            </w:pPr>
          </w:p>
        </w:tc>
        <w:tc>
          <w:tcPr>
            <w:tcW w:w="1587" w:type="dxa"/>
          </w:tcPr>
          <w:p w14:paraId="411685FA" w14:textId="77777777" w:rsidR="0063561B" w:rsidRPr="00241D3B" w:rsidRDefault="0063561B" w:rsidP="004B3DB1">
            <w:pPr>
              <w:spacing w:line="276" w:lineRule="auto"/>
              <w:rPr>
                <w:rFonts w:ascii="Arial" w:hAnsi="Arial" w:cs="Arial"/>
              </w:rPr>
            </w:pPr>
          </w:p>
        </w:tc>
      </w:tr>
      <w:tr w:rsidR="003771E7" w:rsidRPr="00241D3B" w14:paraId="39C78C6F" w14:textId="77777777" w:rsidTr="00F93171">
        <w:tc>
          <w:tcPr>
            <w:tcW w:w="2891" w:type="dxa"/>
          </w:tcPr>
          <w:p w14:paraId="7D6B9546" w14:textId="77777777" w:rsidR="0063561B" w:rsidRPr="00241D3B" w:rsidRDefault="0063561B" w:rsidP="004B3DB1">
            <w:pPr>
              <w:spacing w:line="276" w:lineRule="auto"/>
              <w:rPr>
                <w:rFonts w:ascii="Arial" w:hAnsi="Arial" w:cs="Arial"/>
              </w:rPr>
            </w:pPr>
            <w:r w:rsidRPr="00241D3B">
              <w:rPr>
                <w:rFonts w:ascii="Arial" w:hAnsi="Arial" w:cs="Arial"/>
              </w:rPr>
              <w:t>Religion and Belief</w:t>
            </w:r>
          </w:p>
          <w:p w14:paraId="00FC5B4B" w14:textId="6EB93A9C" w:rsidR="00F93171" w:rsidRPr="00241D3B" w:rsidRDefault="00F93171" w:rsidP="004B3DB1">
            <w:pPr>
              <w:spacing w:line="276" w:lineRule="auto"/>
              <w:rPr>
                <w:rFonts w:ascii="Arial" w:hAnsi="Arial" w:cs="Arial"/>
              </w:rPr>
            </w:pPr>
          </w:p>
          <w:p w14:paraId="689FF3E9" w14:textId="234AA082" w:rsidR="00F93171" w:rsidRPr="00241D3B" w:rsidRDefault="00F93171" w:rsidP="004B3DB1">
            <w:pPr>
              <w:spacing w:line="276" w:lineRule="auto"/>
              <w:rPr>
                <w:rFonts w:ascii="Arial" w:hAnsi="Arial" w:cs="Arial"/>
              </w:rPr>
            </w:pPr>
          </w:p>
        </w:tc>
        <w:tc>
          <w:tcPr>
            <w:tcW w:w="1587" w:type="dxa"/>
          </w:tcPr>
          <w:p w14:paraId="5B5D2AA7" w14:textId="48721E9F"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203A2FEC" w14:textId="77777777" w:rsidR="0063561B" w:rsidRPr="00241D3B" w:rsidRDefault="0063561B" w:rsidP="004B3DB1">
            <w:pPr>
              <w:spacing w:line="276" w:lineRule="auto"/>
              <w:rPr>
                <w:rFonts w:ascii="Arial" w:hAnsi="Arial" w:cs="Arial"/>
              </w:rPr>
            </w:pPr>
          </w:p>
        </w:tc>
        <w:tc>
          <w:tcPr>
            <w:tcW w:w="1587" w:type="dxa"/>
          </w:tcPr>
          <w:p w14:paraId="734D2FBF" w14:textId="77777777" w:rsidR="0063561B" w:rsidRPr="00241D3B" w:rsidRDefault="0063561B" w:rsidP="004B3DB1">
            <w:pPr>
              <w:spacing w:line="276" w:lineRule="auto"/>
              <w:rPr>
                <w:rFonts w:ascii="Arial" w:hAnsi="Arial" w:cs="Arial"/>
              </w:rPr>
            </w:pPr>
          </w:p>
        </w:tc>
        <w:tc>
          <w:tcPr>
            <w:tcW w:w="1587" w:type="dxa"/>
          </w:tcPr>
          <w:p w14:paraId="732DA95F" w14:textId="77777777" w:rsidR="0063561B" w:rsidRPr="00241D3B" w:rsidRDefault="0063561B" w:rsidP="004B3DB1">
            <w:pPr>
              <w:spacing w:line="276" w:lineRule="auto"/>
              <w:rPr>
                <w:rFonts w:ascii="Arial" w:hAnsi="Arial" w:cs="Arial"/>
              </w:rPr>
            </w:pPr>
          </w:p>
        </w:tc>
      </w:tr>
      <w:tr w:rsidR="003771E7" w:rsidRPr="00241D3B" w14:paraId="0771040E" w14:textId="77777777" w:rsidTr="00F93171">
        <w:tc>
          <w:tcPr>
            <w:tcW w:w="2891" w:type="dxa"/>
          </w:tcPr>
          <w:p w14:paraId="7C8AB9D5" w14:textId="77777777" w:rsidR="0063561B" w:rsidRPr="00241D3B" w:rsidRDefault="0063561B" w:rsidP="004B3DB1">
            <w:pPr>
              <w:spacing w:line="276" w:lineRule="auto"/>
              <w:rPr>
                <w:rFonts w:ascii="Arial" w:hAnsi="Arial" w:cs="Arial"/>
              </w:rPr>
            </w:pPr>
            <w:r w:rsidRPr="00241D3B">
              <w:rPr>
                <w:rFonts w:ascii="Arial" w:hAnsi="Arial" w:cs="Arial"/>
              </w:rPr>
              <w:t>Sex</w:t>
            </w:r>
          </w:p>
          <w:p w14:paraId="632226F1" w14:textId="77777777" w:rsidR="00F93171" w:rsidRPr="00241D3B" w:rsidRDefault="00F93171" w:rsidP="004B3DB1">
            <w:pPr>
              <w:spacing w:line="276" w:lineRule="auto"/>
              <w:rPr>
                <w:rFonts w:ascii="Arial" w:hAnsi="Arial" w:cs="Arial"/>
              </w:rPr>
            </w:pPr>
          </w:p>
          <w:p w14:paraId="37635FF5" w14:textId="710812CB" w:rsidR="00F93171" w:rsidRPr="00241D3B" w:rsidRDefault="00F93171" w:rsidP="004B3DB1">
            <w:pPr>
              <w:spacing w:line="276" w:lineRule="auto"/>
              <w:rPr>
                <w:rFonts w:ascii="Arial" w:hAnsi="Arial" w:cs="Arial"/>
              </w:rPr>
            </w:pPr>
          </w:p>
        </w:tc>
        <w:tc>
          <w:tcPr>
            <w:tcW w:w="1587" w:type="dxa"/>
          </w:tcPr>
          <w:p w14:paraId="7A65077A" w14:textId="5D0D8703" w:rsidR="0063561B" w:rsidRPr="00241D3B" w:rsidRDefault="002D149F" w:rsidP="004B3DB1">
            <w:pPr>
              <w:spacing w:line="276" w:lineRule="auto"/>
              <w:rPr>
                <w:rFonts w:ascii="Arial" w:hAnsi="Arial" w:cs="Arial"/>
              </w:rPr>
            </w:pPr>
            <w:r w:rsidRPr="00241D3B">
              <w:rPr>
                <w:rFonts w:ascii="Arial" w:hAnsi="Arial" w:cs="Arial"/>
              </w:rPr>
              <w:lastRenderedPageBreak/>
              <w:t>x</w:t>
            </w:r>
          </w:p>
        </w:tc>
        <w:tc>
          <w:tcPr>
            <w:tcW w:w="1587" w:type="dxa"/>
          </w:tcPr>
          <w:p w14:paraId="10DCCC7C" w14:textId="77777777" w:rsidR="0063561B" w:rsidRPr="00241D3B" w:rsidRDefault="0063561B" w:rsidP="004B3DB1">
            <w:pPr>
              <w:spacing w:line="276" w:lineRule="auto"/>
              <w:rPr>
                <w:rFonts w:ascii="Arial" w:hAnsi="Arial" w:cs="Arial"/>
              </w:rPr>
            </w:pPr>
          </w:p>
        </w:tc>
        <w:tc>
          <w:tcPr>
            <w:tcW w:w="1587" w:type="dxa"/>
          </w:tcPr>
          <w:p w14:paraId="019D5996" w14:textId="77777777" w:rsidR="0063561B" w:rsidRPr="00241D3B" w:rsidRDefault="0063561B" w:rsidP="004B3DB1">
            <w:pPr>
              <w:spacing w:line="276" w:lineRule="auto"/>
              <w:rPr>
                <w:rFonts w:ascii="Arial" w:hAnsi="Arial" w:cs="Arial"/>
              </w:rPr>
            </w:pPr>
          </w:p>
        </w:tc>
        <w:tc>
          <w:tcPr>
            <w:tcW w:w="1587" w:type="dxa"/>
          </w:tcPr>
          <w:p w14:paraId="0C828D3D" w14:textId="77777777" w:rsidR="0063561B" w:rsidRPr="00241D3B" w:rsidRDefault="0063561B" w:rsidP="004B3DB1">
            <w:pPr>
              <w:spacing w:line="276" w:lineRule="auto"/>
              <w:rPr>
                <w:rFonts w:ascii="Arial" w:hAnsi="Arial" w:cs="Arial"/>
              </w:rPr>
            </w:pPr>
          </w:p>
        </w:tc>
      </w:tr>
      <w:tr w:rsidR="003771E7" w:rsidRPr="00241D3B" w14:paraId="38A0E769" w14:textId="77777777" w:rsidTr="00F93171">
        <w:tc>
          <w:tcPr>
            <w:tcW w:w="2891" w:type="dxa"/>
          </w:tcPr>
          <w:p w14:paraId="4B08EAF6" w14:textId="77777777" w:rsidR="0063561B" w:rsidRPr="00241D3B" w:rsidRDefault="0063561B" w:rsidP="004B3DB1">
            <w:pPr>
              <w:spacing w:line="276" w:lineRule="auto"/>
              <w:rPr>
                <w:rFonts w:ascii="Arial" w:hAnsi="Arial" w:cs="Arial"/>
              </w:rPr>
            </w:pPr>
            <w:r w:rsidRPr="00241D3B">
              <w:rPr>
                <w:rFonts w:ascii="Arial" w:hAnsi="Arial" w:cs="Arial"/>
              </w:rPr>
              <w:t>Sexual Orientation</w:t>
            </w:r>
          </w:p>
          <w:p w14:paraId="2A896FAB" w14:textId="77777777" w:rsidR="00F93171" w:rsidRPr="00241D3B" w:rsidRDefault="00F93171" w:rsidP="004B3DB1">
            <w:pPr>
              <w:spacing w:line="276" w:lineRule="auto"/>
              <w:rPr>
                <w:rFonts w:ascii="Arial" w:hAnsi="Arial" w:cs="Arial"/>
              </w:rPr>
            </w:pPr>
          </w:p>
          <w:p w14:paraId="15B5301E" w14:textId="302AC98B" w:rsidR="00F93171" w:rsidRPr="00241D3B" w:rsidRDefault="00F93171" w:rsidP="004B3DB1">
            <w:pPr>
              <w:spacing w:line="276" w:lineRule="auto"/>
              <w:rPr>
                <w:rFonts w:ascii="Arial" w:hAnsi="Arial" w:cs="Arial"/>
              </w:rPr>
            </w:pPr>
          </w:p>
        </w:tc>
        <w:tc>
          <w:tcPr>
            <w:tcW w:w="1587" w:type="dxa"/>
          </w:tcPr>
          <w:p w14:paraId="6303B25F" w14:textId="6B016257"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1FDEC2F0" w14:textId="77777777" w:rsidR="0063561B" w:rsidRPr="00241D3B" w:rsidRDefault="0063561B" w:rsidP="004B3DB1">
            <w:pPr>
              <w:spacing w:line="276" w:lineRule="auto"/>
              <w:rPr>
                <w:rFonts w:ascii="Arial" w:hAnsi="Arial" w:cs="Arial"/>
              </w:rPr>
            </w:pPr>
          </w:p>
        </w:tc>
        <w:tc>
          <w:tcPr>
            <w:tcW w:w="1587" w:type="dxa"/>
          </w:tcPr>
          <w:p w14:paraId="3FE939DE" w14:textId="77777777" w:rsidR="0063561B" w:rsidRPr="00241D3B" w:rsidRDefault="0063561B" w:rsidP="004B3DB1">
            <w:pPr>
              <w:spacing w:line="276" w:lineRule="auto"/>
              <w:rPr>
                <w:rFonts w:ascii="Arial" w:hAnsi="Arial" w:cs="Arial"/>
              </w:rPr>
            </w:pPr>
          </w:p>
        </w:tc>
        <w:tc>
          <w:tcPr>
            <w:tcW w:w="1587" w:type="dxa"/>
          </w:tcPr>
          <w:p w14:paraId="715DDAD4" w14:textId="77777777" w:rsidR="0063561B" w:rsidRPr="00241D3B" w:rsidRDefault="0063561B" w:rsidP="004B3DB1">
            <w:pPr>
              <w:spacing w:line="276" w:lineRule="auto"/>
              <w:rPr>
                <w:rFonts w:ascii="Arial" w:hAnsi="Arial" w:cs="Arial"/>
              </w:rPr>
            </w:pPr>
          </w:p>
        </w:tc>
      </w:tr>
      <w:tr w:rsidR="003771E7" w:rsidRPr="00241D3B" w14:paraId="1A664C34" w14:textId="77777777" w:rsidTr="00F93171">
        <w:tc>
          <w:tcPr>
            <w:tcW w:w="2891" w:type="dxa"/>
          </w:tcPr>
          <w:p w14:paraId="195F8DEA" w14:textId="77777777" w:rsidR="0063561B" w:rsidRPr="00241D3B" w:rsidRDefault="0063561B" w:rsidP="004B3DB1">
            <w:pPr>
              <w:spacing w:line="276" w:lineRule="auto"/>
              <w:rPr>
                <w:rFonts w:ascii="Arial" w:hAnsi="Arial" w:cs="Arial"/>
              </w:rPr>
            </w:pPr>
            <w:r w:rsidRPr="00241D3B">
              <w:rPr>
                <w:rFonts w:ascii="Arial" w:hAnsi="Arial" w:cs="Arial"/>
              </w:rPr>
              <w:t>Socio-Economic Group</w:t>
            </w:r>
          </w:p>
          <w:p w14:paraId="414DBA91" w14:textId="77777777" w:rsidR="00F93171" w:rsidRPr="00241D3B" w:rsidRDefault="00F93171" w:rsidP="004B3DB1">
            <w:pPr>
              <w:spacing w:line="276" w:lineRule="auto"/>
              <w:rPr>
                <w:rFonts w:ascii="Arial" w:hAnsi="Arial" w:cs="Arial"/>
              </w:rPr>
            </w:pPr>
          </w:p>
          <w:p w14:paraId="0FDA6C4E" w14:textId="758DC05F" w:rsidR="00F93171" w:rsidRPr="00241D3B" w:rsidRDefault="00F93171" w:rsidP="004B3DB1">
            <w:pPr>
              <w:spacing w:line="276" w:lineRule="auto"/>
              <w:rPr>
                <w:rFonts w:ascii="Arial" w:hAnsi="Arial" w:cs="Arial"/>
              </w:rPr>
            </w:pPr>
          </w:p>
        </w:tc>
        <w:tc>
          <w:tcPr>
            <w:tcW w:w="1587" w:type="dxa"/>
          </w:tcPr>
          <w:p w14:paraId="4979B8EA" w14:textId="2F26A528" w:rsidR="0063561B" w:rsidRPr="00241D3B" w:rsidRDefault="002D149F" w:rsidP="004B3DB1">
            <w:pPr>
              <w:spacing w:line="276" w:lineRule="auto"/>
              <w:rPr>
                <w:rFonts w:ascii="Arial" w:hAnsi="Arial" w:cs="Arial"/>
              </w:rPr>
            </w:pPr>
            <w:r w:rsidRPr="00241D3B">
              <w:rPr>
                <w:rFonts w:ascii="Arial" w:hAnsi="Arial" w:cs="Arial"/>
              </w:rPr>
              <w:t>x</w:t>
            </w:r>
          </w:p>
        </w:tc>
        <w:tc>
          <w:tcPr>
            <w:tcW w:w="1587" w:type="dxa"/>
          </w:tcPr>
          <w:p w14:paraId="5DB7B4E9" w14:textId="77777777" w:rsidR="0063561B" w:rsidRPr="00241D3B" w:rsidRDefault="0063561B" w:rsidP="004B3DB1">
            <w:pPr>
              <w:spacing w:line="276" w:lineRule="auto"/>
              <w:rPr>
                <w:rFonts w:ascii="Arial" w:hAnsi="Arial" w:cs="Arial"/>
              </w:rPr>
            </w:pPr>
          </w:p>
        </w:tc>
        <w:tc>
          <w:tcPr>
            <w:tcW w:w="1587" w:type="dxa"/>
          </w:tcPr>
          <w:p w14:paraId="6BA4288E" w14:textId="77777777" w:rsidR="0063561B" w:rsidRPr="00241D3B" w:rsidRDefault="0063561B" w:rsidP="004B3DB1">
            <w:pPr>
              <w:spacing w:line="276" w:lineRule="auto"/>
              <w:rPr>
                <w:rFonts w:ascii="Arial" w:hAnsi="Arial" w:cs="Arial"/>
              </w:rPr>
            </w:pPr>
          </w:p>
        </w:tc>
        <w:tc>
          <w:tcPr>
            <w:tcW w:w="1587" w:type="dxa"/>
          </w:tcPr>
          <w:p w14:paraId="13B4CE98" w14:textId="77777777" w:rsidR="0063561B" w:rsidRPr="00241D3B" w:rsidRDefault="0063561B" w:rsidP="004B3DB1">
            <w:pPr>
              <w:spacing w:line="276" w:lineRule="auto"/>
              <w:rPr>
                <w:rFonts w:ascii="Arial" w:hAnsi="Arial" w:cs="Arial"/>
              </w:rPr>
            </w:pPr>
          </w:p>
        </w:tc>
      </w:tr>
    </w:tbl>
    <w:p w14:paraId="0FF7040C" w14:textId="77777777" w:rsidR="00307257" w:rsidRPr="00241D3B" w:rsidRDefault="00307257" w:rsidP="004B3DB1">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7F133B" w:rsidRPr="00241D3B" w14:paraId="285C4252" w14:textId="77777777" w:rsidTr="000E13AE">
        <w:trPr>
          <w:cantSplit/>
        </w:trPr>
        <w:tc>
          <w:tcPr>
            <w:tcW w:w="8302" w:type="dxa"/>
          </w:tcPr>
          <w:p w14:paraId="0ADF01FF" w14:textId="578F96B5" w:rsidR="007F133B" w:rsidRPr="00241D3B" w:rsidRDefault="00E04C15" w:rsidP="004B3DB1">
            <w:pPr>
              <w:spacing w:line="276" w:lineRule="auto"/>
              <w:rPr>
                <w:rFonts w:ascii="Arial" w:hAnsi="Arial" w:cs="Arial"/>
              </w:rPr>
            </w:pPr>
            <w:r w:rsidRPr="00241D3B">
              <w:rPr>
                <w:rFonts w:ascii="Arial" w:hAnsi="Arial" w:cs="Arial"/>
              </w:rPr>
              <w:t>a</w:t>
            </w:r>
            <w:r w:rsidR="007F133B" w:rsidRPr="00241D3B">
              <w:rPr>
                <w:rFonts w:ascii="Arial" w:hAnsi="Arial" w:cs="Arial"/>
              </w:rPr>
              <w:t xml:space="preserve">) </w:t>
            </w:r>
            <w:r w:rsidRPr="00241D3B">
              <w:rPr>
                <w:rFonts w:ascii="Arial" w:hAnsi="Arial" w:cs="Arial"/>
              </w:rPr>
              <w:t>For each negative impact identified above, please state your mitigating actions below</w:t>
            </w:r>
            <w:r w:rsidR="006B2190" w:rsidRPr="00241D3B">
              <w:rPr>
                <w:rFonts w:ascii="Arial" w:hAnsi="Arial" w:cs="Arial"/>
              </w:rPr>
              <w:t xml:space="preserve"> with timescales.</w:t>
            </w:r>
          </w:p>
        </w:tc>
      </w:tr>
      <w:tr w:rsidR="007F133B" w:rsidRPr="00241D3B" w14:paraId="4AC90309" w14:textId="77777777" w:rsidTr="000E13AE">
        <w:trPr>
          <w:cantSplit/>
        </w:trPr>
        <w:tc>
          <w:tcPr>
            <w:tcW w:w="8302" w:type="dxa"/>
          </w:tcPr>
          <w:p w14:paraId="746E6942" w14:textId="0E1937F3" w:rsidR="007F133B" w:rsidRPr="00241D3B" w:rsidRDefault="00E04C15" w:rsidP="004B3DB1">
            <w:pPr>
              <w:spacing w:line="276" w:lineRule="auto"/>
              <w:rPr>
                <w:rFonts w:ascii="Arial" w:hAnsi="Arial" w:cs="Arial"/>
              </w:rPr>
            </w:pPr>
            <w:r w:rsidRPr="00241D3B">
              <w:rPr>
                <w:rFonts w:ascii="Arial" w:hAnsi="Arial" w:cs="Arial"/>
              </w:rPr>
              <w:t>b</w:t>
            </w:r>
            <w:r w:rsidR="007F133B" w:rsidRPr="00241D3B">
              <w:rPr>
                <w:rFonts w:ascii="Arial" w:hAnsi="Arial" w:cs="Arial"/>
              </w:rPr>
              <w:t xml:space="preserve">) </w:t>
            </w:r>
            <w:r w:rsidRPr="00241D3B">
              <w:rPr>
                <w:rFonts w:ascii="Arial" w:hAnsi="Arial" w:cs="Arial"/>
              </w:rPr>
              <w:t xml:space="preserve">How does </w:t>
            </w:r>
            <w:r w:rsidR="000E13AE" w:rsidRPr="00241D3B">
              <w:rPr>
                <w:rFonts w:ascii="Arial" w:hAnsi="Arial" w:cs="Arial"/>
              </w:rPr>
              <w:t>this Policy, Procedure</w:t>
            </w:r>
            <w:r w:rsidR="00B33414" w:rsidRPr="00241D3B">
              <w:rPr>
                <w:rFonts w:ascii="Arial" w:hAnsi="Arial" w:cs="Arial"/>
              </w:rPr>
              <w:t>,</w:t>
            </w:r>
            <w:r w:rsidR="000E13AE" w:rsidRPr="00241D3B">
              <w:rPr>
                <w:rFonts w:ascii="Arial" w:hAnsi="Arial" w:cs="Arial"/>
              </w:rPr>
              <w:t xml:space="preserve"> or Function contribute to eliminat</w:t>
            </w:r>
            <w:r w:rsidR="00E21B0E" w:rsidRPr="00241D3B">
              <w:rPr>
                <w:rFonts w:ascii="Arial" w:hAnsi="Arial" w:cs="Arial"/>
              </w:rPr>
              <w:t>ing</w:t>
            </w:r>
            <w:r w:rsidR="000E13AE" w:rsidRPr="00241D3B">
              <w:rPr>
                <w:rFonts w:ascii="Arial" w:hAnsi="Arial" w:cs="Arial"/>
              </w:rPr>
              <w:t xml:space="preserve"> discrimination, harassment, victimisation, and </w:t>
            </w:r>
            <w:r w:rsidR="004644A0" w:rsidRPr="00241D3B">
              <w:rPr>
                <w:rFonts w:ascii="Arial" w:hAnsi="Arial" w:cs="Arial"/>
              </w:rPr>
              <w:t>advancing</w:t>
            </w:r>
            <w:r w:rsidR="000E13AE" w:rsidRPr="00241D3B">
              <w:rPr>
                <w:rFonts w:ascii="Arial" w:hAnsi="Arial" w:cs="Arial"/>
              </w:rPr>
              <w:t xml:space="preserve"> equality of opportunity?</w:t>
            </w:r>
          </w:p>
        </w:tc>
      </w:tr>
      <w:tr w:rsidR="007F133B" w:rsidRPr="00241D3B" w14:paraId="01ADA334" w14:textId="77777777" w:rsidTr="000E13AE">
        <w:trPr>
          <w:cantSplit/>
        </w:trPr>
        <w:tc>
          <w:tcPr>
            <w:tcW w:w="8302" w:type="dxa"/>
          </w:tcPr>
          <w:p w14:paraId="740512C2" w14:textId="3665443D" w:rsidR="000A65A5" w:rsidRPr="00241D3B" w:rsidRDefault="00AB0DB7" w:rsidP="004B3DB1">
            <w:pPr>
              <w:spacing w:line="276" w:lineRule="auto"/>
              <w:rPr>
                <w:rFonts w:ascii="Arial" w:hAnsi="Arial" w:cs="Arial"/>
              </w:rPr>
            </w:pPr>
            <w:r w:rsidRPr="00241D3B">
              <w:rPr>
                <w:rFonts w:ascii="Arial" w:hAnsi="Arial" w:cs="Arial"/>
              </w:rPr>
              <w:t xml:space="preserve">Section 12 </w:t>
            </w:r>
            <w:r w:rsidR="007F3DE8" w:rsidRPr="00241D3B">
              <w:rPr>
                <w:rFonts w:ascii="Arial" w:hAnsi="Arial" w:cs="Arial"/>
              </w:rPr>
              <w:t>‘</w:t>
            </w:r>
            <w:r w:rsidR="00FE577B" w:rsidRPr="00241D3B">
              <w:rPr>
                <w:rFonts w:ascii="Arial" w:hAnsi="Arial" w:cs="Arial"/>
              </w:rPr>
              <w:t>Exploring the Relevance of Disclosure Information</w:t>
            </w:r>
            <w:r w:rsidR="007F3DE8" w:rsidRPr="00241D3B">
              <w:rPr>
                <w:rFonts w:ascii="Arial" w:hAnsi="Arial" w:cs="Arial"/>
              </w:rPr>
              <w:t>’</w:t>
            </w:r>
            <w:r w:rsidRPr="00241D3B">
              <w:rPr>
                <w:rFonts w:ascii="Arial" w:hAnsi="Arial" w:cs="Arial"/>
              </w:rPr>
              <w:t xml:space="preserve"> highlights </w:t>
            </w:r>
            <w:r w:rsidR="007F3DE8" w:rsidRPr="00241D3B">
              <w:rPr>
                <w:rFonts w:ascii="Arial" w:hAnsi="Arial" w:cs="Arial"/>
              </w:rPr>
              <w:t>t</w:t>
            </w:r>
            <w:r w:rsidRPr="00241D3B">
              <w:rPr>
                <w:rFonts w:ascii="Arial" w:hAnsi="Arial" w:cs="Arial"/>
              </w:rPr>
              <w:t xml:space="preserve">he process for assessing PVG scheme records </w:t>
            </w:r>
            <w:r w:rsidR="007A2B31" w:rsidRPr="00241D3B">
              <w:rPr>
                <w:rFonts w:ascii="Arial" w:hAnsi="Arial" w:cs="Arial"/>
              </w:rPr>
              <w:t xml:space="preserve">that are received and the relevance to the post applied for. </w:t>
            </w:r>
            <w:r w:rsidR="002B1CEC" w:rsidRPr="00241D3B">
              <w:rPr>
                <w:rFonts w:ascii="Arial" w:hAnsi="Arial" w:cs="Arial"/>
              </w:rPr>
              <w:t xml:space="preserve">This individual approach guided by legislation allows each case to be considered in relation to </w:t>
            </w:r>
            <w:proofErr w:type="gramStart"/>
            <w:r w:rsidR="002B1CEC" w:rsidRPr="00241D3B">
              <w:rPr>
                <w:rFonts w:ascii="Arial" w:hAnsi="Arial" w:cs="Arial"/>
              </w:rPr>
              <w:t>the  requirements</w:t>
            </w:r>
            <w:proofErr w:type="gramEnd"/>
            <w:r w:rsidR="002B1CEC" w:rsidRPr="00241D3B">
              <w:rPr>
                <w:rFonts w:ascii="Arial" w:hAnsi="Arial" w:cs="Arial"/>
              </w:rPr>
              <w:t xml:space="preserve"> of the specific post applied for.</w:t>
            </w:r>
          </w:p>
        </w:tc>
      </w:tr>
      <w:tr w:rsidR="007F133B" w:rsidRPr="00241D3B" w14:paraId="1996C3BA" w14:textId="77777777" w:rsidTr="000E13AE">
        <w:trPr>
          <w:cantSplit/>
        </w:trPr>
        <w:tc>
          <w:tcPr>
            <w:tcW w:w="8302" w:type="dxa"/>
          </w:tcPr>
          <w:p w14:paraId="7D5AA5C7" w14:textId="13DBEDBD" w:rsidR="007F133B" w:rsidRPr="00241D3B" w:rsidRDefault="00E04C15" w:rsidP="004B3DB1">
            <w:pPr>
              <w:spacing w:line="276" w:lineRule="auto"/>
              <w:rPr>
                <w:rFonts w:ascii="Arial" w:hAnsi="Arial" w:cs="Arial"/>
              </w:rPr>
            </w:pPr>
            <w:r w:rsidRPr="00241D3B">
              <w:rPr>
                <w:rFonts w:ascii="Arial" w:hAnsi="Arial" w:cs="Arial"/>
              </w:rPr>
              <w:t>c</w:t>
            </w:r>
            <w:r w:rsidR="007F133B" w:rsidRPr="00241D3B">
              <w:rPr>
                <w:rFonts w:ascii="Arial" w:hAnsi="Arial" w:cs="Arial"/>
              </w:rPr>
              <w:t>) How is the Policy, Procedure</w:t>
            </w:r>
            <w:r w:rsidR="004644A0" w:rsidRPr="00241D3B">
              <w:rPr>
                <w:rFonts w:ascii="Arial" w:hAnsi="Arial" w:cs="Arial"/>
              </w:rPr>
              <w:t>,</w:t>
            </w:r>
            <w:r w:rsidR="007F133B" w:rsidRPr="00241D3B">
              <w:rPr>
                <w:rFonts w:ascii="Arial" w:hAnsi="Arial" w:cs="Arial"/>
              </w:rPr>
              <w:t xml:space="preserve"> or Function likely to promote good relations between people with different protected characteristics?</w:t>
            </w:r>
          </w:p>
        </w:tc>
      </w:tr>
      <w:tr w:rsidR="007F133B" w:rsidRPr="00241D3B" w14:paraId="502506F1" w14:textId="77777777" w:rsidTr="000E13AE">
        <w:trPr>
          <w:cantSplit/>
        </w:trPr>
        <w:tc>
          <w:tcPr>
            <w:tcW w:w="8302" w:type="dxa"/>
          </w:tcPr>
          <w:p w14:paraId="63F67F1E" w14:textId="135E4421" w:rsidR="00EC7B31" w:rsidRPr="00241D3B" w:rsidRDefault="00EC7B31" w:rsidP="004B3DB1">
            <w:pPr>
              <w:spacing w:line="276" w:lineRule="auto"/>
              <w:rPr>
                <w:rFonts w:ascii="Arial" w:hAnsi="Arial" w:cs="Arial"/>
              </w:rPr>
            </w:pPr>
            <w:r w:rsidRPr="00241D3B">
              <w:rPr>
                <w:rFonts w:ascii="Arial" w:hAnsi="Arial" w:cs="Arial"/>
              </w:rPr>
              <w:t xml:space="preserve">The University is committed to </w:t>
            </w:r>
            <w:proofErr w:type="gramStart"/>
            <w:r w:rsidRPr="00241D3B">
              <w:rPr>
                <w:rFonts w:ascii="Arial" w:hAnsi="Arial" w:cs="Arial"/>
              </w:rPr>
              <w:t>providing a safe and protected environment for its staff and students at all times</w:t>
            </w:r>
            <w:proofErr w:type="gramEnd"/>
          </w:p>
          <w:p w14:paraId="6B239C03" w14:textId="4D670055" w:rsidR="000A65A5" w:rsidRPr="00241D3B" w:rsidRDefault="000A65A5" w:rsidP="004B3DB1">
            <w:pPr>
              <w:spacing w:line="276" w:lineRule="auto"/>
              <w:rPr>
                <w:rFonts w:ascii="Arial" w:hAnsi="Arial" w:cs="Arial"/>
              </w:rPr>
            </w:pPr>
          </w:p>
        </w:tc>
      </w:tr>
      <w:tr w:rsidR="00B36AFC" w:rsidRPr="00241D3B" w14:paraId="0D8B0DC9" w14:textId="77777777" w:rsidTr="00B36AFC">
        <w:trPr>
          <w:cantSplit/>
        </w:trPr>
        <w:tc>
          <w:tcPr>
            <w:tcW w:w="8302" w:type="dxa"/>
            <w:tcBorders>
              <w:top w:val="single" w:sz="4" w:space="0" w:color="auto"/>
              <w:left w:val="single" w:sz="4" w:space="0" w:color="auto"/>
              <w:bottom w:val="single" w:sz="4" w:space="0" w:color="auto"/>
              <w:right w:val="single" w:sz="4" w:space="0" w:color="auto"/>
            </w:tcBorders>
          </w:tcPr>
          <w:p w14:paraId="65ABDEB1" w14:textId="7A3DF233" w:rsidR="00B36AFC" w:rsidRPr="00241D3B" w:rsidRDefault="009410AF" w:rsidP="004B3DB1">
            <w:pPr>
              <w:spacing w:line="276" w:lineRule="auto"/>
              <w:rPr>
                <w:rFonts w:ascii="Arial" w:hAnsi="Arial" w:cs="Arial"/>
                <w:b/>
                <w:bCs/>
              </w:rPr>
            </w:pPr>
            <w:r w:rsidRPr="00241D3B">
              <w:rPr>
                <w:rFonts w:ascii="Arial" w:hAnsi="Arial" w:cs="Arial"/>
                <w:b/>
                <w:bCs/>
              </w:rPr>
              <w:t>6</w:t>
            </w:r>
            <w:r w:rsidR="00B36AFC" w:rsidRPr="00241D3B">
              <w:rPr>
                <w:rFonts w:ascii="Arial" w:hAnsi="Arial" w:cs="Arial"/>
                <w:b/>
                <w:bCs/>
              </w:rPr>
              <w:t>.  Publication</w:t>
            </w:r>
          </w:p>
        </w:tc>
      </w:tr>
      <w:tr w:rsidR="00B36AFC" w:rsidRPr="00241D3B" w14:paraId="78E29DB9" w14:textId="77777777" w:rsidTr="00B36AFC">
        <w:trPr>
          <w:cantSplit/>
        </w:trPr>
        <w:tc>
          <w:tcPr>
            <w:tcW w:w="8302" w:type="dxa"/>
            <w:tcBorders>
              <w:top w:val="single" w:sz="4" w:space="0" w:color="auto"/>
              <w:left w:val="single" w:sz="4" w:space="0" w:color="auto"/>
              <w:bottom w:val="single" w:sz="4" w:space="0" w:color="auto"/>
              <w:right w:val="single" w:sz="4" w:space="0" w:color="auto"/>
            </w:tcBorders>
          </w:tcPr>
          <w:p w14:paraId="2A9C978F" w14:textId="77777777" w:rsidR="00B36AFC" w:rsidRPr="00241D3B" w:rsidRDefault="00B36AFC" w:rsidP="004B3DB1">
            <w:pPr>
              <w:spacing w:line="276" w:lineRule="auto"/>
              <w:rPr>
                <w:rFonts w:ascii="Arial" w:hAnsi="Arial" w:cs="Arial"/>
              </w:rPr>
            </w:pPr>
            <w:r w:rsidRPr="00241D3B">
              <w:rPr>
                <w:rFonts w:ascii="Arial" w:hAnsi="Arial" w:cs="Arial"/>
              </w:rPr>
              <w:t xml:space="preserve">a) Provide details of arrangements to publish the assessment: </w:t>
            </w:r>
          </w:p>
          <w:p w14:paraId="546F23FC" w14:textId="7CD87493" w:rsidR="00B36AFC" w:rsidRPr="00241D3B" w:rsidRDefault="004B0B31" w:rsidP="004B3DB1">
            <w:pPr>
              <w:spacing w:line="276" w:lineRule="auto"/>
              <w:rPr>
                <w:rFonts w:ascii="Arial" w:hAnsi="Arial" w:cs="Arial"/>
              </w:rPr>
            </w:pPr>
            <w:r w:rsidRPr="00241D3B">
              <w:rPr>
                <w:rFonts w:ascii="Arial" w:hAnsi="Arial" w:cs="Arial"/>
              </w:rPr>
              <w:t xml:space="preserve">To be </w:t>
            </w:r>
            <w:r w:rsidR="002B1CEC" w:rsidRPr="00241D3B">
              <w:rPr>
                <w:rFonts w:ascii="Arial" w:hAnsi="Arial" w:cs="Arial"/>
              </w:rPr>
              <w:t>published University website</w:t>
            </w:r>
          </w:p>
          <w:p w14:paraId="46C46EFC" w14:textId="77777777" w:rsidR="00B36AFC" w:rsidRPr="00241D3B" w:rsidRDefault="00B36AFC" w:rsidP="004B3DB1">
            <w:pPr>
              <w:spacing w:line="276" w:lineRule="auto"/>
              <w:rPr>
                <w:rFonts w:ascii="Arial" w:hAnsi="Arial" w:cs="Arial"/>
              </w:rPr>
            </w:pPr>
          </w:p>
        </w:tc>
      </w:tr>
      <w:tr w:rsidR="009410AF" w:rsidRPr="00241D3B" w14:paraId="23E902ED" w14:textId="77777777" w:rsidTr="009410AF">
        <w:trPr>
          <w:cantSplit/>
        </w:trPr>
        <w:tc>
          <w:tcPr>
            <w:tcW w:w="8302" w:type="dxa"/>
            <w:tcBorders>
              <w:top w:val="single" w:sz="4" w:space="0" w:color="auto"/>
              <w:left w:val="single" w:sz="4" w:space="0" w:color="auto"/>
              <w:bottom w:val="single" w:sz="4" w:space="0" w:color="auto"/>
              <w:right w:val="single" w:sz="4" w:space="0" w:color="auto"/>
            </w:tcBorders>
          </w:tcPr>
          <w:p w14:paraId="6D63ACCC" w14:textId="60C040C5" w:rsidR="009410AF" w:rsidRPr="00241D3B" w:rsidRDefault="009410AF" w:rsidP="004B3DB1">
            <w:pPr>
              <w:spacing w:line="276" w:lineRule="auto"/>
              <w:rPr>
                <w:rFonts w:ascii="Arial" w:hAnsi="Arial" w:cs="Arial"/>
                <w:b/>
                <w:bCs/>
              </w:rPr>
            </w:pPr>
            <w:r w:rsidRPr="00241D3B">
              <w:rPr>
                <w:rFonts w:ascii="Arial" w:hAnsi="Arial" w:cs="Arial"/>
                <w:b/>
                <w:bCs/>
              </w:rPr>
              <w:t xml:space="preserve">7.  Review Date: </w:t>
            </w:r>
            <w:r w:rsidR="00EA7573" w:rsidRPr="00241D3B">
              <w:rPr>
                <w:rFonts w:ascii="Arial" w:hAnsi="Arial" w:cs="Arial"/>
                <w:b/>
                <w:bCs/>
                <w:highlight w:val="yellow"/>
              </w:rPr>
              <w:t>Within 3 years of implementation</w:t>
            </w:r>
          </w:p>
        </w:tc>
      </w:tr>
    </w:tbl>
    <w:p w14:paraId="70F210BC" w14:textId="77777777" w:rsidR="000A65A5" w:rsidRPr="00241D3B" w:rsidRDefault="000A65A5" w:rsidP="004B3DB1">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9B38DF" w:rsidRPr="00241D3B" w14:paraId="1C235171" w14:textId="77777777" w:rsidTr="009B38DF">
        <w:trPr>
          <w:cantSplit/>
        </w:trPr>
        <w:tc>
          <w:tcPr>
            <w:tcW w:w="8302" w:type="dxa"/>
            <w:tcBorders>
              <w:top w:val="single" w:sz="4" w:space="0" w:color="auto"/>
              <w:left w:val="single" w:sz="4" w:space="0" w:color="auto"/>
              <w:bottom w:val="single" w:sz="4" w:space="0" w:color="auto"/>
              <w:right w:val="single" w:sz="4" w:space="0" w:color="auto"/>
            </w:tcBorders>
          </w:tcPr>
          <w:p w14:paraId="0DC9C753" w14:textId="33D758AD" w:rsidR="009B38DF" w:rsidRPr="00241D3B" w:rsidRDefault="009B38DF" w:rsidP="004B3DB1">
            <w:pPr>
              <w:spacing w:line="276" w:lineRule="auto"/>
              <w:rPr>
                <w:rFonts w:ascii="Arial" w:hAnsi="Arial" w:cs="Arial"/>
              </w:rPr>
            </w:pPr>
            <w:r w:rsidRPr="00241D3B">
              <w:rPr>
                <w:rFonts w:ascii="Arial" w:hAnsi="Arial" w:cs="Arial"/>
              </w:rPr>
              <w:t>Author (</w:t>
            </w:r>
            <w:r w:rsidR="00376778" w:rsidRPr="00241D3B">
              <w:rPr>
                <w:rFonts w:ascii="Arial" w:hAnsi="Arial" w:cs="Arial"/>
              </w:rPr>
              <w:t>n</w:t>
            </w:r>
            <w:r w:rsidRPr="00241D3B">
              <w:rPr>
                <w:rFonts w:ascii="Arial" w:hAnsi="Arial" w:cs="Arial"/>
              </w:rPr>
              <w:t xml:space="preserve">ame and </w:t>
            </w:r>
            <w:r w:rsidR="00376778" w:rsidRPr="00241D3B">
              <w:rPr>
                <w:rFonts w:ascii="Arial" w:hAnsi="Arial" w:cs="Arial"/>
              </w:rPr>
              <w:t>p</w:t>
            </w:r>
            <w:r w:rsidRPr="00241D3B">
              <w:rPr>
                <w:rFonts w:ascii="Arial" w:hAnsi="Arial" w:cs="Arial"/>
              </w:rPr>
              <w:t>osition):</w:t>
            </w:r>
            <w:r w:rsidR="004B0B31" w:rsidRPr="00241D3B">
              <w:rPr>
                <w:rFonts w:ascii="Arial" w:hAnsi="Arial" w:cs="Arial"/>
              </w:rPr>
              <w:t xml:space="preserve"> Fiona MacAskill</w:t>
            </w:r>
          </w:p>
          <w:p w14:paraId="48666AFD" w14:textId="4C525669" w:rsidR="00376778" w:rsidRPr="00241D3B" w:rsidRDefault="00376778" w:rsidP="004B3DB1">
            <w:pPr>
              <w:spacing w:line="276" w:lineRule="auto"/>
              <w:rPr>
                <w:rFonts w:ascii="Arial" w:hAnsi="Arial" w:cs="Arial"/>
              </w:rPr>
            </w:pPr>
          </w:p>
        </w:tc>
      </w:tr>
      <w:tr w:rsidR="009B38DF" w:rsidRPr="00241D3B" w14:paraId="752D9790" w14:textId="77777777" w:rsidTr="009B38DF">
        <w:trPr>
          <w:cantSplit/>
        </w:trPr>
        <w:tc>
          <w:tcPr>
            <w:tcW w:w="8302" w:type="dxa"/>
            <w:tcBorders>
              <w:top w:val="single" w:sz="4" w:space="0" w:color="auto"/>
              <w:left w:val="single" w:sz="4" w:space="0" w:color="auto"/>
              <w:bottom w:val="single" w:sz="4" w:space="0" w:color="auto"/>
              <w:right w:val="single" w:sz="4" w:space="0" w:color="auto"/>
            </w:tcBorders>
          </w:tcPr>
          <w:p w14:paraId="73552235" w14:textId="77777777" w:rsidR="009B38DF" w:rsidRPr="00241D3B" w:rsidRDefault="009B38DF" w:rsidP="004B3DB1">
            <w:pPr>
              <w:spacing w:line="276" w:lineRule="auto"/>
              <w:rPr>
                <w:rFonts w:ascii="Arial" w:hAnsi="Arial" w:cs="Arial"/>
              </w:rPr>
            </w:pPr>
            <w:r w:rsidRPr="00241D3B">
              <w:rPr>
                <w:rFonts w:ascii="Arial" w:hAnsi="Arial" w:cs="Arial"/>
              </w:rPr>
              <w:t>Authors signature:</w:t>
            </w:r>
          </w:p>
          <w:p w14:paraId="11F81440" w14:textId="10F07214" w:rsidR="00376778" w:rsidRPr="00241D3B" w:rsidRDefault="00376778" w:rsidP="004B3DB1">
            <w:pPr>
              <w:spacing w:line="276" w:lineRule="auto"/>
              <w:rPr>
                <w:rFonts w:ascii="Arial" w:hAnsi="Arial" w:cs="Arial"/>
              </w:rPr>
            </w:pPr>
          </w:p>
        </w:tc>
      </w:tr>
      <w:tr w:rsidR="00376778" w:rsidRPr="00241D3B" w14:paraId="7714D719" w14:textId="77777777" w:rsidTr="00376778">
        <w:trPr>
          <w:cantSplit/>
        </w:trPr>
        <w:tc>
          <w:tcPr>
            <w:tcW w:w="8302" w:type="dxa"/>
            <w:tcBorders>
              <w:top w:val="single" w:sz="4" w:space="0" w:color="auto"/>
              <w:left w:val="single" w:sz="4" w:space="0" w:color="auto"/>
              <w:bottom w:val="single" w:sz="4" w:space="0" w:color="auto"/>
              <w:right w:val="single" w:sz="4" w:space="0" w:color="auto"/>
            </w:tcBorders>
          </w:tcPr>
          <w:p w14:paraId="53B69625" w14:textId="77777777" w:rsidR="00376778" w:rsidRPr="00241D3B" w:rsidRDefault="00376778" w:rsidP="004B3DB1">
            <w:pPr>
              <w:spacing w:line="276" w:lineRule="auto"/>
              <w:rPr>
                <w:rFonts w:ascii="Arial" w:hAnsi="Arial" w:cs="Arial"/>
              </w:rPr>
            </w:pPr>
            <w:r w:rsidRPr="00241D3B">
              <w:rPr>
                <w:rFonts w:ascii="Arial" w:hAnsi="Arial" w:cs="Arial"/>
              </w:rPr>
              <w:t>Equality, Diversity, and Inclusion Team member (name):</w:t>
            </w:r>
          </w:p>
          <w:p w14:paraId="634C097C" w14:textId="240E4D42" w:rsidR="00376778" w:rsidRPr="00241D3B" w:rsidRDefault="00376778" w:rsidP="004B3DB1">
            <w:pPr>
              <w:spacing w:line="276" w:lineRule="auto"/>
              <w:rPr>
                <w:rFonts w:ascii="Arial" w:hAnsi="Arial" w:cs="Arial"/>
              </w:rPr>
            </w:pPr>
          </w:p>
        </w:tc>
      </w:tr>
      <w:tr w:rsidR="00376778" w:rsidRPr="00241D3B" w14:paraId="3887C9B7" w14:textId="77777777" w:rsidTr="00376778">
        <w:trPr>
          <w:cantSplit/>
        </w:trPr>
        <w:tc>
          <w:tcPr>
            <w:tcW w:w="8302" w:type="dxa"/>
            <w:tcBorders>
              <w:top w:val="single" w:sz="4" w:space="0" w:color="auto"/>
              <w:left w:val="single" w:sz="4" w:space="0" w:color="auto"/>
              <w:bottom w:val="single" w:sz="4" w:space="0" w:color="auto"/>
              <w:right w:val="single" w:sz="4" w:space="0" w:color="auto"/>
            </w:tcBorders>
          </w:tcPr>
          <w:p w14:paraId="20450BA5" w14:textId="77777777" w:rsidR="00376778" w:rsidRPr="00241D3B" w:rsidRDefault="00376778" w:rsidP="004B3DB1">
            <w:pPr>
              <w:spacing w:line="276" w:lineRule="auto"/>
              <w:rPr>
                <w:rFonts w:ascii="Arial" w:hAnsi="Arial" w:cs="Arial"/>
              </w:rPr>
            </w:pPr>
            <w:r w:rsidRPr="00241D3B">
              <w:rPr>
                <w:rFonts w:ascii="Arial" w:hAnsi="Arial" w:cs="Arial"/>
              </w:rPr>
              <w:t>Equality, Diversity, and Inclusion Team member signature:</w:t>
            </w:r>
          </w:p>
          <w:p w14:paraId="758CE05A" w14:textId="1EAAF9FC" w:rsidR="00376778" w:rsidRPr="00241D3B" w:rsidRDefault="00376778" w:rsidP="004B3DB1">
            <w:pPr>
              <w:spacing w:line="276" w:lineRule="auto"/>
              <w:rPr>
                <w:rFonts w:ascii="Arial" w:hAnsi="Arial" w:cs="Arial"/>
              </w:rPr>
            </w:pPr>
          </w:p>
        </w:tc>
      </w:tr>
      <w:tr w:rsidR="00376778" w:rsidRPr="00241D3B" w14:paraId="58FB0127" w14:textId="77777777" w:rsidTr="00376778">
        <w:trPr>
          <w:cantSplit/>
        </w:trPr>
        <w:tc>
          <w:tcPr>
            <w:tcW w:w="8302" w:type="dxa"/>
            <w:tcBorders>
              <w:top w:val="single" w:sz="4" w:space="0" w:color="auto"/>
              <w:left w:val="single" w:sz="4" w:space="0" w:color="auto"/>
              <w:bottom w:val="single" w:sz="4" w:space="0" w:color="auto"/>
              <w:right w:val="single" w:sz="4" w:space="0" w:color="auto"/>
            </w:tcBorders>
          </w:tcPr>
          <w:p w14:paraId="63E284E9" w14:textId="77777777" w:rsidR="00684D75" w:rsidRPr="00241D3B" w:rsidRDefault="009410AF" w:rsidP="004B3DB1">
            <w:pPr>
              <w:spacing w:line="276" w:lineRule="auto"/>
              <w:rPr>
                <w:rFonts w:ascii="Arial" w:hAnsi="Arial" w:cs="Arial"/>
                <w:b/>
                <w:bCs/>
              </w:rPr>
            </w:pPr>
            <w:r w:rsidRPr="00241D3B">
              <w:rPr>
                <w:rFonts w:ascii="Arial" w:hAnsi="Arial" w:cs="Arial"/>
                <w:b/>
                <w:bCs/>
              </w:rPr>
              <w:t>8</w:t>
            </w:r>
            <w:r w:rsidR="00376778" w:rsidRPr="00241D3B">
              <w:rPr>
                <w:rFonts w:ascii="Arial" w:hAnsi="Arial" w:cs="Arial"/>
                <w:b/>
                <w:bCs/>
              </w:rPr>
              <w:t>.  Date of submission to Equality, Diversity, and Inclusion Committee:</w:t>
            </w:r>
          </w:p>
          <w:p w14:paraId="5039EB0C" w14:textId="4774B8CE" w:rsidR="00376778" w:rsidRPr="00241D3B" w:rsidRDefault="00376778" w:rsidP="004B3DB1">
            <w:pPr>
              <w:spacing w:line="276" w:lineRule="auto"/>
              <w:rPr>
                <w:rFonts w:ascii="Arial" w:hAnsi="Arial" w:cs="Arial"/>
                <w:b/>
                <w:bCs/>
              </w:rPr>
            </w:pPr>
            <w:r w:rsidRPr="00241D3B">
              <w:rPr>
                <w:rFonts w:ascii="Arial" w:hAnsi="Arial" w:cs="Arial"/>
                <w:b/>
                <w:bCs/>
              </w:rPr>
              <w:t xml:space="preserve"> </w:t>
            </w:r>
          </w:p>
        </w:tc>
      </w:tr>
      <w:tr w:rsidR="00376778" w:rsidRPr="00241D3B" w14:paraId="22F4F2D3" w14:textId="77777777" w:rsidTr="00376778">
        <w:trPr>
          <w:cantSplit/>
        </w:trPr>
        <w:tc>
          <w:tcPr>
            <w:tcW w:w="8302" w:type="dxa"/>
            <w:tcBorders>
              <w:top w:val="single" w:sz="4" w:space="0" w:color="auto"/>
              <w:left w:val="single" w:sz="4" w:space="0" w:color="auto"/>
              <w:bottom w:val="single" w:sz="4" w:space="0" w:color="auto"/>
              <w:right w:val="single" w:sz="4" w:space="0" w:color="auto"/>
            </w:tcBorders>
          </w:tcPr>
          <w:p w14:paraId="683ECFDF" w14:textId="2832818B" w:rsidR="00545DB2" w:rsidRPr="00241D3B" w:rsidRDefault="00545DB2" w:rsidP="004B3DB1">
            <w:pPr>
              <w:spacing w:line="276" w:lineRule="auto"/>
              <w:rPr>
                <w:rFonts w:ascii="Arial" w:hAnsi="Arial" w:cs="Arial"/>
              </w:rPr>
            </w:pPr>
            <w:r w:rsidRPr="00241D3B">
              <w:rPr>
                <w:rFonts w:ascii="Arial" w:hAnsi="Arial" w:cs="Arial"/>
              </w:rPr>
              <w:t>A</w:t>
            </w:r>
            <w:r w:rsidR="00376778" w:rsidRPr="00241D3B">
              <w:rPr>
                <w:rFonts w:ascii="Arial" w:hAnsi="Arial" w:cs="Arial"/>
              </w:rPr>
              <w:t xml:space="preserve">pproval </w:t>
            </w:r>
            <w:r w:rsidRPr="00241D3B">
              <w:rPr>
                <w:rFonts w:ascii="Arial" w:hAnsi="Arial" w:cs="Arial"/>
              </w:rPr>
              <w:t>(please highlight as appropriate)</w:t>
            </w:r>
          </w:p>
          <w:p w14:paraId="30680E2F" w14:textId="512DE1DE" w:rsidR="00376778" w:rsidRPr="00241D3B" w:rsidRDefault="00376778" w:rsidP="004B3DB1">
            <w:pPr>
              <w:spacing w:line="276" w:lineRule="auto"/>
              <w:rPr>
                <w:rFonts w:ascii="Arial" w:hAnsi="Arial" w:cs="Arial"/>
              </w:rPr>
            </w:pPr>
            <w:r w:rsidRPr="00241D3B">
              <w:rPr>
                <w:rFonts w:ascii="Arial" w:hAnsi="Arial" w:cs="Arial"/>
                <w:highlight w:val="yellow"/>
              </w:rPr>
              <w:t>Yes</w:t>
            </w:r>
            <w:r w:rsidRPr="00241D3B">
              <w:rPr>
                <w:rFonts w:ascii="Arial" w:hAnsi="Arial" w:cs="Arial"/>
              </w:rPr>
              <w:t xml:space="preserve">              No    </w:t>
            </w:r>
          </w:p>
        </w:tc>
      </w:tr>
    </w:tbl>
    <w:p w14:paraId="767CD7EC" w14:textId="21D0355E" w:rsidR="002C1940" w:rsidRPr="00212DFD" w:rsidRDefault="002C1940" w:rsidP="00212DFD">
      <w:pPr>
        <w:spacing w:line="276" w:lineRule="auto"/>
        <w:rPr>
          <w:rFonts w:ascii="Arial" w:hAnsi="Arial" w:cs="Arial"/>
        </w:rPr>
      </w:pPr>
    </w:p>
    <w:sectPr w:rsidR="002C1940" w:rsidRPr="00212DFD" w:rsidSect="005F1AE3">
      <w:headerReference w:type="even" r:id="rId11"/>
      <w:headerReference w:type="default" r:id="rId12"/>
      <w:headerReference w:type="firs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D3BE" w14:textId="77777777" w:rsidR="001E6FB6" w:rsidRDefault="001E6FB6">
      <w:r>
        <w:separator/>
      </w:r>
    </w:p>
  </w:endnote>
  <w:endnote w:type="continuationSeparator" w:id="0">
    <w:p w14:paraId="3554007D" w14:textId="77777777" w:rsidR="001E6FB6" w:rsidRDefault="001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5DBC" w14:textId="77777777" w:rsidR="001E6FB6" w:rsidRDefault="001E6FB6">
      <w:r>
        <w:separator/>
      </w:r>
    </w:p>
  </w:footnote>
  <w:footnote w:type="continuationSeparator" w:id="0">
    <w:p w14:paraId="161EA1C4" w14:textId="77777777" w:rsidR="001E6FB6" w:rsidRDefault="001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3E96" w14:textId="09196504" w:rsidR="00155C8A" w:rsidRDefault="00155C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DFD">
      <w:rPr>
        <w:rStyle w:val="PageNumber"/>
        <w:noProof/>
      </w:rPr>
      <w:t>1</w:t>
    </w:r>
    <w:r>
      <w:rPr>
        <w:rStyle w:val="PageNumber"/>
      </w:rPr>
      <w:fldChar w:fldCharType="end"/>
    </w:r>
  </w:p>
  <w:p w14:paraId="5D38B71D" w14:textId="77777777" w:rsidR="00155C8A" w:rsidRDefault="00155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A7F5" w14:textId="77777777" w:rsidR="00155C8A" w:rsidRDefault="00155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ABBE" w14:textId="77777777" w:rsidR="00155C8A" w:rsidRPr="00C956A0" w:rsidRDefault="00155C8A" w:rsidP="00C956A0">
    <w:pPr>
      <w:pStyle w:val="Header"/>
      <w:tabs>
        <w:tab w:val="clear" w:pos="4153"/>
        <w:tab w:val="clear" w:pos="8306"/>
      </w:tabs>
      <w:jc w:val="right"/>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ABE"/>
    <w:multiLevelType w:val="hybridMultilevel"/>
    <w:tmpl w:val="5A8AE636"/>
    <w:lvl w:ilvl="0" w:tplc="0C0EEA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C1D32"/>
    <w:multiLevelType w:val="multilevel"/>
    <w:tmpl w:val="5AA0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76B"/>
    <w:multiLevelType w:val="hybridMultilevel"/>
    <w:tmpl w:val="96B068A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B433BF"/>
    <w:multiLevelType w:val="hybridMultilevel"/>
    <w:tmpl w:val="E5A69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1A0DB4"/>
    <w:multiLevelType w:val="hybridMultilevel"/>
    <w:tmpl w:val="CFD81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260DC"/>
    <w:multiLevelType w:val="hybridMultilevel"/>
    <w:tmpl w:val="317CE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B55065"/>
    <w:multiLevelType w:val="hybridMultilevel"/>
    <w:tmpl w:val="0F8840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981889553">
    <w:abstractNumId w:val="2"/>
  </w:num>
  <w:num w:numId="2" w16cid:durableId="941181038">
    <w:abstractNumId w:val="3"/>
  </w:num>
  <w:num w:numId="3" w16cid:durableId="368721126">
    <w:abstractNumId w:val="5"/>
  </w:num>
  <w:num w:numId="4" w16cid:durableId="477303171">
    <w:abstractNumId w:val="1"/>
  </w:num>
  <w:num w:numId="5" w16cid:durableId="250355177">
    <w:abstractNumId w:val="4"/>
  </w:num>
  <w:num w:numId="6" w16cid:durableId="1788888320">
    <w:abstractNumId w:val="0"/>
  </w:num>
  <w:num w:numId="7" w16cid:durableId="950741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3B"/>
    <w:rsid w:val="0002147B"/>
    <w:rsid w:val="00021FA4"/>
    <w:rsid w:val="000270EE"/>
    <w:rsid w:val="0004746A"/>
    <w:rsid w:val="000525E7"/>
    <w:rsid w:val="00077D58"/>
    <w:rsid w:val="0008378C"/>
    <w:rsid w:val="00095689"/>
    <w:rsid w:val="000A0FDB"/>
    <w:rsid w:val="000A65A5"/>
    <w:rsid w:val="000B2E4E"/>
    <w:rsid w:val="000B4BEE"/>
    <w:rsid w:val="000D1637"/>
    <w:rsid w:val="000D3367"/>
    <w:rsid w:val="000D73DF"/>
    <w:rsid w:val="000E13AE"/>
    <w:rsid w:val="000E2C3D"/>
    <w:rsid w:val="000E539A"/>
    <w:rsid w:val="000F0219"/>
    <w:rsid w:val="001227DA"/>
    <w:rsid w:val="001338C4"/>
    <w:rsid w:val="00152740"/>
    <w:rsid w:val="001538E3"/>
    <w:rsid w:val="00155C8A"/>
    <w:rsid w:val="0017259F"/>
    <w:rsid w:val="00182EDB"/>
    <w:rsid w:val="00186C88"/>
    <w:rsid w:val="001B1270"/>
    <w:rsid w:val="001B21F3"/>
    <w:rsid w:val="001B5F3F"/>
    <w:rsid w:val="001B6860"/>
    <w:rsid w:val="001C1867"/>
    <w:rsid w:val="001C4768"/>
    <w:rsid w:val="001D3EA5"/>
    <w:rsid w:val="001E6FB6"/>
    <w:rsid w:val="001F0183"/>
    <w:rsid w:val="00204DFA"/>
    <w:rsid w:val="0021223A"/>
    <w:rsid w:val="00212DFD"/>
    <w:rsid w:val="002340F5"/>
    <w:rsid w:val="00241D3B"/>
    <w:rsid w:val="00243918"/>
    <w:rsid w:val="0024633A"/>
    <w:rsid w:val="00251E12"/>
    <w:rsid w:val="002600E5"/>
    <w:rsid w:val="00260982"/>
    <w:rsid w:val="00265D79"/>
    <w:rsid w:val="00291026"/>
    <w:rsid w:val="00295CFC"/>
    <w:rsid w:val="002B1CEC"/>
    <w:rsid w:val="002C1940"/>
    <w:rsid w:val="002D149F"/>
    <w:rsid w:val="002E54C3"/>
    <w:rsid w:val="00307257"/>
    <w:rsid w:val="00311911"/>
    <w:rsid w:val="0033107C"/>
    <w:rsid w:val="003324D2"/>
    <w:rsid w:val="00336CBF"/>
    <w:rsid w:val="00340AB7"/>
    <w:rsid w:val="00376778"/>
    <w:rsid w:val="003771E7"/>
    <w:rsid w:val="003815D0"/>
    <w:rsid w:val="00387251"/>
    <w:rsid w:val="003944BF"/>
    <w:rsid w:val="00396CF2"/>
    <w:rsid w:val="00396E8A"/>
    <w:rsid w:val="003A4BC7"/>
    <w:rsid w:val="003B5C4D"/>
    <w:rsid w:val="003B605C"/>
    <w:rsid w:val="0041437C"/>
    <w:rsid w:val="004249C5"/>
    <w:rsid w:val="00424A53"/>
    <w:rsid w:val="004426F2"/>
    <w:rsid w:val="00455914"/>
    <w:rsid w:val="00456EDC"/>
    <w:rsid w:val="00460E6C"/>
    <w:rsid w:val="004644A0"/>
    <w:rsid w:val="004646E9"/>
    <w:rsid w:val="0046537F"/>
    <w:rsid w:val="004A1DB9"/>
    <w:rsid w:val="004A5FEB"/>
    <w:rsid w:val="004B0B31"/>
    <w:rsid w:val="004B2E76"/>
    <w:rsid w:val="004B3DB1"/>
    <w:rsid w:val="004C4194"/>
    <w:rsid w:val="004E522A"/>
    <w:rsid w:val="004E659A"/>
    <w:rsid w:val="004F00D5"/>
    <w:rsid w:val="0050083B"/>
    <w:rsid w:val="00514D04"/>
    <w:rsid w:val="005363AC"/>
    <w:rsid w:val="00545DB2"/>
    <w:rsid w:val="0055276D"/>
    <w:rsid w:val="0056009E"/>
    <w:rsid w:val="00564C79"/>
    <w:rsid w:val="005704B9"/>
    <w:rsid w:val="00584C82"/>
    <w:rsid w:val="00592DD2"/>
    <w:rsid w:val="00597580"/>
    <w:rsid w:val="005A0EF8"/>
    <w:rsid w:val="005A7D4E"/>
    <w:rsid w:val="005C6377"/>
    <w:rsid w:val="005C674B"/>
    <w:rsid w:val="005E3025"/>
    <w:rsid w:val="00601800"/>
    <w:rsid w:val="006340C8"/>
    <w:rsid w:val="0063561B"/>
    <w:rsid w:val="00644659"/>
    <w:rsid w:val="006509B6"/>
    <w:rsid w:val="00652836"/>
    <w:rsid w:val="00653DED"/>
    <w:rsid w:val="00673974"/>
    <w:rsid w:val="00673B5F"/>
    <w:rsid w:val="00684D75"/>
    <w:rsid w:val="006907A7"/>
    <w:rsid w:val="006B2190"/>
    <w:rsid w:val="006E6481"/>
    <w:rsid w:val="00723172"/>
    <w:rsid w:val="00736C6A"/>
    <w:rsid w:val="00736D77"/>
    <w:rsid w:val="00741EBB"/>
    <w:rsid w:val="00745E93"/>
    <w:rsid w:val="00746D55"/>
    <w:rsid w:val="00750361"/>
    <w:rsid w:val="00755C8F"/>
    <w:rsid w:val="00774221"/>
    <w:rsid w:val="00793AA3"/>
    <w:rsid w:val="00795ABC"/>
    <w:rsid w:val="007A2B31"/>
    <w:rsid w:val="007C5819"/>
    <w:rsid w:val="007C7911"/>
    <w:rsid w:val="007F133B"/>
    <w:rsid w:val="007F3DE8"/>
    <w:rsid w:val="00820263"/>
    <w:rsid w:val="008322A9"/>
    <w:rsid w:val="00840D26"/>
    <w:rsid w:val="00851EB6"/>
    <w:rsid w:val="00854991"/>
    <w:rsid w:val="00867E0A"/>
    <w:rsid w:val="0087294A"/>
    <w:rsid w:val="00872BDF"/>
    <w:rsid w:val="00885F15"/>
    <w:rsid w:val="008A0438"/>
    <w:rsid w:val="008C6AFE"/>
    <w:rsid w:val="009410AF"/>
    <w:rsid w:val="009516DC"/>
    <w:rsid w:val="00976DFC"/>
    <w:rsid w:val="009915CA"/>
    <w:rsid w:val="009B38DF"/>
    <w:rsid w:val="009B724B"/>
    <w:rsid w:val="009C1EA6"/>
    <w:rsid w:val="00A008B5"/>
    <w:rsid w:val="00A13E17"/>
    <w:rsid w:val="00A17D5A"/>
    <w:rsid w:val="00A20B88"/>
    <w:rsid w:val="00A24C5B"/>
    <w:rsid w:val="00A33173"/>
    <w:rsid w:val="00A342BF"/>
    <w:rsid w:val="00A45F2E"/>
    <w:rsid w:val="00A515D7"/>
    <w:rsid w:val="00A5236F"/>
    <w:rsid w:val="00A56803"/>
    <w:rsid w:val="00A620EF"/>
    <w:rsid w:val="00A704C0"/>
    <w:rsid w:val="00A9487A"/>
    <w:rsid w:val="00A955F4"/>
    <w:rsid w:val="00AB0DB7"/>
    <w:rsid w:val="00AB14D5"/>
    <w:rsid w:val="00AD690A"/>
    <w:rsid w:val="00AE19C0"/>
    <w:rsid w:val="00AF234B"/>
    <w:rsid w:val="00AF400C"/>
    <w:rsid w:val="00B1082C"/>
    <w:rsid w:val="00B11C6B"/>
    <w:rsid w:val="00B309FC"/>
    <w:rsid w:val="00B33414"/>
    <w:rsid w:val="00B36AFC"/>
    <w:rsid w:val="00B73BDB"/>
    <w:rsid w:val="00B86C9A"/>
    <w:rsid w:val="00BA09B1"/>
    <w:rsid w:val="00BB1D98"/>
    <w:rsid w:val="00BC3B88"/>
    <w:rsid w:val="00BC5E68"/>
    <w:rsid w:val="00BD0CBF"/>
    <w:rsid w:val="00BD1529"/>
    <w:rsid w:val="00BE77FE"/>
    <w:rsid w:val="00C04CA4"/>
    <w:rsid w:val="00C0742B"/>
    <w:rsid w:val="00C15792"/>
    <w:rsid w:val="00C17D9F"/>
    <w:rsid w:val="00C33BBA"/>
    <w:rsid w:val="00C40BF8"/>
    <w:rsid w:val="00C449EA"/>
    <w:rsid w:val="00C53192"/>
    <w:rsid w:val="00C64DA2"/>
    <w:rsid w:val="00CC5106"/>
    <w:rsid w:val="00CC69C0"/>
    <w:rsid w:val="00CE376F"/>
    <w:rsid w:val="00CE700C"/>
    <w:rsid w:val="00CF7DF1"/>
    <w:rsid w:val="00D0115D"/>
    <w:rsid w:val="00D07B9F"/>
    <w:rsid w:val="00D21E49"/>
    <w:rsid w:val="00D27771"/>
    <w:rsid w:val="00D557D5"/>
    <w:rsid w:val="00D61D3E"/>
    <w:rsid w:val="00D6708A"/>
    <w:rsid w:val="00D725F0"/>
    <w:rsid w:val="00D76E0F"/>
    <w:rsid w:val="00D8598B"/>
    <w:rsid w:val="00D914A3"/>
    <w:rsid w:val="00D96F75"/>
    <w:rsid w:val="00DA2E9A"/>
    <w:rsid w:val="00DB3A49"/>
    <w:rsid w:val="00DC4369"/>
    <w:rsid w:val="00DD1747"/>
    <w:rsid w:val="00DD36F5"/>
    <w:rsid w:val="00DE27DF"/>
    <w:rsid w:val="00DE67B8"/>
    <w:rsid w:val="00DF5FF4"/>
    <w:rsid w:val="00E03E32"/>
    <w:rsid w:val="00E04C15"/>
    <w:rsid w:val="00E21385"/>
    <w:rsid w:val="00E21B0E"/>
    <w:rsid w:val="00E525BC"/>
    <w:rsid w:val="00E57387"/>
    <w:rsid w:val="00E9065C"/>
    <w:rsid w:val="00E95428"/>
    <w:rsid w:val="00EA7573"/>
    <w:rsid w:val="00EC7B31"/>
    <w:rsid w:val="00EE480E"/>
    <w:rsid w:val="00EE7EFB"/>
    <w:rsid w:val="00F00EAA"/>
    <w:rsid w:val="00F1016C"/>
    <w:rsid w:val="00F11F99"/>
    <w:rsid w:val="00F15726"/>
    <w:rsid w:val="00F209F3"/>
    <w:rsid w:val="00F31945"/>
    <w:rsid w:val="00F65ABA"/>
    <w:rsid w:val="00F84FAF"/>
    <w:rsid w:val="00F87DBA"/>
    <w:rsid w:val="00F93171"/>
    <w:rsid w:val="00FA02A8"/>
    <w:rsid w:val="00FB3290"/>
    <w:rsid w:val="00FC7B54"/>
    <w:rsid w:val="00FD68AB"/>
    <w:rsid w:val="00FE2C80"/>
    <w:rsid w:val="00FE577B"/>
    <w:rsid w:val="00FF0CAB"/>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2F2E"/>
  <w15:chartTrackingRefBased/>
  <w15:docId w15:val="{9B1FBBBE-F508-4B39-80EB-70E2B15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133B"/>
    <w:pPr>
      <w:keepNext/>
      <w:jc w:val="center"/>
      <w:outlineLvl w:val="0"/>
    </w:pPr>
    <w:rPr>
      <w:rFonts w:ascii="Arial" w:hAnsi="Arial"/>
      <w:b/>
      <w:bCs/>
      <w:sz w:val="40"/>
      <w:szCs w:val="40"/>
      <w:u w:val="single"/>
    </w:rPr>
  </w:style>
  <w:style w:type="paragraph" w:styleId="Heading2">
    <w:name w:val="heading 2"/>
    <w:basedOn w:val="Normal"/>
    <w:next w:val="Normal"/>
    <w:link w:val="Heading2Char"/>
    <w:qFormat/>
    <w:rsid w:val="007F133B"/>
    <w:pPr>
      <w:keepNext/>
      <w:spacing w:line="480" w:lineRule="auto"/>
      <w:outlineLvl w:val="1"/>
    </w:pPr>
    <w:rPr>
      <w:rFonts w:ascii="Arial" w:hAnsi="Arial" w:cs="Arial"/>
      <w:b/>
      <w:bCs/>
    </w:rPr>
  </w:style>
  <w:style w:type="paragraph" w:styleId="Heading5">
    <w:name w:val="heading 5"/>
    <w:basedOn w:val="Normal"/>
    <w:next w:val="Normal"/>
    <w:link w:val="Heading5Char"/>
    <w:uiPriority w:val="9"/>
    <w:semiHidden/>
    <w:unhideWhenUsed/>
    <w:qFormat/>
    <w:rsid w:val="00155C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33B"/>
    <w:rPr>
      <w:rFonts w:ascii="Arial" w:eastAsia="Times New Roman" w:hAnsi="Arial" w:cs="Times New Roman"/>
      <w:b/>
      <w:bCs/>
      <w:sz w:val="40"/>
      <w:szCs w:val="40"/>
      <w:u w:val="single"/>
    </w:rPr>
  </w:style>
  <w:style w:type="character" w:customStyle="1" w:styleId="Heading2Char">
    <w:name w:val="Heading 2 Char"/>
    <w:basedOn w:val="DefaultParagraphFont"/>
    <w:link w:val="Heading2"/>
    <w:rsid w:val="007F133B"/>
    <w:rPr>
      <w:rFonts w:ascii="Arial" w:eastAsia="Times New Roman" w:hAnsi="Arial" w:cs="Arial"/>
      <w:b/>
      <w:bCs/>
      <w:sz w:val="24"/>
      <w:szCs w:val="24"/>
    </w:rPr>
  </w:style>
  <w:style w:type="paragraph" w:styleId="Header">
    <w:name w:val="header"/>
    <w:basedOn w:val="Normal"/>
    <w:link w:val="HeaderChar"/>
    <w:uiPriority w:val="99"/>
    <w:rsid w:val="007F133B"/>
    <w:pPr>
      <w:tabs>
        <w:tab w:val="center" w:pos="4153"/>
        <w:tab w:val="right" w:pos="8306"/>
      </w:tabs>
    </w:pPr>
  </w:style>
  <w:style w:type="character" w:customStyle="1" w:styleId="HeaderChar">
    <w:name w:val="Header Char"/>
    <w:basedOn w:val="DefaultParagraphFont"/>
    <w:link w:val="Header"/>
    <w:uiPriority w:val="99"/>
    <w:rsid w:val="007F133B"/>
    <w:rPr>
      <w:rFonts w:ascii="Times New Roman" w:eastAsia="Times New Roman" w:hAnsi="Times New Roman" w:cs="Times New Roman"/>
      <w:sz w:val="24"/>
      <w:szCs w:val="24"/>
    </w:rPr>
  </w:style>
  <w:style w:type="table" w:styleId="TableGrid">
    <w:name w:val="Table Grid"/>
    <w:basedOn w:val="TableNormal"/>
    <w:uiPriority w:val="39"/>
    <w:rsid w:val="0050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55C8A"/>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155C8A"/>
    <w:pPr>
      <w:spacing w:line="480" w:lineRule="auto"/>
      <w:jc w:val="center"/>
    </w:pPr>
    <w:rPr>
      <w:rFonts w:ascii="Arial" w:hAnsi="Arial" w:cs="Arial"/>
      <w:sz w:val="44"/>
    </w:rPr>
  </w:style>
  <w:style w:type="character" w:customStyle="1" w:styleId="BodyTextChar">
    <w:name w:val="Body Text Char"/>
    <w:basedOn w:val="DefaultParagraphFont"/>
    <w:link w:val="BodyText"/>
    <w:rsid w:val="00155C8A"/>
    <w:rPr>
      <w:rFonts w:ascii="Arial" w:eastAsia="Times New Roman" w:hAnsi="Arial" w:cs="Arial"/>
      <w:sz w:val="44"/>
      <w:szCs w:val="24"/>
    </w:rPr>
  </w:style>
  <w:style w:type="paragraph" w:styleId="BodyText2">
    <w:name w:val="Body Text 2"/>
    <w:basedOn w:val="Normal"/>
    <w:link w:val="BodyText2Char"/>
    <w:rsid w:val="00155C8A"/>
    <w:pPr>
      <w:spacing w:line="360" w:lineRule="auto"/>
      <w:jc w:val="both"/>
    </w:pPr>
    <w:rPr>
      <w:rFonts w:ascii="Arial" w:hAnsi="Arial" w:cs="Arial"/>
    </w:rPr>
  </w:style>
  <w:style w:type="character" w:customStyle="1" w:styleId="BodyText2Char">
    <w:name w:val="Body Text 2 Char"/>
    <w:basedOn w:val="DefaultParagraphFont"/>
    <w:link w:val="BodyText2"/>
    <w:rsid w:val="00155C8A"/>
    <w:rPr>
      <w:rFonts w:ascii="Arial" w:eastAsia="Times New Roman" w:hAnsi="Arial" w:cs="Arial"/>
      <w:sz w:val="24"/>
      <w:szCs w:val="24"/>
    </w:rPr>
  </w:style>
  <w:style w:type="character" w:styleId="PageNumber">
    <w:name w:val="page number"/>
    <w:basedOn w:val="DefaultParagraphFont"/>
    <w:rsid w:val="00155C8A"/>
  </w:style>
  <w:style w:type="paragraph" w:styleId="BodyTextIndent2">
    <w:name w:val="Body Text Indent 2"/>
    <w:basedOn w:val="Normal"/>
    <w:link w:val="BodyTextIndent2Char"/>
    <w:rsid w:val="00155C8A"/>
    <w:pPr>
      <w:ind w:left="720"/>
    </w:pPr>
  </w:style>
  <w:style w:type="character" w:customStyle="1" w:styleId="BodyTextIndent2Char">
    <w:name w:val="Body Text Indent 2 Char"/>
    <w:basedOn w:val="DefaultParagraphFont"/>
    <w:link w:val="BodyTextIndent2"/>
    <w:rsid w:val="00155C8A"/>
    <w:rPr>
      <w:rFonts w:ascii="Times New Roman" w:eastAsia="Times New Roman" w:hAnsi="Times New Roman" w:cs="Times New Roman"/>
      <w:sz w:val="24"/>
      <w:szCs w:val="24"/>
    </w:rPr>
  </w:style>
  <w:style w:type="paragraph" w:styleId="BodyTextIndent">
    <w:name w:val="Body Text Indent"/>
    <w:basedOn w:val="Normal"/>
    <w:link w:val="BodyTextIndentChar"/>
    <w:rsid w:val="00155C8A"/>
    <w:pPr>
      <w:ind w:left="360"/>
    </w:pPr>
  </w:style>
  <w:style w:type="character" w:customStyle="1" w:styleId="BodyTextIndentChar">
    <w:name w:val="Body Text Indent Char"/>
    <w:basedOn w:val="DefaultParagraphFont"/>
    <w:link w:val="BodyTextIndent"/>
    <w:rsid w:val="00155C8A"/>
    <w:rPr>
      <w:rFonts w:ascii="Times New Roman" w:eastAsia="Times New Roman" w:hAnsi="Times New Roman" w:cs="Times New Roman"/>
      <w:sz w:val="24"/>
      <w:szCs w:val="24"/>
    </w:rPr>
  </w:style>
  <w:style w:type="character" w:styleId="Hyperlink">
    <w:name w:val="Hyperlink"/>
    <w:basedOn w:val="DefaultParagraphFont"/>
    <w:rsid w:val="00155C8A"/>
    <w:rPr>
      <w:color w:val="0000FF"/>
      <w:u w:val="single"/>
    </w:rPr>
  </w:style>
  <w:style w:type="character" w:styleId="CommentReference">
    <w:name w:val="annotation reference"/>
    <w:basedOn w:val="DefaultParagraphFont"/>
    <w:uiPriority w:val="99"/>
    <w:semiHidden/>
    <w:unhideWhenUsed/>
    <w:rsid w:val="00A704C0"/>
    <w:rPr>
      <w:sz w:val="16"/>
      <w:szCs w:val="16"/>
    </w:rPr>
  </w:style>
  <w:style w:type="paragraph" w:styleId="CommentText">
    <w:name w:val="annotation text"/>
    <w:basedOn w:val="Normal"/>
    <w:link w:val="CommentTextChar"/>
    <w:uiPriority w:val="99"/>
    <w:unhideWhenUsed/>
    <w:rsid w:val="00A704C0"/>
    <w:rPr>
      <w:sz w:val="20"/>
      <w:szCs w:val="20"/>
    </w:rPr>
  </w:style>
  <w:style w:type="character" w:customStyle="1" w:styleId="CommentTextChar">
    <w:name w:val="Comment Text Char"/>
    <w:basedOn w:val="DefaultParagraphFont"/>
    <w:link w:val="CommentText"/>
    <w:uiPriority w:val="99"/>
    <w:rsid w:val="00A704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4C0"/>
    <w:rPr>
      <w:b/>
      <w:bCs/>
    </w:rPr>
  </w:style>
  <w:style w:type="character" w:customStyle="1" w:styleId="CommentSubjectChar">
    <w:name w:val="Comment Subject Char"/>
    <w:basedOn w:val="CommentTextChar"/>
    <w:link w:val="CommentSubject"/>
    <w:uiPriority w:val="99"/>
    <w:semiHidden/>
    <w:rsid w:val="00A704C0"/>
    <w:rPr>
      <w:rFonts w:ascii="Times New Roman" w:eastAsia="Times New Roman" w:hAnsi="Times New Roman" w:cs="Times New Roman"/>
      <w:b/>
      <w:bCs/>
      <w:sz w:val="20"/>
      <w:szCs w:val="20"/>
    </w:rPr>
  </w:style>
  <w:style w:type="table" w:styleId="GridTable1Light">
    <w:name w:val="Grid Table 1 Light"/>
    <w:basedOn w:val="TableNormal"/>
    <w:uiPriority w:val="46"/>
    <w:rsid w:val="00F101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6009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B2E76"/>
    <w:rPr>
      <w:color w:val="605E5C"/>
      <w:shd w:val="clear" w:color="auto" w:fill="E1DFDD"/>
    </w:rPr>
  </w:style>
  <w:style w:type="paragraph" w:styleId="Revision">
    <w:name w:val="Revision"/>
    <w:hidden/>
    <w:uiPriority w:val="99"/>
    <w:semiHidden/>
    <w:rsid w:val="006018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4746">
      <w:bodyDiv w:val="1"/>
      <w:marLeft w:val="0"/>
      <w:marRight w:val="0"/>
      <w:marTop w:val="0"/>
      <w:marBottom w:val="0"/>
      <w:divBdr>
        <w:top w:val="none" w:sz="0" w:space="0" w:color="auto"/>
        <w:left w:val="none" w:sz="0" w:space="0" w:color="auto"/>
        <w:bottom w:val="none" w:sz="0" w:space="0" w:color="auto"/>
        <w:right w:val="none" w:sz="0" w:space="0" w:color="auto"/>
      </w:divBdr>
    </w:div>
    <w:div w:id="262492715">
      <w:bodyDiv w:val="1"/>
      <w:marLeft w:val="0"/>
      <w:marRight w:val="0"/>
      <w:marTop w:val="0"/>
      <w:marBottom w:val="0"/>
      <w:divBdr>
        <w:top w:val="none" w:sz="0" w:space="0" w:color="auto"/>
        <w:left w:val="none" w:sz="0" w:space="0" w:color="auto"/>
        <w:bottom w:val="none" w:sz="0" w:space="0" w:color="auto"/>
        <w:right w:val="none" w:sz="0" w:space="0" w:color="auto"/>
      </w:divBdr>
    </w:div>
    <w:div w:id="1176846755">
      <w:bodyDiv w:val="1"/>
      <w:marLeft w:val="0"/>
      <w:marRight w:val="0"/>
      <w:marTop w:val="0"/>
      <w:marBottom w:val="0"/>
      <w:divBdr>
        <w:top w:val="none" w:sz="0" w:space="0" w:color="auto"/>
        <w:left w:val="none" w:sz="0" w:space="0" w:color="auto"/>
        <w:bottom w:val="none" w:sz="0" w:space="0" w:color="auto"/>
        <w:right w:val="none" w:sz="0" w:space="0" w:color="auto"/>
      </w:divBdr>
    </w:div>
    <w:div w:id="1691369521">
      <w:bodyDiv w:val="1"/>
      <w:marLeft w:val="0"/>
      <w:marRight w:val="0"/>
      <w:marTop w:val="0"/>
      <w:marBottom w:val="0"/>
      <w:divBdr>
        <w:top w:val="none" w:sz="0" w:space="0" w:color="auto"/>
        <w:left w:val="none" w:sz="0" w:space="0" w:color="auto"/>
        <w:bottom w:val="none" w:sz="0" w:space="0" w:color="auto"/>
        <w:right w:val="none" w:sz="0" w:space="0" w:color="auto"/>
      </w:divBdr>
    </w:div>
    <w:div w:id="1989480619">
      <w:bodyDiv w:val="1"/>
      <w:marLeft w:val="0"/>
      <w:marRight w:val="0"/>
      <w:marTop w:val="0"/>
      <w:marBottom w:val="0"/>
      <w:divBdr>
        <w:top w:val="none" w:sz="0" w:space="0" w:color="auto"/>
        <w:left w:val="none" w:sz="0" w:space="0" w:color="auto"/>
        <w:bottom w:val="none" w:sz="0" w:space="0" w:color="auto"/>
        <w:right w:val="none" w:sz="0" w:space="0" w:color="auto"/>
      </w:divBdr>
    </w:div>
    <w:div w:id="20760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cbd189-ca79-4e30-a19f-ac4b1165c73e">
      <Terms xmlns="http://schemas.microsoft.com/office/infopath/2007/PartnerControls"/>
    </lcf76f155ced4ddcb4097134ff3c332f>
    <TaxCatchAll xmlns="2450a831-3a9d-4e0b-bbb4-d40fb62fb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E2A256287E148BD67AE9C58AD8265" ma:contentTypeVersion="11" ma:contentTypeDescription="Create a new document." ma:contentTypeScope="" ma:versionID="a5700f147d1823cd95c2b52508721afa">
  <xsd:schema xmlns:xsd="http://www.w3.org/2001/XMLSchema" xmlns:xs="http://www.w3.org/2001/XMLSchema" xmlns:p="http://schemas.microsoft.com/office/2006/metadata/properties" xmlns:ns2="c2cbd189-ca79-4e30-a19f-ac4b1165c73e" xmlns:ns3="2450a831-3a9d-4e0b-bbb4-d40fb62fbd2b" targetNamespace="http://schemas.microsoft.com/office/2006/metadata/properties" ma:root="true" ma:fieldsID="68278dd9e8dc71ed7c2c91e2084d3261" ns2:_="" ns3:_="">
    <xsd:import namespace="c2cbd189-ca79-4e30-a19f-ac4b1165c73e"/>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bd189-ca79-4e30-a19f-ac4b1165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d943a5-73c1-4bef-ae71-28d224ddf1b8}" ma:internalName="TaxCatchAll" ma:showField="CatchAllData" ma:web="600fe1d4-0bed-4ae1-99b2-a080a88c6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BE79-B0CE-4C41-A0C7-48490C80ABC6}">
  <ds:schemaRefs>
    <ds:schemaRef ds:uri="http://schemas.microsoft.com/sharepoint/v3/contenttype/forms"/>
  </ds:schemaRefs>
</ds:datastoreItem>
</file>

<file path=customXml/itemProps2.xml><?xml version="1.0" encoding="utf-8"?>
<ds:datastoreItem xmlns:ds="http://schemas.openxmlformats.org/officeDocument/2006/customXml" ds:itemID="{63431E71-485B-40E2-8687-CC4FE08E5690}">
  <ds:schemaRefs>
    <ds:schemaRef ds:uri="http://schemas.microsoft.com/office/2006/metadata/properties"/>
    <ds:schemaRef ds:uri="http://schemas.microsoft.com/office/infopath/2007/PartnerControls"/>
    <ds:schemaRef ds:uri="c2cbd189-ca79-4e30-a19f-ac4b1165c73e"/>
    <ds:schemaRef ds:uri="2450a831-3a9d-4e0b-bbb4-d40fb62fbd2b"/>
  </ds:schemaRefs>
</ds:datastoreItem>
</file>

<file path=customXml/itemProps3.xml><?xml version="1.0" encoding="utf-8"?>
<ds:datastoreItem xmlns:ds="http://schemas.openxmlformats.org/officeDocument/2006/customXml" ds:itemID="{8D89AA6C-820D-4F54-89E7-7B865B1DB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bd189-ca79-4e30-a19f-ac4b1165c73e"/>
    <ds:schemaRef ds:uri="2450a831-3a9d-4e0b-bbb4-d40fb62f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B0A83-54F0-4030-886F-1E7B0FB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668</Words>
  <Characters>3653</Characters>
  <Application>Microsoft Office Word</Application>
  <DocSecurity>0</DocSecurity>
  <Lines>202</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Mackintosh, Ceit</dc:creator>
  <cp:keywords/>
  <dc:description/>
  <cp:lastModifiedBy>Mackintosh, Ceit</cp:lastModifiedBy>
  <cp:revision>5</cp:revision>
  <dcterms:created xsi:type="dcterms:W3CDTF">2023-01-24T10:35:00Z</dcterms:created>
  <dcterms:modified xsi:type="dcterms:W3CDTF">2023-01-24T10:41:00Z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0x0101000FFE2A256287E148BD67AE9C58AD8265</vt:lpwstr>
  </property>
  <property fmtid="{D5CDD505-2E9C-101B-9397-08002B2CF9AE}" pid="4" name="GrammarlyDocumentId">
    <vt:lpwstr>75afbf48dd71dd9adec5827f3d9c64272854aa0fe75f1ce58dd23e503834f763</vt:lpwstr>
  </property>
</Properties>
</file>