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41CB8" w14:textId="3E07CEBA" w:rsidR="00036A3F" w:rsidRPr="00057A7C" w:rsidRDefault="000910A8" w:rsidP="000910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noProof/>
          <w:color w:val="1F497D"/>
          <w:sz w:val="20"/>
          <w:szCs w:val="20"/>
          <w:lang w:eastAsia="en-GB"/>
        </w:rPr>
        <w:drawing>
          <wp:anchor distT="0" distB="0" distL="114300" distR="114300" simplePos="0" relativeHeight="251658240" behindDoc="1" locked="0" layoutInCell="1" allowOverlap="1" wp14:anchorId="1C9BB935" wp14:editId="093F36B6">
            <wp:simplePos x="0" y="0"/>
            <wp:positionH relativeFrom="column">
              <wp:posOffset>-167640</wp:posOffset>
            </wp:positionH>
            <wp:positionV relativeFrom="paragraph">
              <wp:posOffset>-383540</wp:posOffset>
            </wp:positionV>
            <wp:extent cx="1304925" cy="1085850"/>
            <wp:effectExtent l="0" t="0" r="9525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76DC1" w:rsidRPr="00057A7C">
        <w:rPr>
          <w:rFonts w:ascii="Arial" w:hAnsi="Arial" w:cs="Arial"/>
          <w:b/>
          <w:sz w:val="24"/>
          <w:szCs w:val="24"/>
        </w:rPr>
        <w:t>University of Aberdeen</w:t>
      </w:r>
    </w:p>
    <w:p w14:paraId="56344E77" w14:textId="1AE2D687" w:rsidR="00FC6B90" w:rsidRDefault="00885A33" w:rsidP="00FC6B9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885A33">
        <w:rPr>
          <w:b/>
          <w:bCs/>
          <w:sz w:val="28"/>
          <w:szCs w:val="28"/>
        </w:rPr>
        <w:t>Intention to Submit</w:t>
      </w:r>
    </w:p>
    <w:p w14:paraId="0B4CAFD2" w14:textId="2325DD66" w:rsidR="00885A33" w:rsidRPr="00885A33" w:rsidRDefault="00885A33" w:rsidP="00FC6B9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UKRI and Wellcome Trust Grant Applications</w:t>
      </w:r>
    </w:p>
    <w:p w14:paraId="1F0D243F" w14:textId="15361399" w:rsidR="00FC6B90" w:rsidRDefault="00FC6B90" w:rsidP="009802BB">
      <w:pPr>
        <w:spacing w:after="0" w:line="240" w:lineRule="auto"/>
        <w:jc w:val="center"/>
        <w:rPr>
          <w:rFonts w:ascii="Arial" w:hAnsi="Arial" w:cs="Arial"/>
          <w:b/>
        </w:rPr>
      </w:pPr>
    </w:p>
    <w:p w14:paraId="569A8F1A" w14:textId="77777777" w:rsidR="00885A33" w:rsidRPr="00057A7C" w:rsidRDefault="00885A33" w:rsidP="009802BB">
      <w:pPr>
        <w:spacing w:after="0" w:line="240" w:lineRule="auto"/>
        <w:jc w:val="center"/>
        <w:rPr>
          <w:rFonts w:ascii="Arial" w:hAnsi="Arial" w:cs="Arial"/>
          <w:b/>
        </w:rPr>
      </w:pPr>
    </w:p>
    <w:p w14:paraId="1F4C00CB" w14:textId="3DF03282" w:rsidR="006617CF" w:rsidRPr="00FA5576" w:rsidRDefault="00885A33" w:rsidP="00384290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Please provide this information eight (8) weeks in advance of the funder’s published deadline for </w:t>
      </w:r>
      <w:r w:rsidRPr="00FA5576">
        <w:rPr>
          <w:rFonts w:ascii="Arial" w:hAnsi="Arial" w:cs="Arial"/>
          <w:iCs/>
        </w:rPr>
        <w:t xml:space="preserve">submission to ensure appropriate </w:t>
      </w:r>
      <w:r w:rsidR="00822E85" w:rsidRPr="00FA5576">
        <w:rPr>
          <w:rFonts w:ascii="Arial" w:hAnsi="Arial" w:cs="Arial"/>
          <w:iCs/>
        </w:rPr>
        <w:t>advice and guidance can be given on shaping your application.</w:t>
      </w:r>
      <w:r w:rsidR="004F2616" w:rsidRPr="00FA5576">
        <w:rPr>
          <w:rFonts w:ascii="Arial" w:hAnsi="Arial" w:cs="Arial"/>
          <w:iCs/>
        </w:rPr>
        <w:t xml:space="preserve"> The form should be returned to the </w:t>
      </w:r>
      <w:r w:rsidR="00D87431">
        <w:rPr>
          <w:rFonts w:ascii="Arial" w:hAnsi="Arial" w:cs="Arial"/>
          <w:iCs/>
        </w:rPr>
        <w:t>Research Development Executive</w:t>
      </w:r>
      <w:r w:rsidR="004F2616" w:rsidRPr="00FA5576">
        <w:rPr>
          <w:rFonts w:ascii="Arial" w:hAnsi="Arial" w:cs="Arial"/>
          <w:iCs/>
        </w:rPr>
        <w:t xml:space="preserve"> assigned to your School</w:t>
      </w:r>
      <w:r w:rsidR="009F530C" w:rsidRPr="00FA5576">
        <w:rPr>
          <w:rFonts w:ascii="Arial" w:hAnsi="Arial" w:cs="Arial"/>
          <w:iCs/>
        </w:rPr>
        <w:t>. The form will be shared with the Head of School and School Director of Research.</w:t>
      </w:r>
    </w:p>
    <w:p w14:paraId="63A554BF" w14:textId="58B0FFD9" w:rsidR="00822E85" w:rsidRPr="00FA5576" w:rsidRDefault="00822E85" w:rsidP="00384290">
      <w:pPr>
        <w:spacing w:after="0" w:line="240" w:lineRule="auto"/>
        <w:rPr>
          <w:rFonts w:ascii="Arial" w:hAnsi="Arial" w:cs="Arial"/>
          <w:b/>
          <w:iCs/>
        </w:rPr>
      </w:pPr>
    </w:p>
    <w:p w14:paraId="70005410" w14:textId="77777777" w:rsidR="009F530C" w:rsidRPr="00FA5576" w:rsidRDefault="009F530C" w:rsidP="009F530C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bCs/>
          <w:iCs/>
        </w:rPr>
      </w:pPr>
      <w:r w:rsidRPr="00FA5576">
        <w:rPr>
          <w:rFonts w:ascii="Arial" w:hAnsi="Arial" w:cs="Arial"/>
          <w:bCs/>
          <w:iCs/>
        </w:rPr>
        <w:t xml:space="preserve">Please indicate the funder and call </w:t>
      </w:r>
    </w:p>
    <w:p w14:paraId="0E44045A" w14:textId="77777777" w:rsidR="009F530C" w:rsidRPr="00FA5576" w:rsidRDefault="009F530C" w:rsidP="009F530C">
      <w:pPr>
        <w:spacing w:after="0" w:line="240" w:lineRule="auto"/>
        <w:rPr>
          <w:rFonts w:ascii="Arial" w:hAnsi="Arial" w:cs="Arial"/>
          <w:bCs/>
          <w:iCs/>
        </w:rPr>
      </w:pPr>
    </w:p>
    <w:p w14:paraId="1E4F3D80" w14:textId="2D3D4F9D" w:rsidR="009F530C" w:rsidRPr="00FA5576" w:rsidRDefault="009F530C" w:rsidP="009F530C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bCs/>
          <w:iCs/>
        </w:rPr>
      </w:pPr>
      <w:r w:rsidRPr="00FA5576">
        <w:rPr>
          <w:rFonts w:ascii="Arial" w:hAnsi="Arial" w:cs="Arial"/>
          <w:bCs/>
          <w:iCs/>
        </w:rPr>
        <w:t>If you are targeting an open call (</w:t>
      </w:r>
      <w:proofErr w:type="spellStart"/>
      <w:r w:rsidRPr="00FA5576">
        <w:rPr>
          <w:rFonts w:ascii="Arial" w:hAnsi="Arial" w:cs="Arial"/>
          <w:bCs/>
          <w:iCs/>
        </w:rPr>
        <w:t>ie</w:t>
      </w:r>
      <w:proofErr w:type="spellEnd"/>
      <w:r w:rsidRPr="00FA5576">
        <w:rPr>
          <w:rFonts w:ascii="Arial" w:hAnsi="Arial" w:cs="Arial"/>
          <w:bCs/>
          <w:iCs/>
        </w:rPr>
        <w:t xml:space="preserve"> with no deadline) then please indicate the timeframe for submission to the funder </w:t>
      </w:r>
    </w:p>
    <w:p w14:paraId="0504959A" w14:textId="77777777" w:rsidR="009F530C" w:rsidRPr="009F530C" w:rsidRDefault="009F530C" w:rsidP="009F530C">
      <w:pPr>
        <w:spacing w:after="0" w:line="240" w:lineRule="auto"/>
        <w:rPr>
          <w:rFonts w:ascii="Arial" w:hAnsi="Arial" w:cs="Arial"/>
          <w:bCs/>
          <w:iCs/>
        </w:rPr>
      </w:pPr>
    </w:p>
    <w:p w14:paraId="19540738" w14:textId="60F7299F" w:rsidR="00822E85" w:rsidRDefault="00822E85" w:rsidP="009F530C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bCs/>
          <w:iCs/>
        </w:rPr>
      </w:pPr>
      <w:r w:rsidRPr="00057A7C">
        <w:rPr>
          <w:rFonts w:ascii="Arial" w:hAnsi="Arial" w:cs="Arial"/>
          <w:bCs/>
          <w:iCs/>
        </w:rPr>
        <w:t>Lead Institution</w:t>
      </w:r>
    </w:p>
    <w:p w14:paraId="0ECA5488" w14:textId="77777777" w:rsidR="00057A7C" w:rsidRPr="00057A7C" w:rsidRDefault="00057A7C" w:rsidP="009F530C">
      <w:pPr>
        <w:spacing w:after="0" w:line="240" w:lineRule="auto"/>
        <w:rPr>
          <w:rFonts w:ascii="Arial" w:hAnsi="Arial" w:cs="Arial"/>
          <w:bCs/>
          <w:iCs/>
        </w:rPr>
      </w:pPr>
    </w:p>
    <w:p w14:paraId="1BF4E07C" w14:textId="7B7EABFD" w:rsidR="00822E85" w:rsidRDefault="00822E85" w:rsidP="009F530C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bCs/>
          <w:iCs/>
        </w:rPr>
      </w:pPr>
      <w:r w:rsidRPr="00057A7C">
        <w:rPr>
          <w:rFonts w:ascii="Arial" w:hAnsi="Arial" w:cs="Arial"/>
          <w:bCs/>
          <w:iCs/>
        </w:rPr>
        <w:t>Lead Aberdeen Applicant</w:t>
      </w:r>
    </w:p>
    <w:p w14:paraId="4FCCA836" w14:textId="77777777" w:rsidR="00057A7C" w:rsidRPr="00057A7C" w:rsidRDefault="00057A7C" w:rsidP="009F530C">
      <w:pPr>
        <w:spacing w:after="0" w:line="240" w:lineRule="auto"/>
        <w:rPr>
          <w:rFonts w:ascii="Arial" w:hAnsi="Arial" w:cs="Arial"/>
          <w:bCs/>
          <w:iCs/>
        </w:rPr>
      </w:pPr>
    </w:p>
    <w:p w14:paraId="43676508" w14:textId="22860489" w:rsidR="00822E85" w:rsidRDefault="00822E85" w:rsidP="009F530C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bCs/>
          <w:iCs/>
        </w:rPr>
      </w:pPr>
      <w:r w:rsidRPr="00057A7C">
        <w:rPr>
          <w:rFonts w:ascii="Arial" w:hAnsi="Arial" w:cs="Arial"/>
          <w:bCs/>
          <w:iCs/>
        </w:rPr>
        <w:t>Co-Applicants (please indicate the institution(s) and name(s)</w:t>
      </w:r>
      <w:r w:rsidR="009F530C">
        <w:rPr>
          <w:rFonts w:ascii="Arial" w:hAnsi="Arial" w:cs="Arial"/>
          <w:bCs/>
          <w:iCs/>
        </w:rPr>
        <w:t>)</w:t>
      </w:r>
    </w:p>
    <w:p w14:paraId="241D96DA" w14:textId="77777777" w:rsidR="00057A7C" w:rsidRPr="00057A7C" w:rsidRDefault="00057A7C" w:rsidP="009F530C">
      <w:pPr>
        <w:spacing w:after="0" w:line="240" w:lineRule="auto"/>
        <w:rPr>
          <w:rFonts w:ascii="Arial" w:hAnsi="Arial" w:cs="Arial"/>
          <w:bCs/>
          <w:iCs/>
        </w:rPr>
      </w:pPr>
    </w:p>
    <w:p w14:paraId="73190888" w14:textId="39A19429" w:rsidR="00822E85" w:rsidRDefault="00822E85" w:rsidP="009F530C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bCs/>
          <w:iCs/>
        </w:rPr>
      </w:pPr>
      <w:r w:rsidRPr="00057A7C">
        <w:rPr>
          <w:rFonts w:ascii="Arial" w:hAnsi="Arial" w:cs="Arial"/>
          <w:bCs/>
          <w:iCs/>
        </w:rPr>
        <w:t>Working title of the application</w:t>
      </w:r>
    </w:p>
    <w:p w14:paraId="5BAC87F0" w14:textId="77777777" w:rsidR="00057A7C" w:rsidRPr="00057A7C" w:rsidRDefault="00057A7C" w:rsidP="009F530C">
      <w:pPr>
        <w:spacing w:after="0" w:line="240" w:lineRule="auto"/>
        <w:rPr>
          <w:rFonts w:ascii="Arial" w:hAnsi="Arial" w:cs="Arial"/>
          <w:bCs/>
          <w:iCs/>
        </w:rPr>
      </w:pPr>
    </w:p>
    <w:p w14:paraId="3CEB1125" w14:textId="6B0753DE" w:rsidR="00822E85" w:rsidRDefault="00822E85" w:rsidP="009F530C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bCs/>
        </w:rPr>
      </w:pPr>
      <w:r w:rsidRPr="00057A7C">
        <w:rPr>
          <w:rFonts w:ascii="Arial" w:hAnsi="Arial" w:cs="Arial"/>
          <w:bCs/>
        </w:rPr>
        <w:t>List the main objectives of the proposed research in order of priority (up to 4000 characters)</w:t>
      </w:r>
    </w:p>
    <w:p w14:paraId="0B57CDC3" w14:textId="77777777" w:rsidR="00057A7C" w:rsidRPr="00057A7C" w:rsidRDefault="00057A7C" w:rsidP="009F530C">
      <w:pPr>
        <w:spacing w:after="0" w:line="240" w:lineRule="auto"/>
        <w:rPr>
          <w:rFonts w:ascii="Arial" w:hAnsi="Arial" w:cs="Arial"/>
          <w:bCs/>
        </w:rPr>
      </w:pPr>
    </w:p>
    <w:p w14:paraId="51E6DD20" w14:textId="44AF5771" w:rsidR="00822E85" w:rsidRDefault="00822E85" w:rsidP="009F530C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bCs/>
        </w:rPr>
      </w:pPr>
      <w:r w:rsidRPr="00057A7C">
        <w:rPr>
          <w:rFonts w:ascii="Arial" w:hAnsi="Arial" w:cs="Arial"/>
          <w:bCs/>
        </w:rPr>
        <w:t>Describe the proposed research in simple terms in a way that could be publicised to a general audience (up to 4000 characters)</w:t>
      </w:r>
    </w:p>
    <w:p w14:paraId="68C6E02F" w14:textId="77777777" w:rsidR="00057A7C" w:rsidRPr="00057A7C" w:rsidRDefault="00057A7C" w:rsidP="009F530C">
      <w:pPr>
        <w:spacing w:after="0" w:line="240" w:lineRule="auto"/>
        <w:rPr>
          <w:rFonts w:ascii="Arial" w:hAnsi="Arial" w:cs="Arial"/>
          <w:bCs/>
        </w:rPr>
      </w:pPr>
    </w:p>
    <w:p w14:paraId="1BD570A0" w14:textId="6CC1A6C3" w:rsidR="00822E85" w:rsidRPr="00057A7C" w:rsidRDefault="00822E85" w:rsidP="009F530C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bCs/>
        </w:rPr>
      </w:pPr>
      <w:r w:rsidRPr="00057A7C">
        <w:rPr>
          <w:rFonts w:ascii="Arial" w:hAnsi="Arial" w:cs="Arial"/>
          <w:bCs/>
        </w:rPr>
        <w:t xml:space="preserve">Summary of Grant Proposal </w:t>
      </w:r>
      <w:r w:rsidR="00384290">
        <w:rPr>
          <w:rFonts w:ascii="Arial" w:hAnsi="Arial" w:cs="Arial"/>
          <w:bCs/>
        </w:rPr>
        <w:t>(maximum of one page of A4, Arial 11, 2cm margins)</w:t>
      </w:r>
    </w:p>
    <w:p w14:paraId="61872EEB" w14:textId="77777777" w:rsidR="00822E85" w:rsidRPr="00057A7C" w:rsidRDefault="00822E85" w:rsidP="009F530C">
      <w:pPr>
        <w:pStyle w:val="ListParagraph"/>
        <w:numPr>
          <w:ilvl w:val="1"/>
          <w:numId w:val="11"/>
        </w:numPr>
        <w:spacing w:after="0" w:line="240" w:lineRule="auto"/>
        <w:rPr>
          <w:rFonts w:ascii="Arial" w:hAnsi="Arial" w:cs="Arial"/>
          <w:bCs/>
          <w:i/>
        </w:rPr>
      </w:pPr>
      <w:r w:rsidRPr="00057A7C">
        <w:rPr>
          <w:rFonts w:ascii="Arial" w:hAnsi="Arial" w:cs="Arial"/>
          <w:bCs/>
          <w:i/>
        </w:rPr>
        <w:t>Relevance/importance of the research question, including what is already known</w:t>
      </w:r>
    </w:p>
    <w:p w14:paraId="1A1FDCA4" w14:textId="77777777" w:rsidR="00822E85" w:rsidRPr="00057A7C" w:rsidRDefault="00822E85" w:rsidP="009F530C">
      <w:pPr>
        <w:pStyle w:val="ListParagraph"/>
        <w:numPr>
          <w:ilvl w:val="1"/>
          <w:numId w:val="11"/>
        </w:numPr>
        <w:spacing w:after="0" w:line="240" w:lineRule="auto"/>
        <w:rPr>
          <w:rFonts w:ascii="Arial" w:hAnsi="Arial" w:cs="Arial"/>
          <w:bCs/>
          <w:i/>
        </w:rPr>
      </w:pPr>
      <w:r w:rsidRPr="00057A7C">
        <w:rPr>
          <w:rFonts w:ascii="Arial" w:hAnsi="Arial" w:cs="Arial"/>
          <w:bCs/>
          <w:i/>
        </w:rPr>
        <w:t xml:space="preserve">Methodology proposed </w:t>
      </w:r>
    </w:p>
    <w:p w14:paraId="53604F4D" w14:textId="2804A85B" w:rsidR="00822E85" w:rsidRPr="00057A7C" w:rsidRDefault="00822E85" w:rsidP="009F530C">
      <w:pPr>
        <w:pStyle w:val="ListParagraph"/>
        <w:numPr>
          <w:ilvl w:val="1"/>
          <w:numId w:val="11"/>
        </w:numPr>
        <w:spacing w:after="0" w:line="240" w:lineRule="auto"/>
        <w:rPr>
          <w:rFonts w:ascii="Arial" w:hAnsi="Arial" w:cs="Arial"/>
          <w:bCs/>
          <w:i/>
        </w:rPr>
      </w:pPr>
      <w:r w:rsidRPr="00057A7C">
        <w:rPr>
          <w:rFonts w:ascii="Arial" w:hAnsi="Arial" w:cs="Arial"/>
          <w:bCs/>
          <w:i/>
        </w:rPr>
        <w:t>How the research plan will address the research questions</w:t>
      </w:r>
    </w:p>
    <w:p w14:paraId="30CF2101" w14:textId="77777777" w:rsidR="00822E85" w:rsidRPr="00057A7C" w:rsidRDefault="00822E85" w:rsidP="009F530C">
      <w:pPr>
        <w:pStyle w:val="ListParagraph"/>
        <w:numPr>
          <w:ilvl w:val="1"/>
          <w:numId w:val="11"/>
        </w:numPr>
        <w:spacing w:after="0" w:line="240" w:lineRule="auto"/>
        <w:rPr>
          <w:rFonts w:ascii="Arial" w:hAnsi="Arial" w:cs="Arial"/>
          <w:bCs/>
          <w:i/>
        </w:rPr>
      </w:pPr>
      <w:r w:rsidRPr="00057A7C">
        <w:rPr>
          <w:rFonts w:ascii="Arial" w:hAnsi="Arial" w:cs="Arial"/>
          <w:bCs/>
          <w:i/>
        </w:rPr>
        <w:t xml:space="preserve">How the project will achieve impact </w:t>
      </w:r>
    </w:p>
    <w:p w14:paraId="1531E9A6" w14:textId="77777777" w:rsidR="00822E85" w:rsidRPr="00057A7C" w:rsidRDefault="00822E85" w:rsidP="009F530C">
      <w:pPr>
        <w:pStyle w:val="ListParagraph"/>
        <w:numPr>
          <w:ilvl w:val="1"/>
          <w:numId w:val="11"/>
        </w:numPr>
        <w:spacing w:after="0" w:line="240" w:lineRule="auto"/>
        <w:rPr>
          <w:rFonts w:ascii="Arial" w:hAnsi="Arial" w:cs="Arial"/>
          <w:bCs/>
          <w:i/>
        </w:rPr>
      </w:pPr>
      <w:r w:rsidRPr="00057A7C">
        <w:rPr>
          <w:rFonts w:ascii="Arial" w:hAnsi="Arial" w:cs="Arial"/>
          <w:bCs/>
          <w:i/>
        </w:rPr>
        <w:t>Expected outputs</w:t>
      </w:r>
    </w:p>
    <w:p w14:paraId="24362987" w14:textId="77777777" w:rsidR="00057A7C" w:rsidRPr="00057A7C" w:rsidRDefault="00057A7C" w:rsidP="009F530C">
      <w:pPr>
        <w:spacing w:after="0" w:line="240" w:lineRule="auto"/>
        <w:rPr>
          <w:rFonts w:ascii="Arial" w:hAnsi="Arial" w:cs="Arial"/>
          <w:bCs/>
          <w:iCs/>
        </w:rPr>
      </w:pPr>
    </w:p>
    <w:p w14:paraId="596A742F" w14:textId="4CE3F0E4" w:rsidR="00822E85" w:rsidRPr="00384290" w:rsidRDefault="00822E85" w:rsidP="009F530C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bCs/>
          <w:iCs/>
        </w:rPr>
      </w:pPr>
      <w:r w:rsidRPr="00057A7C">
        <w:rPr>
          <w:rFonts w:ascii="Arial" w:hAnsi="Arial" w:cs="Arial"/>
          <w:bCs/>
        </w:rPr>
        <w:t xml:space="preserve">Do you require access to any Internal or External facilities - if so please </w:t>
      </w:r>
      <w:r w:rsidRPr="00384290">
        <w:rPr>
          <w:rFonts w:ascii="Arial" w:hAnsi="Arial" w:cs="Arial"/>
          <w:bCs/>
        </w:rPr>
        <w:t xml:space="preserve">provide </w:t>
      </w:r>
      <w:proofErr w:type="gramStart"/>
      <w:r w:rsidRPr="00384290">
        <w:rPr>
          <w:rFonts w:ascii="Arial" w:hAnsi="Arial" w:cs="Arial"/>
          <w:bCs/>
        </w:rPr>
        <w:t>details</w:t>
      </w:r>
      <w:proofErr w:type="gramEnd"/>
    </w:p>
    <w:p w14:paraId="76D08C1F" w14:textId="20757AAD" w:rsidR="00822E85" w:rsidRPr="00384290" w:rsidRDefault="000E4067" w:rsidP="009F530C">
      <w:pPr>
        <w:spacing w:after="0" w:line="240" w:lineRule="auto"/>
        <w:ind w:left="420"/>
        <w:rPr>
          <w:rStyle w:val="Hyperlink"/>
          <w:rFonts w:ascii="Arial" w:hAnsi="Arial" w:cs="Arial"/>
          <w:bCs/>
          <w:color w:val="auto"/>
          <w:lang w:val="en"/>
        </w:rPr>
      </w:pPr>
      <w:hyperlink r:id="rId11" w:history="1">
        <w:r w:rsidR="00822E85" w:rsidRPr="00384290">
          <w:rPr>
            <w:rStyle w:val="Hyperlink"/>
            <w:rFonts w:ascii="Arial" w:hAnsi="Arial" w:cs="Arial"/>
            <w:bCs/>
            <w:color w:val="auto"/>
          </w:rPr>
          <w:t>http://www.nerc.ac.uk/research/sites/facilities/list/</w:t>
        </w:r>
      </w:hyperlink>
      <w:r w:rsidR="00822E85" w:rsidRPr="00384290">
        <w:rPr>
          <w:rFonts w:ascii="Arial" w:hAnsi="Arial" w:cs="Arial"/>
          <w:bCs/>
        </w:rPr>
        <w:t xml:space="preserve"> or </w:t>
      </w:r>
      <w:hyperlink r:id="rId12" w:history="1">
        <w:r w:rsidR="00822E85" w:rsidRPr="00384290">
          <w:rPr>
            <w:rStyle w:val="Hyperlink"/>
            <w:rFonts w:ascii="Arial" w:hAnsi="Arial" w:cs="Arial"/>
            <w:bCs/>
            <w:color w:val="auto"/>
          </w:rPr>
          <w:t xml:space="preserve">university </w:t>
        </w:r>
        <w:r w:rsidR="00822E85" w:rsidRPr="00384290">
          <w:rPr>
            <w:rStyle w:val="Hyperlink"/>
            <w:rFonts w:ascii="Arial" w:hAnsi="Arial" w:cs="Arial"/>
            <w:bCs/>
            <w:color w:val="auto"/>
            <w:lang w:val="en"/>
          </w:rPr>
          <w:t>facilities</w:t>
        </w:r>
      </w:hyperlink>
    </w:p>
    <w:p w14:paraId="55F00FFE" w14:textId="75A2789C" w:rsidR="00057A7C" w:rsidRPr="00057A7C" w:rsidRDefault="00057A7C" w:rsidP="009F530C">
      <w:pPr>
        <w:spacing w:after="0" w:line="240" w:lineRule="auto"/>
        <w:rPr>
          <w:rStyle w:val="Hyperlink"/>
          <w:rFonts w:ascii="Arial" w:hAnsi="Arial" w:cs="Arial"/>
          <w:bCs/>
          <w:color w:val="auto"/>
          <w:lang w:val="en"/>
        </w:rPr>
      </w:pPr>
    </w:p>
    <w:p w14:paraId="76D2C282" w14:textId="024FFAE1" w:rsidR="00057A7C" w:rsidRDefault="00822E85" w:rsidP="009F530C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bCs/>
          <w:iCs/>
        </w:rPr>
      </w:pPr>
      <w:r w:rsidRPr="00384290">
        <w:rPr>
          <w:rFonts w:ascii="Arial" w:hAnsi="Arial" w:cs="Arial"/>
          <w:bCs/>
          <w:iCs/>
        </w:rPr>
        <w:t>Describe the role and relevant experience and track record of the applicant</w:t>
      </w:r>
      <w:r w:rsidR="00384290" w:rsidRPr="00384290">
        <w:rPr>
          <w:rFonts w:ascii="Arial" w:hAnsi="Arial" w:cs="Arial"/>
          <w:bCs/>
          <w:iCs/>
        </w:rPr>
        <w:t>(s)</w:t>
      </w:r>
      <w:r w:rsidR="00384290">
        <w:rPr>
          <w:rFonts w:ascii="Arial" w:hAnsi="Arial" w:cs="Arial"/>
          <w:bCs/>
          <w:iCs/>
        </w:rPr>
        <w:t xml:space="preserve">, </w:t>
      </w:r>
      <w:r w:rsidRPr="00384290">
        <w:rPr>
          <w:rFonts w:ascii="Arial" w:hAnsi="Arial" w:cs="Arial"/>
          <w:bCs/>
          <w:iCs/>
        </w:rPr>
        <w:t>collaborator</w:t>
      </w:r>
      <w:r w:rsidR="00384290" w:rsidRPr="00384290">
        <w:rPr>
          <w:rFonts w:ascii="Arial" w:hAnsi="Arial" w:cs="Arial"/>
          <w:bCs/>
          <w:iCs/>
        </w:rPr>
        <w:t>(s)</w:t>
      </w:r>
      <w:r w:rsidR="00384290">
        <w:rPr>
          <w:rFonts w:ascii="Arial" w:hAnsi="Arial" w:cs="Arial"/>
          <w:bCs/>
          <w:iCs/>
        </w:rPr>
        <w:t xml:space="preserve">, </w:t>
      </w:r>
      <w:r w:rsidR="00384290" w:rsidRPr="00384290">
        <w:rPr>
          <w:rFonts w:ascii="Arial" w:hAnsi="Arial" w:cs="Arial"/>
          <w:bCs/>
          <w:iCs/>
        </w:rPr>
        <w:t>project partner(s)</w:t>
      </w:r>
    </w:p>
    <w:p w14:paraId="6E2362E6" w14:textId="77777777" w:rsidR="00057A7C" w:rsidRPr="00057A7C" w:rsidRDefault="00057A7C" w:rsidP="009F530C">
      <w:pPr>
        <w:spacing w:after="0" w:line="240" w:lineRule="auto"/>
        <w:rPr>
          <w:rFonts w:ascii="Arial" w:hAnsi="Arial" w:cs="Arial"/>
          <w:bCs/>
          <w:iCs/>
        </w:rPr>
      </w:pPr>
    </w:p>
    <w:p w14:paraId="550754F0" w14:textId="57E71995" w:rsidR="00822E85" w:rsidRDefault="00822E85" w:rsidP="009F530C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bCs/>
          <w:iCs/>
        </w:rPr>
      </w:pPr>
      <w:r w:rsidRPr="00057A7C">
        <w:rPr>
          <w:rFonts w:ascii="Arial" w:hAnsi="Arial" w:cs="Arial"/>
          <w:bCs/>
          <w:iCs/>
        </w:rPr>
        <w:t>Describe the staffing resources required</w:t>
      </w:r>
      <w:r w:rsidR="00057A7C" w:rsidRPr="00057A7C">
        <w:rPr>
          <w:rFonts w:ascii="Arial" w:hAnsi="Arial" w:cs="Arial"/>
          <w:bCs/>
          <w:iCs/>
        </w:rPr>
        <w:t xml:space="preserve"> </w:t>
      </w:r>
      <w:proofErr w:type="spellStart"/>
      <w:r w:rsidR="00057A7C" w:rsidRPr="00057A7C">
        <w:rPr>
          <w:rFonts w:ascii="Arial" w:hAnsi="Arial" w:cs="Arial"/>
          <w:bCs/>
          <w:iCs/>
        </w:rPr>
        <w:t>eg</w:t>
      </w:r>
      <w:proofErr w:type="spellEnd"/>
      <w:r w:rsidR="00057A7C" w:rsidRPr="00057A7C">
        <w:rPr>
          <w:rFonts w:ascii="Arial" w:hAnsi="Arial" w:cs="Arial"/>
          <w:bCs/>
          <w:iCs/>
        </w:rPr>
        <w:t xml:space="preserve"> 2 x PDRAs (a detailed financial breakdown is not required at this stage)</w:t>
      </w:r>
    </w:p>
    <w:p w14:paraId="0E9D19D7" w14:textId="77777777" w:rsidR="00057A7C" w:rsidRPr="00057A7C" w:rsidRDefault="00057A7C" w:rsidP="009F530C">
      <w:pPr>
        <w:spacing w:after="0" w:line="240" w:lineRule="auto"/>
        <w:rPr>
          <w:rFonts w:ascii="Arial" w:hAnsi="Arial" w:cs="Arial"/>
          <w:bCs/>
          <w:iCs/>
        </w:rPr>
      </w:pPr>
    </w:p>
    <w:p w14:paraId="4355FF3E" w14:textId="27BE1A4A" w:rsidR="00057A7C" w:rsidRDefault="00057A7C" w:rsidP="009F530C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bCs/>
        </w:rPr>
      </w:pPr>
      <w:r w:rsidRPr="00057A7C">
        <w:rPr>
          <w:rFonts w:ascii="Arial" w:hAnsi="Arial" w:cs="Arial"/>
          <w:bCs/>
        </w:rPr>
        <w:t>Describe any equipment over £10,000 that will be requested on the application including a brief justification</w:t>
      </w:r>
    </w:p>
    <w:p w14:paraId="430358FB" w14:textId="303DB870" w:rsidR="00057A7C" w:rsidRDefault="00057A7C" w:rsidP="009F530C">
      <w:pPr>
        <w:spacing w:after="0" w:line="240" w:lineRule="auto"/>
        <w:rPr>
          <w:rFonts w:ascii="Arial" w:hAnsi="Arial" w:cs="Arial"/>
          <w:bCs/>
        </w:rPr>
      </w:pPr>
    </w:p>
    <w:p w14:paraId="44430260" w14:textId="7B0A4930" w:rsidR="000259CB" w:rsidRPr="00885A33" w:rsidRDefault="00057A7C" w:rsidP="009F530C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bCs/>
        </w:rPr>
      </w:pPr>
      <w:r w:rsidRPr="00885A33">
        <w:rPr>
          <w:rFonts w:ascii="Arial" w:hAnsi="Arial" w:cs="Arial"/>
          <w:bCs/>
        </w:rPr>
        <w:t xml:space="preserve"> </w:t>
      </w:r>
      <w:r w:rsidRPr="00885A33">
        <w:rPr>
          <w:rFonts w:ascii="Arial" w:hAnsi="Arial" w:cs="Arial"/>
          <w:bCs/>
          <w:iCs/>
        </w:rPr>
        <w:t>Please provide the names of two internal peer reviewers that you think could help you</w:t>
      </w:r>
      <w:r w:rsidR="00384290" w:rsidRPr="00885A33">
        <w:rPr>
          <w:rFonts w:ascii="Arial" w:hAnsi="Arial" w:cs="Arial"/>
          <w:bCs/>
          <w:iCs/>
        </w:rPr>
        <w:t xml:space="preserve"> with the bid</w:t>
      </w:r>
    </w:p>
    <w:p w14:paraId="024037CE" w14:textId="74A9910E" w:rsidR="00885A33" w:rsidRDefault="00885A33" w:rsidP="009F530C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282EC146" w14:textId="1688620F" w:rsidR="00885A33" w:rsidRPr="004F2616" w:rsidRDefault="00885A33" w:rsidP="009F530C">
      <w:pPr>
        <w:spacing w:after="0" w:line="240" w:lineRule="auto"/>
        <w:rPr>
          <w:rFonts w:ascii="Arial" w:hAnsi="Arial" w:cs="Arial"/>
          <w:b/>
        </w:rPr>
      </w:pPr>
      <w:r w:rsidRPr="004F2616">
        <w:rPr>
          <w:rFonts w:ascii="Arial" w:hAnsi="Arial" w:cs="Arial"/>
          <w:b/>
        </w:rPr>
        <w:lastRenderedPageBreak/>
        <w:t>Additional Information:</w:t>
      </w:r>
    </w:p>
    <w:p w14:paraId="09269CE3" w14:textId="295D763A" w:rsidR="00885A33" w:rsidRPr="00885A33" w:rsidRDefault="00885A33" w:rsidP="009F530C">
      <w:pPr>
        <w:spacing w:after="0" w:line="240" w:lineRule="auto"/>
        <w:rPr>
          <w:rFonts w:ascii="Arial" w:hAnsi="Arial" w:cs="Arial"/>
          <w:bCs/>
        </w:rPr>
      </w:pPr>
    </w:p>
    <w:p w14:paraId="750A18B9" w14:textId="240A061E" w:rsidR="00885A33" w:rsidRPr="00885A33" w:rsidRDefault="00885A33" w:rsidP="009F530C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b/>
        </w:rPr>
      </w:pPr>
      <w:r w:rsidRPr="00FA5576">
        <w:rPr>
          <w:rFonts w:ascii="Arial" w:hAnsi="Arial" w:cs="Arial"/>
          <w:b/>
        </w:rPr>
        <w:t>PEER REVIEW</w:t>
      </w:r>
    </w:p>
    <w:p w14:paraId="6467BB6E" w14:textId="3E5DD48B" w:rsidR="00885A33" w:rsidRPr="00FA5576" w:rsidRDefault="00885A33" w:rsidP="009F530C">
      <w:pPr>
        <w:spacing w:after="0" w:line="240" w:lineRule="auto"/>
        <w:ind w:left="360"/>
        <w:rPr>
          <w:rFonts w:ascii="Arial" w:hAnsi="Arial" w:cs="Arial"/>
          <w:bCs/>
        </w:rPr>
      </w:pPr>
      <w:r w:rsidRPr="00885A33">
        <w:rPr>
          <w:rFonts w:ascii="Arial" w:hAnsi="Arial" w:cs="Arial"/>
        </w:rPr>
        <w:t>To maximise the potential of internal peer review, it is important that peer reviewers are notified well ahead of deadlines to discuss initial project ideas and dedicate time to a full review of the proposal. This will allow applicants to receive timely feedback so any changes can be made before submission.</w:t>
      </w:r>
      <w:r w:rsidRPr="00885A33">
        <w:rPr>
          <w:rFonts w:ascii="Arial" w:hAnsi="Arial" w:cs="Arial"/>
          <w:b/>
        </w:rPr>
        <w:t xml:space="preserve"> </w:t>
      </w:r>
      <w:r w:rsidR="00FA5576" w:rsidRPr="00FA5576">
        <w:rPr>
          <w:rFonts w:ascii="Arial" w:hAnsi="Arial" w:cs="Arial"/>
          <w:bCs/>
        </w:rPr>
        <w:t xml:space="preserve">More information on the internal peer review procedure can be found </w:t>
      </w:r>
      <w:hyperlink r:id="rId13" w:anchor="panel11370" w:history="1">
        <w:r w:rsidR="00FA5576" w:rsidRPr="00FA5576">
          <w:rPr>
            <w:rStyle w:val="Hyperlink"/>
            <w:rFonts w:ascii="Arial" w:hAnsi="Arial" w:cs="Arial"/>
            <w:bCs/>
          </w:rPr>
          <w:t>here</w:t>
        </w:r>
      </w:hyperlink>
      <w:r w:rsidR="00FA5576" w:rsidRPr="00FA5576">
        <w:rPr>
          <w:rFonts w:ascii="Arial" w:hAnsi="Arial" w:cs="Arial"/>
          <w:bCs/>
        </w:rPr>
        <w:t>.</w:t>
      </w:r>
    </w:p>
    <w:p w14:paraId="421CD9AD" w14:textId="77777777" w:rsidR="00885A33" w:rsidRPr="004F2616" w:rsidRDefault="00885A33" w:rsidP="009F530C">
      <w:pPr>
        <w:spacing w:after="0" w:line="240" w:lineRule="auto"/>
        <w:contextualSpacing/>
        <w:rPr>
          <w:rFonts w:ascii="Arial" w:hAnsi="Arial" w:cs="Arial"/>
          <w:b/>
        </w:rPr>
      </w:pPr>
    </w:p>
    <w:p w14:paraId="72125842" w14:textId="640F412E" w:rsidR="00885A33" w:rsidRPr="004F2616" w:rsidRDefault="00885A33" w:rsidP="009F530C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b/>
        </w:rPr>
      </w:pPr>
      <w:r w:rsidRPr="004F2616">
        <w:rPr>
          <w:rFonts w:ascii="Arial" w:hAnsi="Arial" w:cs="Arial"/>
          <w:b/>
        </w:rPr>
        <w:t>SPECIALIST SUPPORT</w:t>
      </w:r>
    </w:p>
    <w:p w14:paraId="7236D9B5" w14:textId="5FA257E2" w:rsidR="00885A33" w:rsidRPr="00885A33" w:rsidRDefault="00885A33" w:rsidP="009F530C">
      <w:pPr>
        <w:spacing w:after="0" w:line="240" w:lineRule="auto"/>
        <w:ind w:left="360"/>
        <w:rPr>
          <w:rFonts w:ascii="Arial" w:hAnsi="Arial" w:cs="Arial"/>
          <w:b/>
        </w:rPr>
      </w:pPr>
      <w:r w:rsidRPr="00885A33">
        <w:rPr>
          <w:rFonts w:ascii="Arial" w:hAnsi="Arial" w:cs="Arial"/>
          <w:b/>
        </w:rPr>
        <w:t>Applicants should also contact the following during preparation, as required:</w:t>
      </w:r>
    </w:p>
    <w:p w14:paraId="30DC7CAD" w14:textId="6A30A730" w:rsidR="004F2616" w:rsidRDefault="004F2616" w:rsidP="009F530C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Impact and Engagement with Industry - </w:t>
      </w:r>
      <w:hyperlink r:id="rId14" w:history="1">
        <w:r w:rsidRPr="00D206B4">
          <w:rPr>
            <w:rStyle w:val="Hyperlink"/>
            <w:rFonts w:ascii="Arial" w:hAnsi="Arial" w:cs="Arial"/>
          </w:rPr>
          <w:t>https://www.abdn.ac.uk/staffnet/research/impact-knowledge/maximising-impact-from-research-9828.php</w:t>
        </w:r>
      </w:hyperlink>
    </w:p>
    <w:p w14:paraId="7F50D093" w14:textId="508C4915" w:rsidR="00885A33" w:rsidRPr="00885A33" w:rsidRDefault="00885A33" w:rsidP="009F530C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885A33">
        <w:rPr>
          <w:rFonts w:ascii="Arial" w:hAnsi="Arial" w:cs="Arial"/>
        </w:rPr>
        <w:t>Public Engagement with Research</w:t>
      </w:r>
      <w:r w:rsidRPr="00885A33">
        <w:rPr>
          <w:rFonts w:ascii="Arial" w:hAnsi="Arial" w:cs="Arial"/>
          <w:b/>
        </w:rPr>
        <w:t xml:space="preserve"> </w:t>
      </w:r>
      <w:r w:rsidRPr="00885A33">
        <w:rPr>
          <w:rFonts w:ascii="Arial" w:hAnsi="Arial" w:cs="Arial"/>
        </w:rPr>
        <w:t xml:space="preserve">Unit: </w:t>
      </w:r>
      <w:hyperlink r:id="rId15" w:history="1">
        <w:r w:rsidRPr="00885A33">
          <w:rPr>
            <w:rStyle w:val="Hyperlink"/>
            <w:rFonts w:ascii="Arial" w:hAnsi="Arial" w:cs="Arial"/>
            <w:color w:val="auto"/>
          </w:rPr>
          <w:t>peru@abdn.ac.uk</w:t>
        </w:r>
      </w:hyperlink>
      <w:r w:rsidRPr="00885A33">
        <w:rPr>
          <w:rFonts w:ascii="Arial" w:hAnsi="Arial" w:cs="Arial"/>
        </w:rPr>
        <w:t xml:space="preserve"> and </w:t>
      </w:r>
      <w:hyperlink r:id="rId16" w:history="1">
        <w:r w:rsidRPr="00885A33">
          <w:rPr>
            <w:rStyle w:val="Hyperlink"/>
            <w:rFonts w:ascii="Arial" w:hAnsi="Arial" w:cs="Arial"/>
            <w:color w:val="auto"/>
          </w:rPr>
          <w:t>www.abdn.ac.uk/engage</w:t>
        </w:r>
      </w:hyperlink>
    </w:p>
    <w:p w14:paraId="7809026E" w14:textId="0852D21C" w:rsidR="00885A33" w:rsidRPr="00FA5576" w:rsidRDefault="00885A33" w:rsidP="009F530C">
      <w:pPr>
        <w:pStyle w:val="ListParagraph"/>
        <w:numPr>
          <w:ilvl w:val="0"/>
          <w:numId w:val="17"/>
        </w:numPr>
        <w:spacing w:after="0" w:line="240" w:lineRule="auto"/>
        <w:rPr>
          <w:rStyle w:val="Hyperlink"/>
          <w:rFonts w:ascii="Arial" w:hAnsi="Arial" w:cs="Arial"/>
          <w:color w:val="auto"/>
          <w:u w:val="none"/>
        </w:rPr>
      </w:pPr>
      <w:r w:rsidRPr="00885A33">
        <w:rPr>
          <w:rFonts w:ascii="Arial" w:hAnsi="Arial" w:cs="Arial"/>
        </w:rPr>
        <w:t xml:space="preserve">IT Services </w:t>
      </w:r>
      <w:r>
        <w:rPr>
          <w:rFonts w:ascii="Arial" w:hAnsi="Arial" w:cs="Arial"/>
        </w:rPr>
        <w:t xml:space="preserve">for Researchers - </w:t>
      </w:r>
      <w:hyperlink r:id="rId17" w:history="1">
        <w:r w:rsidRPr="00D206B4">
          <w:rPr>
            <w:rStyle w:val="Hyperlink"/>
            <w:rFonts w:ascii="Arial" w:hAnsi="Arial" w:cs="Arial"/>
          </w:rPr>
          <w:t>https://www.abdn.ac.uk/it/service-portfolio/research-computing.php</w:t>
        </w:r>
      </w:hyperlink>
    </w:p>
    <w:p w14:paraId="6C532827" w14:textId="451D5D60" w:rsidR="00FA5576" w:rsidRDefault="00FA5576" w:rsidP="009F530C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University of Aberdeen Research Governance Handbook - </w:t>
      </w:r>
      <w:hyperlink r:id="rId18" w:anchor="panel6326" w:history="1">
        <w:r w:rsidRPr="005B50EB">
          <w:rPr>
            <w:rStyle w:val="Hyperlink"/>
            <w:rFonts w:ascii="Arial" w:hAnsi="Arial" w:cs="Arial"/>
          </w:rPr>
          <w:t>https://www.abdn.ac.uk/staffnet/research/research-governance-10644.php#panel6326</w:t>
        </w:r>
      </w:hyperlink>
    </w:p>
    <w:p w14:paraId="19ED3FDC" w14:textId="6DE5AD86" w:rsidR="00885A33" w:rsidRPr="00FA5576" w:rsidRDefault="00885A33" w:rsidP="009F530C">
      <w:pPr>
        <w:pStyle w:val="ListParagraph"/>
        <w:numPr>
          <w:ilvl w:val="0"/>
          <w:numId w:val="17"/>
        </w:numPr>
        <w:spacing w:after="0" w:line="240" w:lineRule="auto"/>
        <w:rPr>
          <w:rStyle w:val="Hyperlink"/>
          <w:rFonts w:ascii="Arial" w:hAnsi="Arial" w:cs="Arial"/>
          <w:color w:val="auto"/>
          <w:u w:val="none"/>
        </w:rPr>
      </w:pPr>
      <w:r w:rsidRPr="00885A33">
        <w:rPr>
          <w:rFonts w:ascii="Arial" w:hAnsi="Arial" w:cs="Arial"/>
        </w:rPr>
        <w:t xml:space="preserve">Clinical </w:t>
      </w:r>
      <w:r>
        <w:rPr>
          <w:rFonts w:ascii="Arial" w:hAnsi="Arial" w:cs="Arial"/>
        </w:rPr>
        <w:t xml:space="preserve">Research Governance and Quality Assurance - </w:t>
      </w:r>
      <w:hyperlink r:id="rId19" w:history="1">
        <w:r w:rsidRPr="00D206B4">
          <w:rPr>
            <w:rStyle w:val="Hyperlink"/>
            <w:rFonts w:ascii="Arial" w:hAnsi="Arial" w:cs="Arial"/>
          </w:rPr>
          <w:t>https://www.abdn.ac.uk/medical/researchgovernance/clinicalresearch/</w:t>
        </w:r>
      </w:hyperlink>
    </w:p>
    <w:p w14:paraId="1F3EEB56" w14:textId="548DDAC6" w:rsidR="00FA5576" w:rsidRDefault="00FA5576" w:rsidP="00FA5576">
      <w:pPr>
        <w:pStyle w:val="ListParagraph"/>
        <w:spacing w:after="0" w:line="240" w:lineRule="auto"/>
        <w:rPr>
          <w:rStyle w:val="Hyperlink"/>
          <w:rFonts w:ascii="Arial" w:hAnsi="Arial" w:cs="Arial"/>
          <w:u w:val="none"/>
        </w:rPr>
      </w:pPr>
    </w:p>
    <w:p w14:paraId="233AEB2C" w14:textId="0EA321C2" w:rsidR="00D87431" w:rsidRPr="004F2616" w:rsidRDefault="00D87431" w:rsidP="00D87431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SPECIAL CONDITIONS (SCHOOL SPECIFIC)</w:t>
      </w:r>
    </w:p>
    <w:p w14:paraId="018D46AC" w14:textId="3E2D39D4" w:rsidR="00885A33" w:rsidRPr="00D87431" w:rsidRDefault="00D87431" w:rsidP="00413F36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bCs/>
        </w:rPr>
      </w:pPr>
      <w:r w:rsidRPr="00D87431">
        <w:rPr>
          <w:rFonts w:ascii="Arial" w:hAnsi="Arial" w:cs="Arial"/>
          <w:bCs/>
        </w:rPr>
        <w:t>School of Engineering – applicants should ensure that one reviewer is from outside their research group.</w:t>
      </w:r>
    </w:p>
    <w:sectPr w:rsidR="00885A33" w:rsidRPr="00D87431" w:rsidSect="000259CB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B0C1F" w14:textId="77777777" w:rsidR="00B316DB" w:rsidRDefault="00B316DB" w:rsidP="00EC2A93">
      <w:pPr>
        <w:spacing w:after="0" w:line="240" w:lineRule="auto"/>
      </w:pPr>
      <w:r>
        <w:separator/>
      </w:r>
    </w:p>
  </w:endnote>
  <w:endnote w:type="continuationSeparator" w:id="0">
    <w:p w14:paraId="18AC58DB" w14:textId="77777777" w:rsidR="00B316DB" w:rsidRDefault="00B316DB" w:rsidP="00EC2A93">
      <w:pPr>
        <w:spacing w:after="0" w:line="240" w:lineRule="auto"/>
      </w:pPr>
      <w:r>
        <w:continuationSeparator/>
      </w:r>
    </w:p>
  </w:endnote>
  <w:endnote w:type="continuationNotice" w:id="1">
    <w:p w14:paraId="02DD7A15" w14:textId="77777777" w:rsidR="00B316DB" w:rsidRDefault="00B316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273FD" w14:textId="77777777" w:rsidR="00D87431" w:rsidRDefault="00D874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34B6C" w14:textId="312B85DA" w:rsidR="007757E4" w:rsidRPr="004F2616" w:rsidRDefault="004F2616">
    <w:pPr>
      <w:pStyle w:val="Footer"/>
      <w:rPr>
        <w:rFonts w:ascii="Arial" w:hAnsi="Arial" w:cs="Arial"/>
        <w:sz w:val="18"/>
        <w:szCs w:val="18"/>
      </w:rPr>
    </w:pPr>
    <w:r w:rsidRPr="004F2616">
      <w:rPr>
        <w:rFonts w:ascii="Arial" w:hAnsi="Arial" w:cs="Arial"/>
        <w:sz w:val="18"/>
        <w:szCs w:val="18"/>
      </w:rPr>
      <w:t xml:space="preserve">ITS Form Revised </w:t>
    </w:r>
    <w:r w:rsidR="00D87431">
      <w:rPr>
        <w:rFonts w:ascii="Arial" w:hAnsi="Arial" w:cs="Arial"/>
        <w:sz w:val="18"/>
        <w:szCs w:val="18"/>
      </w:rPr>
      <w:t>Aug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1A125" w14:textId="77777777" w:rsidR="00D87431" w:rsidRDefault="00D874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74C20" w14:textId="77777777" w:rsidR="00B316DB" w:rsidRDefault="00B316DB" w:rsidP="00EC2A93">
      <w:pPr>
        <w:spacing w:after="0" w:line="240" w:lineRule="auto"/>
      </w:pPr>
      <w:r>
        <w:separator/>
      </w:r>
    </w:p>
  </w:footnote>
  <w:footnote w:type="continuationSeparator" w:id="0">
    <w:p w14:paraId="452C6502" w14:textId="77777777" w:rsidR="00B316DB" w:rsidRDefault="00B316DB" w:rsidP="00EC2A93">
      <w:pPr>
        <w:spacing w:after="0" w:line="240" w:lineRule="auto"/>
      </w:pPr>
      <w:r>
        <w:continuationSeparator/>
      </w:r>
    </w:p>
  </w:footnote>
  <w:footnote w:type="continuationNotice" w:id="1">
    <w:p w14:paraId="56C84704" w14:textId="77777777" w:rsidR="00B316DB" w:rsidRDefault="00B316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CBE58" w14:textId="77777777" w:rsidR="00D87431" w:rsidRDefault="00D874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611D5" w14:textId="77777777" w:rsidR="00D87431" w:rsidRDefault="00D874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CD98E" w14:textId="77777777" w:rsidR="00D87431" w:rsidRDefault="00D874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27A33"/>
    <w:multiLevelType w:val="hybridMultilevel"/>
    <w:tmpl w:val="95EC1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51F97"/>
    <w:multiLevelType w:val="hybridMultilevel"/>
    <w:tmpl w:val="3958585C"/>
    <w:lvl w:ilvl="0" w:tplc="08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B25189"/>
    <w:multiLevelType w:val="hybridMultilevel"/>
    <w:tmpl w:val="90FCB37C"/>
    <w:lvl w:ilvl="0" w:tplc="0080742E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3506B51"/>
    <w:multiLevelType w:val="hybridMultilevel"/>
    <w:tmpl w:val="8488D390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D41D8"/>
    <w:multiLevelType w:val="hybridMultilevel"/>
    <w:tmpl w:val="8264B6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268BD"/>
    <w:multiLevelType w:val="hybridMultilevel"/>
    <w:tmpl w:val="D41A895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472D73"/>
    <w:multiLevelType w:val="hybridMultilevel"/>
    <w:tmpl w:val="C0ECB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A6BC8"/>
    <w:multiLevelType w:val="hybridMultilevel"/>
    <w:tmpl w:val="5D6091AE"/>
    <w:lvl w:ilvl="0" w:tplc="BBE61E94">
      <w:start w:val="9"/>
      <w:numFmt w:val="decimal"/>
      <w:lvlText w:val="%1"/>
      <w:lvlJc w:val="left"/>
      <w:pPr>
        <w:ind w:left="7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526C51CB"/>
    <w:multiLevelType w:val="hybridMultilevel"/>
    <w:tmpl w:val="DD7C5D4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867028"/>
    <w:multiLevelType w:val="hybridMultilevel"/>
    <w:tmpl w:val="5CE4F70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4B57C13"/>
    <w:multiLevelType w:val="hybridMultilevel"/>
    <w:tmpl w:val="1DEC4B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3E2F80"/>
    <w:multiLevelType w:val="hybridMultilevel"/>
    <w:tmpl w:val="E424D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CD5E10"/>
    <w:multiLevelType w:val="hybridMultilevel"/>
    <w:tmpl w:val="0DFA8F8E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6AFA399B"/>
    <w:multiLevelType w:val="hybridMultilevel"/>
    <w:tmpl w:val="0EA2C53C"/>
    <w:lvl w:ilvl="0" w:tplc="384070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B2617D"/>
    <w:multiLevelType w:val="hybridMultilevel"/>
    <w:tmpl w:val="7FAED8F4"/>
    <w:lvl w:ilvl="0" w:tplc="08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6C5A7A50"/>
    <w:multiLevelType w:val="hybridMultilevel"/>
    <w:tmpl w:val="52D88F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CFF0F0F"/>
    <w:multiLevelType w:val="hybridMultilevel"/>
    <w:tmpl w:val="B4A24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92A96"/>
    <w:multiLevelType w:val="hybridMultilevel"/>
    <w:tmpl w:val="6DE4227C"/>
    <w:lvl w:ilvl="0" w:tplc="A3E657CA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385032524">
    <w:abstractNumId w:val="12"/>
  </w:num>
  <w:num w:numId="2" w16cid:durableId="1065185601">
    <w:abstractNumId w:val="4"/>
  </w:num>
  <w:num w:numId="3" w16cid:durableId="1692099288">
    <w:abstractNumId w:val="3"/>
  </w:num>
  <w:num w:numId="4" w16cid:durableId="1244875508">
    <w:abstractNumId w:val="1"/>
  </w:num>
  <w:num w:numId="5" w16cid:durableId="1656033881">
    <w:abstractNumId w:val="9"/>
  </w:num>
  <w:num w:numId="6" w16cid:durableId="728110557">
    <w:abstractNumId w:val="10"/>
  </w:num>
  <w:num w:numId="7" w16cid:durableId="1006514777">
    <w:abstractNumId w:val="8"/>
  </w:num>
  <w:num w:numId="8" w16cid:durableId="1106341937">
    <w:abstractNumId w:val="2"/>
  </w:num>
  <w:num w:numId="9" w16cid:durableId="2038461656">
    <w:abstractNumId w:val="17"/>
  </w:num>
  <w:num w:numId="10" w16cid:durableId="1977643956">
    <w:abstractNumId w:val="6"/>
  </w:num>
  <w:num w:numId="11" w16cid:durableId="1422944080">
    <w:abstractNumId w:val="5"/>
  </w:num>
  <w:num w:numId="12" w16cid:durableId="1538275479">
    <w:abstractNumId w:val="14"/>
  </w:num>
  <w:num w:numId="13" w16cid:durableId="81493477">
    <w:abstractNumId w:val="7"/>
  </w:num>
  <w:num w:numId="14" w16cid:durableId="71244252">
    <w:abstractNumId w:val="0"/>
  </w:num>
  <w:num w:numId="15" w16cid:durableId="626619912">
    <w:abstractNumId w:val="13"/>
  </w:num>
  <w:num w:numId="16" w16cid:durableId="126900940">
    <w:abstractNumId w:val="15"/>
  </w:num>
  <w:num w:numId="17" w16cid:durableId="1391727539">
    <w:abstractNumId w:val="11"/>
  </w:num>
  <w:num w:numId="18" w16cid:durableId="190652417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AytjSzMLE0N7awNDZQ0lEKTi0uzszPAykwqgUA+/nAViwAAAA="/>
  </w:docVars>
  <w:rsids>
    <w:rsidRoot w:val="00E67BC1"/>
    <w:rsid w:val="00001E97"/>
    <w:rsid w:val="00007AA1"/>
    <w:rsid w:val="00011123"/>
    <w:rsid w:val="000152EF"/>
    <w:rsid w:val="000259CB"/>
    <w:rsid w:val="00034DB3"/>
    <w:rsid w:val="00036A3F"/>
    <w:rsid w:val="00052E3E"/>
    <w:rsid w:val="00057A7C"/>
    <w:rsid w:val="00075505"/>
    <w:rsid w:val="00077758"/>
    <w:rsid w:val="0008080C"/>
    <w:rsid w:val="0008320C"/>
    <w:rsid w:val="000910A8"/>
    <w:rsid w:val="000943B8"/>
    <w:rsid w:val="000A50A4"/>
    <w:rsid w:val="000B2A1B"/>
    <w:rsid w:val="000B4F12"/>
    <w:rsid w:val="000E2875"/>
    <w:rsid w:val="00104F2F"/>
    <w:rsid w:val="00125BAC"/>
    <w:rsid w:val="001427D2"/>
    <w:rsid w:val="00146750"/>
    <w:rsid w:val="0017686C"/>
    <w:rsid w:val="001869A6"/>
    <w:rsid w:val="00194256"/>
    <w:rsid w:val="001A20C5"/>
    <w:rsid w:val="001B71F8"/>
    <w:rsid w:val="001E279D"/>
    <w:rsid w:val="002153C3"/>
    <w:rsid w:val="00221A0C"/>
    <w:rsid w:val="00222DCC"/>
    <w:rsid w:val="00224029"/>
    <w:rsid w:val="00226595"/>
    <w:rsid w:val="00242BC7"/>
    <w:rsid w:val="00243DF7"/>
    <w:rsid w:val="00250171"/>
    <w:rsid w:val="0027298E"/>
    <w:rsid w:val="002742EE"/>
    <w:rsid w:val="002D2E53"/>
    <w:rsid w:val="002F761E"/>
    <w:rsid w:val="003070D6"/>
    <w:rsid w:val="003128E1"/>
    <w:rsid w:val="00313ABA"/>
    <w:rsid w:val="00316D2C"/>
    <w:rsid w:val="00325A9D"/>
    <w:rsid w:val="00333B8E"/>
    <w:rsid w:val="0034126D"/>
    <w:rsid w:val="0035597E"/>
    <w:rsid w:val="00367D1A"/>
    <w:rsid w:val="00384290"/>
    <w:rsid w:val="0040237D"/>
    <w:rsid w:val="00426A2E"/>
    <w:rsid w:val="00440548"/>
    <w:rsid w:val="004711C1"/>
    <w:rsid w:val="00472DE4"/>
    <w:rsid w:val="00474E73"/>
    <w:rsid w:val="004A6133"/>
    <w:rsid w:val="004C43C5"/>
    <w:rsid w:val="004F2616"/>
    <w:rsid w:val="004F46E9"/>
    <w:rsid w:val="004F5F5B"/>
    <w:rsid w:val="004F7FB1"/>
    <w:rsid w:val="00502D87"/>
    <w:rsid w:val="0055599A"/>
    <w:rsid w:val="00565EC5"/>
    <w:rsid w:val="005674F0"/>
    <w:rsid w:val="005733AD"/>
    <w:rsid w:val="0059529E"/>
    <w:rsid w:val="005A682F"/>
    <w:rsid w:val="005B3116"/>
    <w:rsid w:val="005C2E5A"/>
    <w:rsid w:val="005D5028"/>
    <w:rsid w:val="005D74CA"/>
    <w:rsid w:val="005F5CD3"/>
    <w:rsid w:val="006076A6"/>
    <w:rsid w:val="006122B6"/>
    <w:rsid w:val="00630D4F"/>
    <w:rsid w:val="00642F0F"/>
    <w:rsid w:val="006617CF"/>
    <w:rsid w:val="00672731"/>
    <w:rsid w:val="006748F9"/>
    <w:rsid w:val="00681172"/>
    <w:rsid w:val="00686DCA"/>
    <w:rsid w:val="0069554F"/>
    <w:rsid w:val="006A1343"/>
    <w:rsid w:val="006B4595"/>
    <w:rsid w:val="006B6B1E"/>
    <w:rsid w:val="006C2064"/>
    <w:rsid w:val="006D2D7E"/>
    <w:rsid w:val="006D52A6"/>
    <w:rsid w:val="006E1514"/>
    <w:rsid w:val="006E3EC7"/>
    <w:rsid w:val="006E417D"/>
    <w:rsid w:val="0072017F"/>
    <w:rsid w:val="00767AEA"/>
    <w:rsid w:val="007757E4"/>
    <w:rsid w:val="007C1A0A"/>
    <w:rsid w:val="007C627D"/>
    <w:rsid w:val="007D2E48"/>
    <w:rsid w:val="007E2D8B"/>
    <w:rsid w:val="007F364B"/>
    <w:rsid w:val="00822E85"/>
    <w:rsid w:val="00836865"/>
    <w:rsid w:val="00836BBE"/>
    <w:rsid w:val="00885A33"/>
    <w:rsid w:val="008B3E70"/>
    <w:rsid w:val="008D685F"/>
    <w:rsid w:val="008F0C21"/>
    <w:rsid w:val="00915B1E"/>
    <w:rsid w:val="00916D58"/>
    <w:rsid w:val="00924BC4"/>
    <w:rsid w:val="00927F80"/>
    <w:rsid w:val="00946F3F"/>
    <w:rsid w:val="0096195D"/>
    <w:rsid w:val="00976DC1"/>
    <w:rsid w:val="009802BB"/>
    <w:rsid w:val="00987474"/>
    <w:rsid w:val="00993210"/>
    <w:rsid w:val="009A2AE0"/>
    <w:rsid w:val="009B27C5"/>
    <w:rsid w:val="009D1452"/>
    <w:rsid w:val="009D1B5A"/>
    <w:rsid w:val="009F22AF"/>
    <w:rsid w:val="009F530C"/>
    <w:rsid w:val="00A8251D"/>
    <w:rsid w:val="00A83FEB"/>
    <w:rsid w:val="00AA4393"/>
    <w:rsid w:val="00AA59D2"/>
    <w:rsid w:val="00AC1780"/>
    <w:rsid w:val="00AC1D35"/>
    <w:rsid w:val="00AC3ABD"/>
    <w:rsid w:val="00AD73CC"/>
    <w:rsid w:val="00B04E08"/>
    <w:rsid w:val="00B05319"/>
    <w:rsid w:val="00B1118D"/>
    <w:rsid w:val="00B27B24"/>
    <w:rsid w:val="00B30B0D"/>
    <w:rsid w:val="00B316DB"/>
    <w:rsid w:val="00B33A12"/>
    <w:rsid w:val="00B7365F"/>
    <w:rsid w:val="00BC642A"/>
    <w:rsid w:val="00BD39B5"/>
    <w:rsid w:val="00BD4703"/>
    <w:rsid w:val="00C00784"/>
    <w:rsid w:val="00C52717"/>
    <w:rsid w:val="00C6061C"/>
    <w:rsid w:val="00C61C29"/>
    <w:rsid w:val="00C66AD6"/>
    <w:rsid w:val="00C73D5B"/>
    <w:rsid w:val="00CA465A"/>
    <w:rsid w:val="00CD6E63"/>
    <w:rsid w:val="00CD7772"/>
    <w:rsid w:val="00CE4FC9"/>
    <w:rsid w:val="00CE6BFD"/>
    <w:rsid w:val="00CF2347"/>
    <w:rsid w:val="00D02515"/>
    <w:rsid w:val="00D52B6B"/>
    <w:rsid w:val="00D642C2"/>
    <w:rsid w:val="00D87431"/>
    <w:rsid w:val="00DB7438"/>
    <w:rsid w:val="00DC73BD"/>
    <w:rsid w:val="00DD3C98"/>
    <w:rsid w:val="00E10D20"/>
    <w:rsid w:val="00E13509"/>
    <w:rsid w:val="00E2180A"/>
    <w:rsid w:val="00E31013"/>
    <w:rsid w:val="00E41E8C"/>
    <w:rsid w:val="00E42845"/>
    <w:rsid w:val="00E46741"/>
    <w:rsid w:val="00E67BC1"/>
    <w:rsid w:val="00E72C9E"/>
    <w:rsid w:val="00E75D13"/>
    <w:rsid w:val="00E7655C"/>
    <w:rsid w:val="00EA2EDA"/>
    <w:rsid w:val="00EB0883"/>
    <w:rsid w:val="00EB095B"/>
    <w:rsid w:val="00EC2A93"/>
    <w:rsid w:val="00EE630E"/>
    <w:rsid w:val="00F00A3F"/>
    <w:rsid w:val="00F06F71"/>
    <w:rsid w:val="00F12A30"/>
    <w:rsid w:val="00F27D3B"/>
    <w:rsid w:val="00F54829"/>
    <w:rsid w:val="00F61E42"/>
    <w:rsid w:val="00FA5576"/>
    <w:rsid w:val="00FB4BCF"/>
    <w:rsid w:val="00FC6AF3"/>
    <w:rsid w:val="00FC6B90"/>
    <w:rsid w:val="00FD4AC3"/>
    <w:rsid w:val="00FE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9399E"/>
  <w15:docId w15:val="{BBEB8F94-2FEB-4DA4-ADB2-6E542E560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7BC1"/>
    <w:pPr>
      <w:ind w:left="720"/>
      <w:contextualSpacing/>
    </w:pPr>
  </w:style>
  <w:style w:type="table" w:styleId="TableGrid">
    <w:name w:val="Table Grid"/>
    <w:basedOn w:val="TableNormal"/>
    <w:uiPriority w:val="59"/>
    <w:rsid w:val="00E67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3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50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674F0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87474"/>
    <w:rPr>
      <w:color w:val="808080"/>
    </w:rPr>
  </w:style>
  <w:style w:type="character" w:customStyle="1" w:styleId="Style1">
    <w:name w:val="Style1"/>
    <w:basedOn w:val="DefaultParagraphFont"/>
    <w:uiPriority w:val="1"/>
    <w:rsid w:val="006C2064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EC2A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2A93"/>
  </w:style>
  <w:style w:type="paragraph" w:styleId="Footer">
    <w:name w:val="footer"/>
    <w:basedOn w:val="Normal"/>
    <w:link w:val="FooterChar"/>
    <w:uiPriority w:val="99"/>
    <w:unhideWhenUsed/>
    <w:rsid w:val="00EC2A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2A93"/>
  </w:style>
  <w:style w:type="character" w:customStyle="1" w:styleId="Style2">
    <w:name w:val="Style2"/>
    <w:basedOn w:val="DefaultParagraphFont"/>
    <w:uiPriority w:val="1"/>
    <w:rsid w:val="00C61C29"/>
    <w:rPr>
      <w:rFonts w:ascii="Arial" w:hAnsi="Arial"/>
      <w:b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4711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11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11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11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11C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13AB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5599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1E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7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abdn.ac.uk/staffnet/research/internal-processes-11368.php" TargetMode="External"/><Relationship Id="rId18" Type="http://schemas.openxmlformats.org/officeDocument/2006/relationships/hyperlink" Target="https://www.abdn.ac.uk/staffnet/research/research-governance-10644.php" TargetMode="Externa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s://abdn.pure.elsevier.com/en/equipments/" TargetMode="External"/><Relationship Id="rId17" Type="http://schemas.openxmlformats.org/officeDocument/2006/relationships/hyperlink" Target="https://www.abdn.ac.uk/it/service-portfolio/research-computing.php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://www.abdn.ac.uk/engage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erc.ac.uk/research/sites/facilities/list/" TargetMode="Externa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mailto:peru@abdn.ac.uk" TargetMode="External"/><Relationship Id="rId23" Type="http://schemas.openxmlformats.org/officeDocument/2006/relationships/footer" Target="footer2.xml"/><Relationship Id="rId10" Type="http://schemas.openxmlformats.org/officeDocument/2006/relationships/image" Target="cid:image001.jpg@01D55378.17600F90" TargetMode="External"/><Relationship Id="rId19" Type="http://schemas.openxmlformats.org/officeDocument/2006/relationships/hyperlink" Target="https://www.abdn.ac.uk/medical/researchgovernance/clinicalresearch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www.abdn.ac.uk/staffnet/research/impact-knowledge/maximising-impact-from-research-9828.php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882B0-EFEC-4076-AB0B-5A9ADE983B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05A112-FE46-4866-9817-2CE5DCE6F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Auld, Dr Gillian C</dc:creator>
  <cp:lastModifiedBy>Snow, Juliette</cp:lastModifiedBy>
  <cp:revision>2</cp:revision>
  <dcterms:created xsi:type="dcterms:W3CDTF">2023-08-15T12:25:00Z</dcterms:created>
  <dcterms:modified xsi:type="dcterms:W3CDTF">2023-08-15T12:25:00Z</dcterms:modified>
</cp:coreProperties>
</file>