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11" w:rsidRDefault="00196211" w:rsidP="00196211">
      <w:pPr>
        <w:spacing w:after="160" w:line="252" w:lineRule="auto"/>
        <w:rPr>
          <w:rFonts w:ascii="Arial" w:hAnsi="Arial" w:cs="Arial"/>
          <w:b/>
          <w:bCs/>
          <w:sz w:val="32"/>
          <w:szCs w:val="32"/>
        </w:rPr>
      </w:pPr>
      <w:r>
        <w:rPr>
          <w:rFonts w:ascii="Arial" w:hAnsi="Arial" w:cs="Arial"/>
          <w:b/>
          <w:bCs/>
          <w:noProof/>
          <w:sz w:val="32"/>
          <w:szCs w:val="32"/>
          <w:lang w:eastAsia="en-GB"/>
        </w:rPr>
        <w:drawing>
          <wp:inline distT="0" distB="0" distL="0" distR="0" wp14:anchorId="199ABA48" wp14:editId="5FE92A28">
            <wp:extent cx="2600325" cy="714375"/>
            <wp:effectExtent l="0" t="0" r="9525" b="9525"/>
            <wp:docPr id="1" name="Picture 1" descr="cid:image001.png@01D491F8.2CD01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91F8.2CD01B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00325" cy="714375"/>
                    </a:xfrm>
                    <a:prstGeom prst="rect">
                      <a:avLst/>
                    </a:prstGeom>
                    <a:noFill/>
                    <a:ln>
                      <a:noFill/>
                    </a:ln>
                  </pic:spPr>
                </pic:pic>
              </a:graphicData>
            </a:graphic>
          </wp:inline>
        </w:drawing>
      </w:r>
    </w:p>
    <w:p w:rsidR="00196211" w:rsidRDefault="00196211" w:rsidP="00196211">
      <w:r>
        <w:rPr>
          <w:rFonts w:ascii="Arial" w:hAnsi="Arial" w:cs="Arial"/>
          <w:color w:val="7F7F7F"/>
          <w:sz w:val="32"/>
          <w:szCs w:val="32"/>
        </w:rPr>
        <w:t>UNIVERSITY OF ABERDEEN MEDIA RELEASE</w:t>
      </w:r>
      <w:r>
        <w:rPr>
          <w:rFonts w:ascii="Arial" w:hAnsi="Arial" w:cs="Arial"/>
          <w:color w:val="7F7F7F"/>
          <w:sz w:val="32"/>
          <w:szCs w:val="32"/>
        </w:rPr>
        <w:br/>
      </w:r>
      <w:r>
        <w:rPr>
          <w:rFonts w:ascii="Arial" w:hAnsi="Arial" w:cs="Arial"/>
          <w:sz w:val="20"/>
          <w:szCs w:val="20"/>
        </w:rPr>
        <w:t xml:space="preserve">Issue date: XXXXX, 201X | Contact: Jo Milne – </w:t>
      </w:r>
      <w:hyperlink r:id="rId6" w:history="1">
        <w:r>
          <w:rPr>
            <w:rStyle w:val="Hyperlink"/>
            <w:rFonts w:ascii="Arial" w:hAnsi="Arial" w:cs="Arial"/>
            <w:sz w:val="20"/>
            <w:szCs w:val="20"/>
          </w:rPr>
          <w:t>jo.milne@abdn.ac.uk</w:t>
        </w:r>
      </w:hyperlink>
      <w:r>
        <w:rPr>
          <w:rFonts w:ascii="Arial" w:hAnsi="Arial" w:cs="Arial"/>
          <w:sz w:val="20"/>
          <w:szCs w:val="20"/>
        </w:rPr>
        <w:t xml:space="preserve"> 01224 273761</w:t>
      </w:r>
    </w:p>
    <w:p w:rsidR="007A1DD9" w:rsidRDefault="007A1DD9" w:rsidP="00B360A9">
      <w:pPr>
        <w:spacing w:line="360" w:lineRule="auto"/>
      </w:pPr>
    </w:p>
    <w:p w:rsidR="00196211" w:rsidRPr="00B360A9" w:rsidRDefault="00196211" w:rsidP="00B360A9">
      <w:pPr>
        <w:spacing w:line="360" w:lineRule="auto"/>
        <w:rPr>
          <w:rFonts w:ascii="Arial" w:hAnsi="Arial" w:cs="Arial"/>
          <w:b/>
          <w:sz w:val="32"/>
          <w:szCs w:val="32"/>
        </w:rPr>
      </w:pPr>
      <w:r w:rsidRPr="00B360A9">
        <w:rPr>
          <w:rFonts w:ascii="Arial" w:hAnsi="Arial" w:cs="Arial"/>
          <w:b/>
          <w:sz w:val="32"/>
          <w:szCs w:val="32"/>
        </w:rPr>
        <w:t>Kelp row inspires research project to explore best practice in the ‘blue economy’</w:t>
      </w:r>
      <w:bookmarkStart w:id="0" w:name="_GoBack"/>
      <w:bookmarkEnd w:id="0"/>
    </w:p>
    <w:p w:rsidR="007A1DD9" w:rsidRPr="00196211" w:rsidRDefault="007A1DD9" w:rsidP="00B360A9">
      <w:pPr>
        <w:spacing w:line="360" w:lineRule="auto"/>
        <w:rPr>
          <w:rFonts w:ascii="Arial" w:hAnsi="Arial" w:cs="Arial"/>
          <w:sz w:val="20"/>
          <w:szCs w:val="20"/>
        </w:rPr>
      </w:pPr>
      <w:r w:rsidRPr="00196211">
        <w:rPr>
          <w:rFonts w:ascii="Arial" w:hAnsi="Arial" w:cs="Arial"/>
          <w:sz w:val="20"/>
          <w:szCs w:val="20"/>
        </w:rPr>
        <w:t xml:space="preserve">A row over commercial kelp dredging on Scotland’s west coast has inspired </w:t>
      </w:r>
      <w:r w:rsidR="00037BC1" w:rsidRPr="00196211">
        <w:rPr>
          <w:rFonts w:ascii="Arial" w:hAnsi="Arial" w:cs="Arial"/>
          <w:sz w:val="20"/>
          <w:szCs w:val="20"/>
        </w:rPr>
        <w:t>a new research project which will see academics in Aberdeen and Japan develop new approaches to the political ecology of coastal societies.</w:t>
      </w:r>
    </w:p>
    <w:p w:rsidR="002F4B32" w:rsidRPr="00196211" w:rsidRDefault="00D32874" w:rsidP="00B360A9">
      <w:pPr>
        <w:spacing w:line="360" w:lineRule="auto"/>
        <w:rPr>
          <w:rFonts w:ascii="Arial" w:hAnsi="Arial" w:cs="Arial"/>
          <w:sz w:val="20"/>
          <w:szCs w:val="20"/>
        </w:rPr>
      </w:pPr>
      <w:r w:rsidRPr="00196211">
        <w:rPr>
          <w:rFonts w:ascii="Arial" w:hAnsi="Arial" w:cs="Arial"/>
          <w:sz w:val="20"/>
          <w:szCs w:val="20"/>
        </w:rPr>
        <w:t>The ESRC (Economic and Social Research Council)</w:t>
      </w:r>
      <w:r w:rsidR="00037BC1" w:rsidRPr="00196211">
        <w:rPr>
          <w:rFonts w:ascii="Arial" w:hAnsi="Arial" w:cs="Arial"/>
          <w:sz w:val="20"/>
          <w:szCs w:val="20"/>
        </w:rPr>
        <w:t xml:space="preserve"> funded research stems from a review of the regulations around the harvesting of kelp in Scottish waters </w:t>
      </w:r>
      <w:r w:rsidR="00BC5811" w:rsidRPr="00196211">
        <w:rPr>
          <w:rFonts w:ascii="Arial" w:hAnsi="Arial" w:cs="Arial"/>
          <w:sz w:val="20"/>
          <w:szCs w:val="20"/>
        </w:rPr>
        <w:t>which was announced by the Scottish Government at the end of</w:t>
      </w:r>
      <w:r w:rsidR="002F4B32" w:rsidRPr="00196211">
        <w:rPr>
          <w:rFonts w:ascii="Arial" w:hAnsi="Arial" w:cs="Arial"/>
          <w:sz w:val="20"/>
          <w:szCs w:val="20"/>
        </w:rPr>
        <w:t xml:space="preserve"> last year. </w:t>
      </w:r>
    </w:p>
    <w:p w:rsidR="002F4B32" w:rsidRPr="00196211" w:rsidRDefault="00D32874" w:rsidP="00B360A9">
      <w:pPr>
        <w:spacing w:line="360" w:lineRule="auto"/>
        <w:rPr>
          <w:rFonts w:ascii="Arial" w:hAnsi="Arial" w:cs="Arial"/>
          <w:sz w:val="20"/>
          <w:szCs w:val="20"/>
        </w:rPr>
      </w:pPr>
      <w:r w:rsidRPr="00196211">
        <w:rPr>
          <w:rFonts w:ascii="Arial" w:hAnsi="Arial" w:cs="Arial"/>
          <w:sz w:val="20"/>
          <w:szCs w:val="20"/>
        </w:rPr>
        <w:t xml:space="preserve">Traditionally </w:t>
      </w:r>
      <w:r w:rsidR="002F4B32" w:rsidRPr="00196211">
        <w:rPr>
          <w:rFonts w:ascii="Arial" w:hAnsi="Arial" w:cs="Arial"/>
          <w:sz w:val="20"/>
          <w:szCs w:val="20"/>
        </w:rPr>
        <w:t>harves</w:t>
      </w:r>
      <w:r w:rsidRPr="00196211">
        <w:rPr>
          <w:rFonts w:ascii="Arial" w:hAnsi="Arial" w:cs="Arial"/>
          <w:sz w:val="20"/>
          <w:szCs w:val="20"/>
        </w:rPr>
        <w:t>ted on the shoreline, by hand, s</w:t>
      </w:r>
      <w:r w:rsidR="002F4B32" w:rsidRPr="00196211">
        <w:rPr>
          <w:rFonts w:ascii="Arial" w:hAnsi="Arial" w:cs="Arial"/>
          <w:sz w:val="20"/>
          <w:szCs w:val="20"/>
        </w:rPr>
        <w:t>eaweed has been used in the production of things like soap and glass, and is also gathered by crofters for use as fertiliser.</w:t>
      </w:r>
    </w:p>
    <w:p w:rsidR="002F4B32" w:rsidRPr="00196211" w:rsidRDefault="002F4B32" w:rsidP="00B360A9">
      <w:pPr>
        <w:spacing w:line="360" w:lineRule="auto"/>
        <w:rPr>
          <w:rFonts w:ascii="Arial" w:hAnsi="Arial" w:cs="Arial"/>
          <w:sz w:val="20"/>
          <w:szCs w:val="20"/>
        </w:rPr>
      </w:pPr>
      <w:r w:rsidRPr="00196211">
        <w:rPr>
          <w:rFonts w:ascii="Arial" w:hAnsi="Arial" w:cs="Arial"/>
          <w:sz w:val="20"/>
          <w:szCs w:val="20"/>
        </w:rPr>
        <w:t>But commercial firms are now turning their eye on the dense forests of kelp that grow off the coast, where much greater quantities can be harvested directly.</w:t>
      </w:r>
    </w:p>
    <w:p w:rsidR="002F4B32" w:rsidRPr="00196211" w:rsidRDefault="002F4B32" w:rsidP="00B360A9">
      <w:pPr>
        <w:spacing w:line="360" w:lineRule="auto"/>
        <w:rPr>
          <w:rFonts w:ascii="Arial" w:hAnsi="Arial" w:cs="Arial"/>
          <w:sz w:val="20"/>
          <w:szCs w:val="20"/>
        </w:rPr>
      </w:pPr>
      <w:r w:rsidRPr="00196211">
        <w:rPr>
          <w:rFonts w:ascii="Arial" w:hAnsi="Arial" w:cs="Arial"/>
          <w:sz w:val="20"/>
          <w:szCs w:val="20"/>
        </w:rPr>
        <w:t xml:space="preserve">A row erupted over an application by a firm to collect 30,000 tonnes of seaweed off the Scottish coast. </w:t>
      </w:r>
    </w:p>
    <w:p w:rsidR="002F4B32" w:rsidRPr="00196211" w:rsidRDefault="002F4B32" w:rsidP="00B360A9">
      <w:pPr>
        <w:spacing w:line="360" w:lineRule="auto"/>
        <w:rPr>
          <w:rFonts w:ascii="Arial" w:hAnsi="Arial" w:cs="Arial"/>
          <w:sz w:val="20"/>
          <w:szCs w:val="20"/>
        </w:rPr>
      </w:pPr>
      <w:r w:rsidRPr="00196211">
        <w:rPr>
          <w:rFonts w:ascii="Arial" w:hAnsi="Arial" w:cs="Arial"/>
          <w:sz w:val="20"/>
          <w:szCs w:val="20"/>
        </w:rPr>
        <w:t>Critics claimed the move could damage the marine environment, deplete fish stocks, increase coastal erosion and drive climate change while the company argued that the industry is sustainable and could be worth up to £300m a year.</w:t>
      </w:r>
    </w:p>
    <w:p w:rsidR="00745DC0" w:rsidRPr="00196211" w:rsidRDefault="002F4B32" w:rsidP="00B360A9">
      <w:pPr>
        <w:spacing w:line="360" w:lineRule="auto"/>
        <w:rPr>
          <w:rFonts w:ascii="Arial" w:hAnsi="Arial" w:cs="Arial"/>
          <w:sz w:val="20"/>
          <w:szCs w:val="20"/>
        </w:rPr>
      </w:pPr>
      <w:r w:rsidRPr="00196211">
        <w:rPr>
          <w:rFonts w:ascii="Arial" w:hAnsi="Arial" w:cs="Arial"/>
          <w:sz w:val="20"/>
          <w:szCs w:val="20"/>
        </w:rPr>
        <w:t xml:space="preserve">It led to a review of regulations and </w:t>
      </w:r>
      <w:r w:rsidR="00D32874" w:rsidRPr="00196211">
        <w:rPr>
          <w:rFonts w:ascii="Arial" w:hAnsi="Arial" w:cs="Arial"/>
          <w:sz w:val="20"/>
          <w:szCs w:val="20"/>
        </w:rPr>
        <w:t xml:space="preserve">now academics from the University of Aberdeen hope to contribute to the debate having secured funding which will enable them to work alongside counterparts in Japan, where </w:t>
      </w:r>
      <w:r w:rsidR="00745DC0" w:rsidRPr="00196211">
        <w:rPr>
          <w:rFonts w:ascii="Arial" w:hAnsi="Arial" w:cs="Arial"/>
          <w:sz w:val="20"/>
          <w:szCs w:val="20"/>
        </w:rPr>
        <w:t xml:space="preserve">seaweed had been harvested for thousands of years. </w:t>
      </w:r>
    </w:p>
    <w:p w:rsidR="0067149C" w:rsidRPr="00196211" w:rsidRDefault="00492AE9" w:rsidP="00B360A9">
      <w:pPr>
        <w:spacing w:line="360" w:lineRule="auto"/>
        <w:rPr>
          <w:rFonts w:ascii="Arial" w:hAnsi="Arial" w:cs="Arial"/>
          <w:color w:val="222222"/>
          <w:sz w:val="20"/>
          <w:szCs w:val="20"/>
          <w:shd w:val="clear" w:color="auto" w:fill="FFFFFF"/>
        </w:rPr>
      </w:pPr>
      <w:r w:rsidRPr="00196211">
        <w:rPr>
          <w:rFonts w:ascii="Arial" w:hAnsi="Arial" w:cs="Arial"/>
          <w:sz w:val="20"/>
          <w:szCs w:val="20"/>
        </w:rPr>
        <w:t xml:space="preserve">The project will be led by Professor David Anderson, </w:t>
      </w:r>
      <w:r w:rsidR="0067149C" w:rsidRPr="00196211">
        <w:rPr>
          <w:rFonts w:ascii="Arial" w:hAnsi="Arial" w:cs="Arial"/>
          <w:sz w:val="20"/>
          <w:szCs w:val="20"/>
        </w:rPr>
        <w:t>he said: “</w:t>
      </w:r>
      <w:r w:rsidR="00487420" w:rsidRPr="00196211">
        <w:rPr>
          <w:rFonts w:ascii="Arial" w:hAnsi="Arial" w:cs="Arial"/>
          <w:sz w:val="20"/>
          <w:szCs w:val="20"/>
        </w:rPr>
        <w:t xml:space="preserve">We aim to build a network to </w:t>
      </w:r>
      <w:r w:rsidR="0067149C" w:rsidRPr="00196211">
        <w:rPr>
          <w:rFonts w:ascii="Arial" w:hAnsi="Arial" w:cs="Arial"/>
          <w:sz w:val="20"/>
          <w:szCs w:val="20"/>
        </w:rPr>
        <w:t xml:space="preserve">examine the </w:t>
      </w:r>
      <w:r w:rsidR="0067149C" w:rsidRPr="00196211">
        <w:rPr>
          <w:rFonts w:ascii="Arial" w:hAnsi="Arial" w:cs="Arial"/>
          <w:sz w:val="20"/>
          <w:szCs w:val="20"/>
        </w:rPr>
        <w:t>social and political context surround</w:t>
      </w:r>
      <w:r w:rsidR="0067149C" w:rsidRPr="00196211">
        <w:rPr>
          <w:rFonts w:ascii="Arial" w:hAnsi="Arial" w:cs="Arial"/>
          <w:sz w:val="20"/>
          <w:szCs w:val="20"/>
        </w:rPr>
        <w:t xml:space="preserve">ing the harvesting of seaweed, </w:t>
      </w:r>
      <w:r w:rsidR="0067149C" w:rsidRPr="00196211">
        <w:rPr>
          <w:rFonts w:ascii="Arial" w:hAnsi="Arial" w:cs="Arial"/>
          <w:sz w:val="20"/>
          <w:szCs w:val="20"/>
        </w:rPr>
        <w:t>with special attention to</w:t>
      </w:r>
      <w:r w:rsidR="0067149C" w:rsidRPr="00196211">
        <w:rPr>
          <w:rFonts w:ascii="Arial" w:hAnsi="Arial" w:cs="Arial"/>
          <w:sz w:val="20"/>
          <w:szCs w:val="20"/>
        </w:rPr>
        <w:t xml:space="preserve"> traditional rights and methods </w:t>
      </w:r>
      <w:r w:rsidR="00487420" w:rsidRPr="00196211">
        <w:rPr>
          <w:rFonts w:ascii="Arial" w:hAnsi="Arial" w:cs="Arial"/>
          <w:sz w:val="20"/>
          <w:szCs w:val="20"/>
        </w:rPr>
        <w:t>of building a ‘</w:t>
      </w:r>
      <w:r w:rsidR="0067149C" w:rsidRPr="00196211">
        <w:rPr>
          <w:rFonts w:ascii="Arial" w:hAnsi="Arial" w:cs="Arial"/>
          <w:sz w:val="20"/>
          <w:szCs w:val="20"/>
        </w:rPr>
        <w:t>blue econom</w:t>
      </w:r>
      <w:r w:rsidR="00487420" w:rsidRPr="00196211">
        <w:rPr>
          <w:rFonts w:ascii="Arial" w:hAnsi="Arial" w:cs="Arial"/>
          <w:sz w:val="20"/>
          <w:szCs w:val="20"/>
        </w:rPr>
        <w:t xml:space="preserve">y’ </w:t>
      </w:r>
      <w:r w:rsidR="00487420" w:rsidRPr="00196211">
        <w:rPr>
          <w:rFonts w:ascii="Arial" w:hAnsi="Arial" w:cs="Arial"/>
          <w:color w:val="222222"/>
          <w:sz w:val="20"/>
          <w:szCs w:val="20"/>
          <w:shd w:val="clear" w:color="auto" w:fill="FFFFFF"/>
        </w:rPr>
        <w:t>which encourages better stewardship of our </w:t>
      </w:r>
      <w:r w:rsidR="00487420" w:rsidRPr="00B360A9">
        <w:rPr>
          <w:rFonts w:ascii="Arial" w:hAnsi="Arial" w:cs="Arial"/>
          <w:bCs/>
          <w:color w:val="222222"/>
          <w:sz w:val="20"/>
          <w:szCs w:val="20"/>
          <w:shd w:val="clear" w:color="auto" w:fill="FFFFFF"/>
        </w:rPr>
        <w:t>ocean</w:t>
      </w:r>
      <w:r w:rsidR="00487420" w:rsidRPr="00B360A9">
        <w:rPr>
          <w:rFonts w:ascii="Arial" w:hAnsi="Arial" w:cs="Arial"/>
          <w:color w:val="222222"/>
          <w:sz w:val="20"/>
          <w:szCs w:val="20"/>
          <w:shd w:val="clear" w:color="auto" w:fill="FFFFFF"/>
        </w:rPr>
        <w:t> </w:t>
      </w:r>
      <w:r w:rsidR="00487420" w:rsidRPr="00196211">
        <w:rPr>
          <w:rFonts w:ascii="Arial" w:hAnsi="Arial" w:cs="Arial"/>
          <w:color w:val="222222"/>
          <w:sz w:val="20"/>
          <w:szCs w:val="20"/>
          <w:shd w:val="clear" w:color="auto" w:fill="FFFFFF"/>
        </w:rPr>
        <w:t>resources</w:t>
      </w:r>
      <w:r w:rsidR="00487420" w:rsidRPr="00196211">
        <w:rPr>
          <w:rFonts w:ascii="Arial" w:hAnsi="Arial" w:cs="Arial"/>
          <w:color w:val="222222"/>
          <w:sz w:val="20"/>
          <w:szCs w:val="20"/>
          <w:shd w:val="clear" w:color="auto" w:fill="FFFFFF"/>
        </w:rPr>
        <w:t>.</w:t>
      </w:r>
    </w:p>
    <w:p w:rsidR="00487420" w:rsidRPr="00196211" w:rsidRDefault="00487420" w:rsidP="00B360A9">
      <w:pPr>
        <w:spacing w:line="360" w:lineRule="auto"/>
        <w:rPr>
          <w:rFonts w:ascii="Arial" w:hAnsi="Arial" w:cs="Arial"/>
          <w:color w:val="222222"/>
          <w:sz w:val="20"/>
          <w:szCs w:val="20"/>
          <w:shd w:val="clear" w:color="auto" w:fill="FFFFFF"/>
        </w:rPr>
      </w:pPr>
      <w:r w:rsidRPr="00196211">
        <w:rPr>
          <w:rFonts w:ascii="Arial" w:hAnsi="Arial" w:cs="Arial"/>
          <w:color w:val="222222"/>
          <w:sz w:val="20"/>
          <w:szCs w:val="20"/>
          <w:shd w:val="clear" w:color="auto" w:fill="FFFFFF"/>
        </w:rPr>
        <w:t>“The controversy surrounding the commercialisation of seaweed harvesting off the west coast brought the potential conflict between communities and industry</w:t>
      </w:r>
      <w:r w:rsidR="004B5ACD" w:rsidRPr="00196211">
        <w:rPr>
          <w:rFonts w:ascii="Arial" w:hAnsi="Arial" w:cs="Arial"/>
          <w:color w:val="222222"/>
          <w:sz w:val="20"/>
          <w:szCs w:val="20"/>
          <w:shd w:val="clear" w:color="auto" w:fill="FFFFFF"/>
        </w:rPr>
        <w:t xml:space="preserve"> in this area</w:t>
      </w:r>
      <w:r w:rsidRPr="00196211">
        <w:rPr>
          <w:rFonts w:ascii="Arial" w:hAnsi="Arial" w:cs="Arial"/>
          <w:color w:val="222222"/>
          <w:sz w:val="20"/>
          <w:szCs w:val="20"/>
          <w:shd w:val="clear" w:color="auto" w:fill="FFFFFF"/>
        </w:rPr>
        <w:t xml:space="preserve"> to the fore.</w:t>
      </w:r>
    </w:p>
    <w:p w:rsidR="007970EA" w:rsidRPr="00196211" w:rsidRDefault="00487420" w:rsidP="00B360A9">
      <w:pPr>
        <w:spacing w:line="360" w:lineRule="auto"/>
        <w:rPr>
          <w:rFonts w:ascii="Arial" w:hAnsi="Arial" w:cs="Arial"/>
          <w:color w:val="222222"/>
          <w:sz w:val="20"/>
          <w:szCs w:val="20"/>
          <w:shd w:val="clear" w:color="auto" w:fill="FFFFFF"/>
        </w:rPr>
      </w:pPr>
      <w:r w:rsidRPr="00196211">
        <w:rPr>
          <w:rFonts w:ascii="Arial" w:hAnsi="Arial" w:cs="Arial"/>
          <w:color w:val="222222"/>
          <w:sz w:val="20"/>
          <w:szCs w:val="20"/>
          <w:shd w:val="clear" w:color="auto" w:fill="FFFFFF"/>
        </w:rPr>
        <w:lastRenderedPageBreak/>
        <w:t>“</w:t>
      </w:r>
      <w:r w:rsidR="007970EA" w:rsidRPr="00196211">
        <w:rPr>
          <w:rFonts w:ascii="Arial" w:hAnsi="Arial" w:cs="Arial"/>
          <w:color w:val="222222"/>
          <w:sz w:val="20"/>
          <w:szCs w:val="20"/>
          <w:shd w:val="clear" w:color="auto" w:fill="FFFFFF"/>
        </w:rPr>
        <w:t xml:space="preserve">In Japan seaweed has been an important part of the economy for centuries and they have significant experience in working with local communities. We want to investigate that experiences and see what lessons can be learned in Scotland which can inform how we move forward.” </w:t>
      </w:r>
    </w:p>
    <w:p w:rsidR="007970EA" w:rsidRPr="00196211" w:rsidRDefault="007970EA" w:rsidP="00B360A9">
      <w:pPr>
        <w:spacing w:line="360" w:lineRule="auto"/>
        <w:rPr>
          <w:rFonts w:ascii="Arial" w:hAnsi="Arial" w:cs="Arial"/>
          <w:sz w:val="20"/>
          <w:szCs w:val="20"/>
        </w:rPr>
      </w:pPr>
      <w:r w:rsidRPr="00196211">
        <w:rPr>
          <w:rFonts w:ascii="Arial" w:hAnsi="Arial" w:cs="Arial"/>
          <w:sz w:val="20"/>
          <w:szCs w:val="20"/>
        </w:rPr>
        <w:t>Researchers in the social sciences, marine s</w:t>
      </w:r>
      <w:r w:rsidR="00B360A9">
        <w:rPr>
          <w:rFonts w:ascii="Arial" w:hAnsi="Arial" w:cs="Arial"/>
          <w:sz w:val="20"/>
          <w:szCs w:val="20"/>
        </w:rPr>
        <w:t xml:space="preserve">cience, ecology and geology </w:t>
      </w:r>
      <w:r w:rsidRPr="00196211">
        <w:rPr>
          <w:rFonts w:ascii="Arial" w:hAnsi="Arial" w:cs="Arial"/>
          <w:sz w:val="20"/>
          <w:szCs w:val="20"/>
        </w:rPr>
        <w:t xml:space="preserve">from both the University Aberdeen and Tohoku University in Japan </w:t>
      </w:r>
      <w:r w:rsidRPr="007970EA">
        <w:rPr>
          <w:rFonts w:ascii="Arial" w:hAnsi="Arial" w:cs="Arial"/>
          <w:sz w:val="20"/>
          <w:szCs w:val="20"/>
        </w:rPr>
        <w:t>w</w:t>
      </w:r>
      <w:r w:rsidRPr="00196211">
        <w:rPr>
          <w:rFonts w:ascii="Arial" w:hAnsi="Arial" w:cs="Arial"/>
          <w:sz w:val="20"/>
          <w:szCs w:val="20"/>
        </w:rPr>
        <w:t>ill together converse with stakeholders, managers, and visit local communities</w:t>
      </w:r>
      <w:r w:rsidRPr="00196211">
        <w:rPr>
          <w:rFonts w:ascii="Arial" w:hAnsi="Arial" w:cs="Arial"/>
          <w:sz w:val="20"/>
          <w:szCs w:val="20"/>
        </w:rPr>
        <w:t xml:space="preserve"> to explore the issue. </w:t>
      </w:r>
    </w:p>
    <w:p w:rsidR="007970EA" w:rsidRPr="00196211" w:rsidRDefault="007970EA" w:rsidP="00B360A9">
      <w:pPr>
        <w:spacing w:line="360" w:lineRule="auto"/>
        <w:rPr>
          <w:rFonts w:ascii="Arial" w:hAnsi="Arial" w:cs="Arial"/>
          <w:sz w:val="20"/>
          <w:szCs w:val="20"/>
        </w:rPr>
      </w:pPr>
      <w:r w:rsidRPr="00196211">
        <w:rPr>
          <w:rFonts w:ascii="Arial" w:hAnsi="Arial" w:cs="Arial"/>
          <w:sz w:val="20"/>
          <w:szCs w:val="20"/>
        </w:rPr>
        <w:t xml:space="preserve">In addition, the project </w:t>
      </w:r>
      <w:r w:rsidR="00196211" w:rsidRPr="00196211">
        <w:rPr>
          <w:rFonts w:ascii="Arial" w:hAnsi="Arial" w:cs="Arial"/>
          <w:sz w:val="20"/>
          <w:szCs w:val="20"/>
        </w:rPr>
        <w:t>‘</w:t>
      </w:r>
      <w:r w:rsidR="00196211" w:rsidRPr="00196211">
        <w:rPr>
          <w:rFonts w:ascii="Arial" w:hAnsi="Arial" w:cs="Arial"/>
          <w:sz w:val="20"/>
          <w:szCs w:val="20"/>
        </w:rPr>
        <w:t>The Political Ecology of Coastal Societies</w:t>
      </w:r>
      <w:r w:rsidR="00196211" w:rsidRPr="00196211">
        <w:rPr>
          <w:rFonts w:ascii="Arial" w:hAnsi="Arial" w:cs="Arial"/>
          <w:sz w:val="20"/>
          <w:szCs w:val="20"/>
        </w:rPr>
        <w:t xml:space="preserve">’ </w:t>
      </w:r>
      <w:r w:rsidRPr="00196211">
        <w:rPr>
          <w:rFonts w:ascii="Arial" w:hAnsi="Arial" w:cs="Arial"/>
          <w:sz w:val="20"/>
          <w:szCs w:val="20"/>
        </w:rPr>
        <w:t xml:space="preserve">will also </w:t>
      </w:r>
      <w:r w:rsidRPr="00196211">
        <w:rPr>
          <w:rFonts w:ascii="Arial" w:hAnsi="Arial" w:cs="Arial"/>
          <w:sz w:val="20"/>
          <w:szCs w:val="20"/>
        </w:rPr>
        <w:t>investigate the legacies of community-based flood management and</w:t>
      </w:r>
      <w:r w:rsidRPr="00196211">
        <w:rPr>
          <w:rFonts w:ascii="Arial" w:hAnsi="Arial" w:cs="Arial"/>
          <w:sz w:val="20"/>
          <w:szCs w:val="20"/>
        </w:rPr>
        <w:t xml:space="preserve"> </w:t>
      </w:r>
      <w:r w:rsidRPr="00196211">
        <w:rPr>
          <w:rFonts w:ascii="Arial" w:hAnsi="Arial" w:cs="Arial"/>
          <w:sz w:val="20"/>
          <w:szCs w:val="20"/>
        </w:rPr>
        <w:t xml:space="preserve">mitigation systems with an eye to identifying best practice. </w:t>
      </w:r>
    </w:p>
    <w:p w:rsidR="007970EA" w:rsidRPr="00196211" w:rsidRDefault="007970EA" w:rsidP="00B360A9">
      <w:pPr>
        <w:spacing w:line="360" w:lineRule="auto"/>
        <w:rPr>
          <w:rFonts w:ascii="Arial" w:hAnsi="Arial" w:cs="Arial"/>
          <w:sz w:val="20"/>
          <w:szCs w:val="20"/>
        </w:rPr>
      </w:pPr>
      <w:r w:rsidRPr="00196211">
        <w:rPr>
          <w:rFonts w:ascii="Arial" w:hAnsi="Arial" w:cs="Arial"/>
          <w:sz w:val="20"/>
          <w:szCs w:val="20"/>
        </w:rPr>
        <w:t xml:space="preserve">Professor Anderson said both universities were uniquely placed to investigate the issues in terms of both geography and expertise. </w:t>
      </w:r>
    </w:p>
    <w:p w:rsidR="00196211" w:rsidRPr="00196211" w:rsidRDefault="007970EA" w:rsidP="00B360A9">
      <w:pPr>
        <w:spacing w:line="360" w:lineRule="auto"/>
        <w:rPr>
          <w:rFonts w:ascii="Arial" w:hAnsi="Arial" w:cs="Arial"/>
          <w:sz w:val="20"/>
          <w:szCs w:val="20"/>
        </w:rPr>
      </w:pPr>
      <w:r w:rsidRPr="00196211">
        <w:rPr>
          <w:rFonts w:ascii="Arial" w:hAnsi="Arial" w:cs="Arial"/>
          <w:sz w:val="20"/>
          <w:szCs w:val="20"/>
        </w:rPr>
        <w:t xml:space="preserve">“As coastal universities, </w:t>
      </w:r>
      <w:r w:rsidR="00196211" w:rsidRPr="00196211">
        <w:rPr>
          <w:rFonts w:ascii="Arial" w:hAnsi="Arial" w:cs="Arial"/>
          <w:sz w:val="20"/>
          <w:szCs w:val="20"/>
        </w:rPr>
        <w:t>the issues are of central concern to the areas in which we are based. This funding will allow us to brin</w:t>
      </w:r>
      <w:r w:rsidR="00196211" w:rsidRPr="00196211">
        <w:rPr>
          <w:rFonts w:ascii="Arial" w:hAnsi="Arial" w:cs="Arial"/>
          <w:sz w:val="20"/>
          <w:szCs w:val="20"/>
        </w:rPr>
        <w:t>g together anthropologists, biologists, geo</w:t>
      </w:r>
      <w:r w:rsidR="00196211" w:rsidRPr="00196211">
        <w:rPr>
          <w:rFonts w:ascii="Arial" w:hAnsi="Arial" w:cs="Arial"/>
          <w:sz w:val="20"/>
          <w:szCs w:val="20"/>
        </w:rPr>
        <w:t xml:space="preserve">logists and coastal scientists to look at innovate solutions which have communities at their heart.” </w:t>
      </w:r>
    </w:p>
    <w:p w:rsidR="00196211" w:rsidRDefault="00196211" w:rsidP="007970EA">
      <w:pPr>
        <w:rPr>
          <w:rFonts w:ascii="Arial" w:hAnsi="Arial" w:cs="Arial"/>
          <w:sz w:val="20"/>
          <w:szCs w:val="20"/>
        </w:rPr>
      </w:pPr>
    </w:p>
    <w:p w:rsidR="00196211" w:rsidRPr="00196211" w:rsidRDefault="00196211" w:rsidP="007970EA">
      <w:pPr>
        <w:rPr>
          <w:rFonts w:ascii="Arial" w:hAnsi="Arial" w:cs="Arial"/>
          <w:sz w:val="20"/>
          <w:szCs w:val="20"/>
        </w:rPr>
      </w:pPr>
    </w:p>
    <w:sectPr w:rsidR="00196211" w:rsidRPr="00196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2F"/>
    <w:rsid w:val="00037BC1"/>
    <w:rsid w:val="00196211"/>
    <w:rsid w:val="002F4B32"/>
    <w:rsid w:val="003D364C"/>
    <w:rsid w:val="00487420"/>
    <w:rsid w:val="00492AE9"/>
    <w:rsid w:val="004B5ACD"/>
    <w:rsid w:val="004B772F"/>
    <w:rsid w:val="0057202E"/>
    <w:rsid w:val="0067149C"/>
    <w:rsid w:val="00745DC0"/>
    <w:rsid w:val="007970EA"/>
    <w:rsid w:val="007A1DD9"/>
    <w:rsid w:val="0093763E"/>
    <w:rsid w:val="00AE5193"/>
    <w:rsid w:val="00B065BF"/>
    <w:rsid w:val="00B360A9"/>
    <w:rsid w:val="00BC5811"/>
    <w:rsid w:val="00D3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8375"/>
  <w15:chartTrackingRefBased/>
  <w15:docId w15:val="{226740F1-436B-41E2-A8D6-DD7E6BB7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D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A1DD9"/>
    <w:rPr>
      <w:color w:val="0000FF"/>
      <w:u w:val="single"/>
    </w:rPr>
  </w:style>
  <w:style w:type="paragraph" w:customStyle="1" w:styleId="story-bodyintroduction">
    <w:name w:val="story-body__introduction"/>
    <w:basedOn w:val="Normal"/>
    <w:rsid w:val="00037B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430000">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972786464">
      <w:bodyDiv w:val="1"/>
      <w:marLeft w:val="0"/>
      <w:marRight w:val="0"/>
      <w:marTop w:val="0"/>
      <w:marBottom w:val="0"/>
      <w:divBdr>
        <w:top w:val="none" w:sz="0" w:space="0" w:color="auto"/>
        <w:left w:val="none" w:sz="0" w:space="0" w:color="auto"/>
        <w:bottom w:val="none" w:sz="0" w:space="0" w:color="auto"/>
        <w:right w:val="none" w:sz="0" w:space="0" w:color="auto"/>
      </w:divBdr>
    </w:div>
    <w:div w:id="2051027596">
      <w:bodyDiv w:val="1"/>
      <w:marLeft w:val="0"/>
      <w:marRight w:val="0"/>
      <w:marTop w:val="0"/>
      <w:marBottom w:val="0"/>
      <w:divBdr>
        <w:top w:val="none" w:sz="0" w:space="0" w:color="auto"/>
        <w:left w:val="none" w:sz="0" w:space="0" w:color="auto"/>
        <w:bottom w:val="none" w:sz="0" w:space="0" w:color="auto"/>
        <w:right w:val="none" w:sz="0" w:space="0" w:color="auto"/>
      </w:divBdr>
    </w:div>
    <w:div w:id="20716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milne@abdn.ac.uk" TargetMode="External"/><Relationship Id="rId5" Type="http://schemas.openxmlformats.org/officeDocument/2006/relationships/image" Target="cid:image001.png@01D496B1.A758A7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Joanne</dc:creator>
  <cp:keywords/>
  <dc:description/>
  <cp:lastModifiedBy>Milne, Joanne</cp:lastModifiedBy>
  <cp:revision>2</cp:revision>
  <dcterms:created xsi:type="dcterms:W3CDTF">2019-03-13T14:07:00Z</dcterms:created>
  <dcterms:modified xsi:type="dcterms:W3CDTF">2019-03-13T14:07:00Z</dcterms:modified>
</cp:coreProperties>
</file>