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0" w:type="dxa"/>
        <w:tblLook w:val="04A0" w:firstRow="1" w:lastRow="0" w:firstColumn="1" w:lastColumn="0" w:noHBand="0" w:noVBand="1"/>
      </w:tblPr>
      <w:tblGrid>
        <w:gridCol w:w="3060"/>
        <w:gridCol w:w="7300"/>
      </w:tblGrid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10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GB"/>
              </w:rPr>
              <w:t xml:space="preserve">Conversations from the North </w:t>
            </w:r>
          </w:p>
        </w:tc>
      </w:tr>
      <w:tr w:rsidR="00D726D2" w:rsidRPr="00D726D2" w:rsidTr="00D726D2">
        <w:trPr>
          <w:trHeight w:val="300"/>
        </w:trPr>
        <w:tc>
          <w:tcPr>
            <w:tcW w:w="10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10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GB"/>
              </w:rPr>
              <w:t>University of Aberdeen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15"/>
        </w:trPr>
        <w:tc>
          <w:tcPr>
            <w:tcW w:w="10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PROGRAMME</w:t>
            </w:r>
          </w:p>
        </w:tc>
      </w:tr>
      <w:tr w:rsidR="00D726D2" w:rsidRPr="00D726D2" w:rsidTr="00D726D2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SUNDAY 27 AUGUST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11.00-14.00: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Registration and Coffee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13:00-14.00: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LUNCH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14.00-14.30: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Conference opening event 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15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14.30-15.30: 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PLENARY LECTURE - Richard Bradshaw, School of Environmental Sciences, University of Liverpool: "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Long-term ecosystem dynamics at high latitudes: Consequences for human society past, present and future”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15.30-16.00: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COFFEE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16.00-18.00: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A169F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The Anthropocene in the Arctic (1)</w:t>
            </w:r>
            <w:r w:rsidR="00A169F0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Convenor and chair: Ed Schofield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9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Erin Consiglio (University of Aberdeen)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Climate change, technology and changing migration patterns of the Porcupine caribou herd</w:t>
            </w:r>
          </w:p>
        </w:tc>
      </w:tr>
      <w:tr w:rsidR="00D726D2" w:rsidRPr="00D726D2" w:rsidTr="00D726D2">
        <w:trPr>
          <w:trHeight w:val="132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Anni Mäkelä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1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, Ursula Witte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1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, Philippe Archambault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(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1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University of Aberdeen;  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Université Laval)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Resilience of Arctic deep sea sediment communities to climate change mediated alterations in food supply</w:t>
            </w:r>
          </w:p>
        </w:tc>
      </w:tr>
      <w:tr w:rsidR="00D726D2" w:rsidRPr="00D726D2" w:rsidTr="00D726D2">
        <w:trPr>
          <w:trHeight w:val="12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Ed Schofield, Kevin Edwards (University of Aberdeen)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palaeoenvironmental</w:t>
            </w:r>
            <w:proofErr w:type="spellEnd"/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 signature for human settlement in the Subarctic: the rise and fall of Greenland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16.00-18.00: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Language, Myth and Literature 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Convenor and chair: Tom McKean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9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Stefan Brink (Aberdeen University) 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Contacts between Scandinavians and Sámi according to the earliest Nordic laws</w:t>
            </w:r>
          </w:p>
        </w:tc>
      </w:tr>
      <w:tr w:rsidR="00D726D2" w:rsidRPr="00D726D2" w:rsidTr="00D726D2">
        <w:trPr>
          <w:trHeight w:val="9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Martha MacDonald, (Labrador Institute of Memorial University, Newfoundland)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Language loss narratives in Nunatsiavut, Labrador</w:t>
            </w:r>
          </w:p>
        </w:tc>
      </w:tr>
      <w:tr w:rsidR="00D726D2" w:rsidRPr="00D726D2" w:rsidTr="00D726D2">
        <w:trPr>
          <w:trHeight w:val="9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Thomas R. Miller (Berkeley College</w:t>
            </w:r>
            <w:r w:rsidRPr="00D726D2">
              <w:rPr>
                <w:rFonts w:ascii="Verdana" w:eastAsia="Times New Roman" w:hAnsi="Verdana" w:cs="Calibri"/>
                <w:i/>
                <w:iCs/>
                <w:color w:val="000000"/>
                <w:sz w:val="24"/>
                <w:szCs w:val="24"/>
                <w:lang w:eastAsia="en-GB"/>
              </w:rPr>
              <w:t xml:space="preserve">)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I cannot tell where its house is’: shamans, spirits, and singing diseases among the Kolyma Yukaghir</w:t>
            </w:r>
          </w:p>
        </w:tc>
      </w:tr>
      <w:tr w:rsidR="00D726D2" w:rsidRPr="00D726D2" w:rsidTr="00D726D2">
        <w:trPr>
          <w:trHeight w:val="9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Jessie </w:t>
            </w:r>
            <w:proofErr w:type="spellStart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Yusek</w:t>
            </w:r>
            <w:proofErr w:type="spellEnd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(Brock University)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 Monstrous women: Exploring gender in medieval Icelandic literature and society</w:t>
            </w: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6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18:30-19.30: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WELCOME RECEPTION, DUNCAN RICE LIBRARY, CRAIG SUITE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  <w:t>MONDAY 28 AUGUST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70C0"/>
                <w:sz w:val="24"/>
                <w:szCs w:val="24"/>
                <w:u w:val="single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9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9.00-10.00: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PLENARY LECTURE - Iain Stewart, Sustainable Earth Institute, Plymouth University: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"Communicating a Changing Arctic"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10.00-10.30: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COFFEE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10.30-12.30: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The Anthropocene in the Arctic (2) 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Convenor and chair: Ed Schofield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9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Ruth Irwin (University of Aberdeen)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The Anthropocene in the Arctic: the role of education in cultural transition</w:t>
            </w:r>
          </w:p>
        </w:tc>
      </w:tr>
      <w:tr w:rsidR="00D726D2" w:rsidRPr="00D726D2" w:rsidTr="00D726D2">
        <w:trPr>
          <w:trHeight w:val="6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Jouni Jaakkola (University of Oulu)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 Effects of climate change to the health and wellbeing of the Saami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726D2" w:rsidRPr="00D726D2" w:rsidTr="00D726D2">
        <w:trPr>
          <w:trHeight w:val="19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Devin Waugh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1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, Tristan Pearce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1,2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, Sonja Ostertag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3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, Ben Bradshaw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1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(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1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University of Guelph; 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University of the Sunshine Coast; 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3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Fisheries and Oceans Canada)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 Inuvialuit traditional ecological knowledge (TEK) of beluga whale (Delphinapterus </w:t>
            </w:r>
            <w:proofErr w:type="spellStart"/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leucas</w:t>
            </w:r>
            <w:proofErr w:type="spellEnd"/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) in a changing climate in </w:t>
            </w:r>
            <w:proofErr w:type="spellStart"/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Tuktoyaktuk</w:t>
            </w:r>
            <w:proofErr w:type="spellEnd"/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, NT, Canada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10.30-12.30: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Education in the North (1) </w:t>
            </w:r>
          </w:p>
        </w:tc>
      </w:tr>
      <w:tr w:rsidR="00D726D2" w:rsidRPr="00D726D2" w:rsidTr="009C42EC">
        <w:trPr>
          <w:trHeight w:val="9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26D2" w:rsidRPr="009C42EC" w:rsidRDefault="009C42EC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en-GB"/>
              </w:rPr>
            </w:pPr>
            <w:r w:rsidRPr="009C42EC">
              <w:rPr>
                <w:rFonts w:ascii="Verdana" w:eastAsia="Times New Roman" w:hAnsi="Verdana" w:cs="Calibri"/>
                <w:b/>
                <w:color w:val="000000"/>
                <w:sz w:val="24"/>
                <w:szCs w:val="24"/>
                <w:lang w:eastAsia="en-GB"/>
              </w:rPr>
              <w:t>Convenor and chair: Jennifer Spratt</w:t>
            </w:r>
          </w:p>
        </w:tc>
      </w:tr>
      <w:tr w:rsidR="00D726D2" w:rsidRPr="00D726D2" w:rsidTr="00D726D2">
        <w:trPr>
          <w:trHeight w:val="6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Donald Gray (University of Aberdeen) </w:t>
            </w:r>
            <w:proofErr w:type="spellStart"/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Friluftsliv</w:t>
            </w:r>
            <w:proofErr w:type="spellEnd"/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 and relevance (or not) for Scottish Outdoor Learning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726D2" w:rsidRPr="00D726D2" w:rsidTr="00D726D2">
        <w:trPr>
          <w:trHeight w:val="15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Annette Moir (University of Aberdeen)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 'I am not afraid of storms for I am learning how to sail my ship'. A Participatory Action Research study that seeks to explore children’s awareness of their coping strategies and enhance their resiliency skills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10.30-12.30: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People and Reindeer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Convenor and chair: Nancy Wachowich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9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David G. Anderson (University of Aberdeen)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Resilience and domestic reindeer breeds in </w:t>
            </w:r>
            <w:proofErr w:type="spellStart"/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southeastern</w:t>
            </w:r>
            <w:proofErr w:type="spellEnd"/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 Siberia</w:t>
            </w:r>
          </w:p>
        </w:tc>
      </w:tr>
      <w:tr w:rsidR="00D726D2" w:rsidRPr="00D726D2" w:rsidTr="00D726D2">
        <w:trPr>
          <w:trHeight w:val="12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Klemetti</w:t>
            </w:r>
            <w:proofErr w:type="spellEnd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Näkkäläjärvi</w:t>
            </w:r>
            <w:proofErr w:type="spellEnd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(University of Lapland)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Perception of climate change and its environmental and cultural effects in Saami reindeer pastoralism communities in Finland</w:t>
            </w:r>
          </w:p>
          <w:p w:rsidR="00567253" w:rsidRPr="00D726D2" w:rsidRDefault="00567253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sz w:val="24"/>
                <w:szCs w:val="24"/>
                <w:lang w:eastAsia="en-GB"/>
              </w:rPr>
              <w:t>Robert Wishart (University of Aberdeen)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Trapped by development: domination and mutualism in </w:t>
            </w:r>
            <w:proofErr w:type="spellStart"/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sz w:val="24"/>
                <w:szCs w:val="24"/>
                <w:lang w:eastAsia="en-GB"/>
              </w:rPr>
              <w:t>Gwich’in</w:t>
            </w:r>
            <w:proofErr w:type="spellEnd"/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sensibilities about trapping and industrial development alternatives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12.30-13.30: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LUNCH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15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13.30-14.30: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PLENARY LECTURE - Susan Kaplan, Peary-MacMillan Arctic Museum and Arctic Studies </w:t>
            </w:r>
            <w:proofErr w:type="spellStart"/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Center</w:t>
            </w:r>
            <w:proofErr w:type="spellEnd"/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, Bowdoin College: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"Sprucing Up the Community: Labrador Inuit Adaptations to and Domestication of their Environment"  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14.30-15:00: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COFFEE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15.00-17.00: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Health Care in the North 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Convenor and chair: Philip Wilson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9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Isobel M Cameron, Arnar Arnason (University of Aberdeen)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Seasonal affective disorder in relation to northern latitude </w:t>
            </w:r>
          </w:p>
        </w:tc>
      </w:tr>
      <w:tr w:rsidR="00D726D2" w:rsidRPr="00D726D2" w:rsidTr="00D726D2">
        <w:trPr>
          <w:trHeight w:val="12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G L J </w:t>
            </w:r>
            <w:proofErr w:type="spellStart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Donnan</w:t>
            </w:r>
            <w:proofErr w:type="spellEnd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, Isobel M Cameron and  J R Crawford (University of Aberdeen)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Cultural variation in emotional expression: a qualitative study focusing on two Scottish populations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726D2" w:rsidRPr="00D726D2" w:rsidTr="00D726D2">
        <w:trPr>
          <w:trHeight w:val="20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Heidi A. Eriksen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1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, Arja Rautio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, Rhonda M. Johnson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3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and Elizabeth Rink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4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(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1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Utsjoki Health Care Centre and Arctic Medicine; 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University of Oulu-Thule Institute; 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3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University of Alaska Anchorage; 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4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Montana State University)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Development of ethical principles for Sami health research in Finland</w:t>
            </w:r>
          </w:p>
        </w:tc>
      </w:tr>
      <w:tr w:rsidR="00D726D2" w:rsidRPr="00D726D2" w:rsidTr="00D726D2">
        <w:trPr>
          <w:trHeight w:val="12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Philip Wilson, Lucy Thompson, Leila Eadie, Gerry King and Daria </w:t>
            </w:r>
            <w:proofErr w:type="spellStart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Antipova</w:t>
            </w:r>
            <w:proofErr w:type="spellEnd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(University of Aberdeen Centre for Rural Health, Inverness)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What is ‘good enough’ healthcare for remote regions?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15.00-17.00: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686858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sz w:val="24"/>
                <w:szCs w:val="24"/>
                <w:u w:val="single"/>
                <w:lang w:eastAsia="en-GB"/>
              </w:rPr>
              <w:t xml:space="preserve">Livelihood, Development and Culture Change 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GB"/>
              </w:rPr>
              <w:t>Convenor and chair: David Anderson</w:t>
            </w:r>
          </w:p>
          <w:p w:rsidR="00567253" w:rsidRPr="00D726D2" w:rsidRDefault="00567253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253" w:rsidRPr="00567253" w:rsidRDefault="00567253" w:rsidP="006868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567253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Niko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 xml:space="preserve">lay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Goncharov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 xml:space="preserve"> (Saint Petersburg State University) </w:t>
            </w:r>
            <w:r w:rsidRPr="00567253">
              <w:rPr>
                <w:rFonts w:ascii="Verdana" w:eastAsia="Times New Roman" w:hAnsi="Verdana" w:cs="Times New Roman"/>
                <w:b/>
                <w:i/>
                <w:sz w:val="24"/>
                <w:szCs w:val="24"/>
                <w:lang w:eastAsia="en-GB"/>
              </w:rPr>
              <w:t>The socio-cultural transformation of Russian old residents of the north-east Siberia</w:t>
            </w:r>
          </w:p>
        </w:tc>
      </w:tr>
      <w:tr w:rsidR="00567253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7253" w:rsidRPr="00D726D2" w:rsidRDefault="00567253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7253" w:rsidRDefault="00567253" w:rsidP="006868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Ol’ga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 xml:space="preserve"> Klisheva (Northern (Arctic) Federal University, Arkhangelsk) </w:t>
            </w:r>
            <w:r w:rsidRPr="00567253">
              <w:rPr>
                <w:rFonts w:ascii="Verdana" w:eastAsia="Times New Roman" w:hAnsi="Verdana" w:cs="Times New Roman"/>
                <w:b/>
                <w:i/>
                <w:sz w:val="24"/>
                <w:szCs w:val="24"/>
                <w:lang w:eastAsia="en-GB"/>
              </w:rPr>
              <w:t xml:space="preserve">Russia’s history mirrored in the narratives of </w:t>
            </w:r>
            <w:proofErr w:type="spellStart"/>
            <w:r w:rsidRPr="00567253">
              <w:rPr>
                <w:rFonts w:ascii="Verdana" w:eastAsia="Times New Roman" w:hAnsi="Verdana" w:cs="Times New Roman"/>
                <w:b/>
                <w:i/>
                <w:sz w:val="24"/>
                <w:szCs w:val="24"/>
                <w:lang w:eastAsia="en-GB"/>
              </w:rPr>
              <w:t>Pomor</w:t>
            </w:r>
            <w:proofErr w:type="spellEnd"/>
            <w:r w:rsidRPr="00567253">
              <w:rPr>
                <w:rFonts w:ascii="Verdana" w:eastAsia="Times New Roman" w:hAnsi="Verdana" w:cs="Times New Roman"/>
                <w:b/>
                <w:i/>
                <w:sz w:val="24"/>
                <w:szCs w:val="24"/>
                <w:lang w:eastAsia="en-GB"/>
              </w:rPr>
              <w:t xml:space="preserve"> people.</w:t>
            </w:r>
          </w:p>
          <w:p w:rsidR="00567253" w:rsidRPr="00567253" w:rsidRDefault="00567253" w:rsidP="0068685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Maria Shulgina</w:t>
            </w:r>
            <w:r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en-GB"/>
              </w:rPr>
              <w:t>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Alexandr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 xml:space="preserve"> Zaraychenko</w:t>
            </w:r>
            <w:r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en-GB"/>
              </w:rPr>
              <w:t xml:space="preserve">1,2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(</w:t>
            </w:r>
            <w:r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en-GB"/>
              </w:rPr>
              <w:t>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 xml:space="preserve">Northern (Arctic) Federal University, Arkhangelsk; </w:t>
            </w:r>
            <w:r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en-GB"/>
              </w:rPr>
              <w:t>2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 xml:space="preserve">Solovki State Historical,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Architechtural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 xml:space="preserve"> and Natural Museum-Reserve) </w:t>
            </w:r>
            <w:r w:rsidRPr="00567253">
              <w:rPr>
                <w:rFonts w:ascii="Verdana" w:eastAsia="Times New Roman" w:hAnsi="Verdana" w:cs="Times New Roman"/>
                <w:b/>
                <w:i/>
                <w:sz w:val="24"/>
                <w:szCs w:val="24"/>
                <w:lang w:eastAsia="en-GB"/>
              </w:rPr>
              <w:t>The historical landscape of the monastic island and coastal settlements of the White Sea according to the archaeological data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6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19.00 :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CONFERENCE DINNER AND CEILIDH, WITH DANSE </w:t>
            </w:r>
            <w:proofErr w:type="spellStart"/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McCABRE</w:t>
            </w:r>
            <w:proofErr w:type="spellEnd"/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, ELPHINSTONE HALL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70C0"/>
                <w:u w:val="single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70C0"/>
                <w:u w:val="single"/>
                <w:lang w:eastAsia="en-GB"/>
              </w:rPr>
              <w:t>TUESDAY 29 AUGUST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70C0"/>
                <w:u w:val="single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12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9.00-10.00: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PLENARY LECTURE - Nikolai Vakhtin, Arctic Social Studies, </w:t>
            </w:r>
            <w:proofErr w:type="gramStart"/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European</w:t>
            </w:r>
            <w:proofErr w:type="gramEnd"/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University at St Petersburg: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"Can we trust them? Conversations with consultants in Northern towns" 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10.00-10.30: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COFFEE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10.30-12.30: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Education in the North (2) 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Convenor and chair: Jennifer Spratt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9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Aristea Kyriakou (University of Aberdeen) '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School </w:t>
            </w:r>
            <w:proofErr w:type="spellStart"/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Poiesis</w:t>
            </w:r>
            <w:proofErr w:type="spellEnd"/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': Making schools from the inside out and from the ground up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726D2" w:rsidRPr="00D726D2" w:rsidTr="00D726D2">
        <w:trPr>
          <w:trHeight w:val="17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Jennifer Spratt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1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Tuija</w:t>
            </w:r>
            <w:proofErr w:type="spellEnd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Turenen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, Sai Varyrenen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3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, Mhairi Beaton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1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, Dianne Hirshberg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4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 (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1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University of Aberdeen;  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University of Lapland; 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3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Open University of Helsinki; 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4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University of Alaska Anchorage)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Seeing education with northern eyes</w:t>
            </w:r>
          </w:p>
        </w:tc>
      </w:tr>
      <w:tr w:rsidR="00D726D2" w:rsidRPr="00D726D2" w:rsidTr="00D726D2">
        <w:trPr>
          <w:trHeight w:val="12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Sai </w:t>
            </w:r>
            <w:proofErr w:type="spellStart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Väyrynen</w:t>
            </w:r>
            <w:proofErr w:type="spellEnd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, Mhairi Beaton, Jenny Spratt, Kirsten Darling-</w:t>
            </w:r>
            <w:proofErr w:type="spellStart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McQuistan</w:t>
            </w:r>
            <w:proofErr w:type="spellEnd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and Annette Moir (University of Aberdeen)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What do we mean by diversity in learning in the circumpolar North?</w:t>
            </w:r>
          </w:p>
        </w:tc>
      </w:tr>
      <w:tr w:rsidR="00D726D2" w:rsidRPr="00D726D2" w:rsidTr="00D726D2">
        <w:trPr>
          <w:trHeight w:val="9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Sai </w:t>
            </w:r>
            <w:proofErr w:type="spellStart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Väyrynen</w:t>
            </w:r>
            <w:proofErr w:type="spellEnd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(University of Helsinki)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The principle of inclusion as interpreted by Local Education Authorities in Finland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10.30-12.30: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Rights, Rhetoric and International Relations 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Convenor and chair: Anders Widfeldt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12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  <w:bookmarkStart w:id="0" w:name="RANGE!B113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Sarah Elton (University of Alaska Anchorage)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 Speech devices in contemporary Alaska Native rhetoric: A survey of the 2015 Alaska Federation of Natives Convention </w:t>
            </w:r>
            <w:bookmarkEnd w:id="0"/>
          </w:p>
        </w:tc>
      </w:tr>
      <w:tr w:rsidR="00D726D2" w:rsidRPr="00D726D2" w:rsidTr="00D726D2">
        <w:trPr>
          <w:trHeight w:val="9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Eleanor Peers (University of Aberdeen)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Weaving the web of ideas and beliefs: Soviet propaganda in indigenous Siberian revival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726D2" w:rsidRPr="00D726D2" w:rsidTr="00D726D2">
        <w:trPr>
          <w:trHeight w:val="9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Richard Powell (University of Cambridge)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Writing the North? Towards global histories of circumpolar description</w:t>
            </w:r>
          </w:p>
          <w:p w:rsidR="0017213A" w:rsidRPr="00D726D2" w:rsidRDefault="0017213A" w:rsidP="0017213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Marina </w:t>
            </w:r>
            <w:proofErr w:type="spellStart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Panikar</w:t>
            </w:r>
            <w:proofErr w:type="spellEnd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(Northern (Arctic) Federal University, Arkhangelsk)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Contemporary state policy of the Arctic region countries on the development of the High North territories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10.30-12.30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Craft, Skill and Environment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Convenor and chair: Tanya Argounova-Low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6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sz w:val="24"/>
                <w:szCs w:val="24"/>
                <w:lang w:eastAsia="en-GB"/>
              </w:rPr>
              <w:t>Tim Ingold (University of Aberdeen)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On work and words: on craft as a way of telling</w:t>
            </w:r>
          </w:p>
        </w:tc>
      </w:tr>
      <w:tr w:rsidR="00D726D2" w:rsidRPr="00D726D2" w:rsidTr="00D726D2">
        <w:trPr>
          <w:trHeight w:val="6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Ana Jorge (University of Aberdeen)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 On pottery and human-environment relations in prehistoric Alaska</w:t>
            </w:r>
          </w:p>
        </w:tc>
      </w:tr>
      <w:tr w:rsidR="00D726D2" w:rsidRPr="00D726D2" w:rsidTr="00D726D2">
        <w:trPr>
          <w:trHeight w:val="9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sz w:val="24"/>
                <w:szCs w:val="24"/>
                <w:lang w:eastAsia="en-GB"/>
              </w:rPr>
              <w:t xml:space="preserve">Nancy Wachowich (University of Aberdeen)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Inuit women’s sealskin sewing and digitizing skills with the </w:t>
            </w:r>
            <w:proofErr w:type="spellStart"/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sz w:val="24"/>
                <w:szCs w:val="24"/>
                <w:lang w:eastAsia="en-GB"/>
              </w:rPr>
              <w:t>Mittimatalik</w:t>
            </w:r>
            <w:proofErr w:type="spellEnd"/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sz w:val="24"/>
                <w:szCs w:val="24"/>
                <w:lang w:eastAsia="en-GB"/>
              </w:rPr>
              <w:t>Arnait</w:t>
            </w:r>
            <w:proofErr w:type="spellEnd"/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sz w:val="24"/>
                <w:szCs w:val="24"/>
                <w:lang w:eastAsia="en-GB"/>
              </w:rPr>
              <w:t>Miqsuqtuit</w:t>
            </w:r>
            <w:proofErr w:type="spellEnd"/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Collective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12.30-13.30: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LUNCH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13.30-15.30: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Living with the Weather 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Convenor and chair: Rob Wishart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6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Tanya Argounova-Low (University of Aberdeen)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Permafrost: living on and living with </w:t>
            </w:r>
          </w:p>
        </w:tc>
      </w:tr>
      <w:tr w:rsidR="00D726D2" w:rsidRPr="00D726D2" w:rsidTr="00D726D2">
        <w:trPr>
          <w:trHeight w:val="9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sz w:val="24"/>
                <w:szCs w:val="24"/>
                <w:lang w:eastAsia="en-GB"/>
              </w:rPr>
              <w:t xml:space="preserve">Peter </w:t>
            </w:r>
            <w:proofErr w:type="spellStart"/>
            <w:r w:rsidRPr="00D726D2">
              <w:rPr>
                <w:rFonts w:ascii="Verdana" w:eastAsia="Times New Roman" w:hAnsi="Verdana" w:cs="Calibri"/>
                <w:sz w:val="24"/>
                <w:szCs w:val="24"/>
                <w:lang w:eastAsia="en-GB"/>
              </w:rPr>
              <w:t>Loovers</w:t>
            </w:r>
            <w:proofErr w:type="spellEnd"/>
            <w:r w:rsidRPr="00D726D2">
              <w:rPr>
                <w:rFonts w:ascii="Verdana" w:eastAsia="Times New Roman" w:hAnsi="Verdana" w:cs="Calibri"/>
                <w:sz w:val="24"/>
                <w:szCs w:val="24"/>
                <w:lang w:eastAsia="en-GB"/>
              </w:rPr>
              <w:t xml:space="preserve"> (University of Aberdeen)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sz w:val="24"/>
                <w:szCs w:val="24"/>
                <w:lang w:eastAsia="en-GB"/>
              </w:rPr>
              <w:t>Moving on the land: weather, climate change, the Anthropocene, and effects in the Circumpolar North</w:t>
            </w:r>
          </w:p>
          <w:p w:rsidR="00D079B5" w:rsidRPr="00D726D2" w:rsidRDefault="00D079B5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Pelle Tejsner and Matthew J Walsh (Aarhus University Arctic Centre)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Up in the air: re-opening indigenous circumpolar conceptions of </w:t>
            </w:r>
            <w:proofErr w:type="spellStart"/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Sila</w:t>
            </w:r>
            <w:bookmarkStart w:id="1" w:name="_GoBack"/>
            <w:bookmarkEnd w:id="1"/>
            <w:proofErr w:type="spellEnd"/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C845D6" w:rsidRPr="00D726D2" w:rsidRDefault="00C845D6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13.30-15.30: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The City in the North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Convenor and chair: Anders Widfeldt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9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Lyndsay </w:t>
            </w:r>
            <w:proofErr w:type="spellStart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Bloice</w:t>
            </w:r>
            <w:proofErr w:type="spellEnd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, Graeme Baxter and David Gray (Robert Gordon University)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The social and cultural role of small, remote airports in the Northern Periphery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726D2" w:rsidRPr="00D726D2" w:rsidTr="00D726D2">
        <w:trPr>
          <w:trHeight w:val="9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Essi</w:t>
            </w:r>
            <w:proofErr w:type="spellEnd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Oikarinen</w:t>
            </w:r>
            <w:proofErr w:type="spellEnd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(University of Oulu)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Four urban seasons – Experiencing cityscapes in subarctic climate</w:t>
            </w:r>
          </w:p>
        </w:tc>
      </w:tr>
      <w:tr w:rsidR="00D726D2" w:rsidRPr="00D726D2" w:rsidTr="00D726D2">
        <w:trPr>
          <w:trHeight w:val="6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Guðrún</w:t>
            </w:r>
            <w:proofErr w:type="spellEnd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D Whitehead (</w:t>
            </w:r>
            <w:proofErr w:type="spellStart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Háskóli</w:t>
            </w:r>
            <w:proofErr w:type="spellEnd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Íslands</w:t>
            </w:r>
            <w:proofErr w:type="spellEnd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/ University of Iceland)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A Sense of Place: City and nature in Iceland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15.30-16.00: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CONFERENCE CLOSING EVENT 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POSTERS 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D2" w:rsidRPr="005F010E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5F010E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The Anthropocene in the Arctic 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27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D. Pearce</w:t>
            </w:r>
            <w:r w:rsidRPr="00D726D2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1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, D.W.F. Mair</w:t>
            </w:r>
            <w:r w:rsidRPr="00D726D2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2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, B.R.Rea</w:t>
            </w:r>
            <w:r w:rsidRPr="00D726D2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1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, J.M. Lea</w:t>
            </w:r>
            <w:r w:rsidRPr="00D726D2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2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, J.E. Schofield</w:t>
            </w:r>
            <w:r w:rsidRPr="00D726D2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1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, I.Barr</w:t>
            </w:r>
            <w:r w:rsidRPr="00D726D2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3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, N. Kamenos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4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, K. Schoenrock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5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(</w:t>
            </w:r>
            <w:r w:rsidRPr="00D726D2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1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University of Aberdeen; </w:t>
            </w:r>
            <w:r w:rsidRPr="00D726D2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2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University of Liverpool; </w:t>
            </w:r>
            <w:r w:rsidRPr="00D726D2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3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Queens University Belfast; 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4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University of Glasgow; 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5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National University of Ireland)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 Rapid advance and retreat at </w:t>
            </w:r>
            <w:proofErr w:type="spellStart"/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Kangiata</w:t>
            </w:r>
            <w:proofErr w:type="spellEnd"/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Nunaata</w:t>
            </w:r>
            <w:proofErr w:type="spellEnd"/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Sermia</w:t>
            </w:r>
            <w:proofErr w:type="spellEnd"/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: potential for long term numerical model validation of Greenland outlet glacier dynamics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5F010E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5F010E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Health Care in the North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12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Daria-</w:t>
            </w:r>
            <w:proofErr w:type="spellStart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Antipova</w:t>
            </w:r>
            <w:proofErr w:type="spellEnd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, Philip Wilson, Leila Eadie and Ashish </w:t>
            </w:r>
            <w:proofErr w:type="spellStart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Macaden</w:t>
            </w:r>
            <w:proofErr w:type="spellEnd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(University of Aberdeen Centre for Rural Health, Inverness)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Designing a pre-hospital scoring system for assessing stroke </w:t>
            </w:r>
          </w:p>
        </w:tc>
      </w:tr>
      <w:tr w:rsidR="00D726D2" w:rsidRPr="00D726D2" w:rsidTr="00D726D2">
        <w:trPr>
          <w:trHeight w:val="13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Leila Eadie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1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, Luke Regan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, Ashish Macaden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, Philip Wilson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1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(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1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University of Aberdeen Centre for Rural Health, Inverness; 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NHS Highland)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Software support for novice transcranial ultrasound scanning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726D2" w:rsidRPr="00D726D2" w:rsidTr="00D726D2">
        <w:trPr>
          <w:trHeight w:val="16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Leila Eadie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1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, Luke Regan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, Helen Shannon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, Jim Ward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3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, Philip Wilson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1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(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1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University of Aberdeen Centre for Rural Health, Inverness; 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NHS Highland; 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vertAlign w:val="superscript"/>
                <w:lang w:eastAsia="en-GB"/>
              </w:rPr>
              <w:t>3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Scottish Ambulance Service) </w:t>
            </w:r>
            <w:proofErr w:type="spellStart"/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SatCare</w:t>
            </w:r>
            <w:proofErr w:type="spellEnd"/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: remotely supported ambulance-based ultrasound for medical emergencies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726D2" w:rsidRPr="00D726D2" w:rsidTr="00D726D2">
        <w:trPr>
          <w:trHeight w:val="15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Lucy Thompson, Gerry King and Philip Wilson (University of Aberdeen Centre for Rural Health, Inverness)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 Randomised controlled trial of an online triage tool for concerns about a child’s mental health: </w:t>
            </w:r>
            <w:proofErr w:type="spellStart"/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eCAP</w:t>
            </w:r>
            <w:proofErr w:type="spellEnd"/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 DAWBA</w:t>
            </w: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6D2" w:rsidRPr="00D726D2" w:rsidTr="00D726D2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D2" w:rsidRDefault="00D726D2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5F010E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Rights, Regimes and International Relations</w:t>
            </w:r>
          </w:p>
          <w:p w:rsidR="00567253" w:rsidRPr="005F010E" w:rsidRDefault="00567253" w:rsidP="00D726D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D726D2" w:rsidRPr="00D726D2" w:rsidTr="00D726D2">
        <w:trPr>
          <w:trHeight w:val="12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D2" w:rsidRPr="00D726D2" w:rsidRDefault="00D726D2" w:rsidP="00D7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2" w:rsidRDefault="00D726D2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Marina </w:t>
            </w:r>
            <w:proofErr w:type="spellStart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Panikar</w:t>
            </w:r>
            <w:proofErr w:type="spellEnd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(Northern (Arctic) Federal University, Arkhangelsk)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Contemporary state policy of the Arctic region countries on the development of the High North territories</w:t>
            </w:r>
          </w:p>
          <w:p w:rsidR="00567253" w:rsidRPr="00D726D2" w:rsidRDefault="00567253" w:rsidP="00D726D2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Elena </w:t>
            </w:r>
            <w:proofErr w:type="spellStart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Volzhanina</w:t>
            </w:r>
            <w:proofErr w:type="spellEnd"/>
            <w:r w:rsidRPr="00D726D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 xml:space="preserve"> (Institute of the Problems of Northern Development, Siberian Branch of the Russian Academy of Sciences)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The land entitlement expeditions and the </w:t>
            </w:r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lastRenderedPageBreak/>
              <w:t xml:space="preserve">land question on the </w:t>
            </w:r>
            <w:proofErr w:type="spellStart"/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Iamal</w:t>
            </w:r>
            <w:proofErr w:type="spellEnd"/>
            <w:r w:rsidRPr="00D726D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 in the first third of the 20th century</w:t>
            </w:r>
          </w:p>
        </w:tc>
      </w:tr>
    </w:tbl>
    <w:p w:rsidR="003C4368" w:rsidRDefault="003C4368"/>
    <w:sectPr w:rsidR="003C4368" w:rsidSect="00D7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D2"/>
    <w:rsid w:val="00130F14"/>
    <w:rsid w:val="0017213A"/>
    <w:rsid w:val="00244245"/>
    <w:rsid w:val="003408F0"/>
    <w:rsid w:val="003C4368"/>
    <w:rsid w:val="004815C2"/>
    <w:rsid w:val="00567253"/>
    <w:rsid w:val="005E30DF"/>
    <w:rsid w:val="005F010E"/>
    <w:rsid w:val="00686858"/>
    <w:rsid w:val="00725A9A"/>
    <w:rsid w:val="009C42EC"/>
    <w:rsid w:val="00A169F0"/>
    <w:rsid w:val="00C845D6"/>
    <w:rsid w:val="00D079B5"/>
    <w:rsid w:val="00D44D65"/>
    <w:rsid w:val="00D7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6F90A-9E1A-4FD1-95B3-338C1A0A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3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Jill</dc:creator>
  <cp:keywords/>
  <dc:description/>
  <cp:lastModifiedBy>Barber, Jill</cp:lastModifiedBy>
  <cp:revision>3</cp:revision>
  <dcterms:created xsi:type="dcterms:W3CDTF">2017-08-28T13:03:00Z</dcterms:created>
  <dcterms:modified xsi:type="dcterms:W3CDTF">2017-08-28T13:13:00Z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