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tblLook w:val="04A0" w:firstRow="1" w:lastRow="0" w:firstColumn="1" w:lastColumn="0" w:noHBand="0" w:noVBand="1"/>
      </w:tblPr>
      <w:tblGrid>
        <w:gridCol w:w="5228"/>
        <w:gridCol w:w="5257"/>
      </w:tblGrid>
      <w:tr w:rsidR="005C0394" w14:paraId="7F9CADD7" w14:textId="77777777" w:rsidTr="00813FE7">
        <w:trPr>
          <w:trHeight w:val="274"/>
        </w:trPr>
        <w:tc>
          <w:tcPr>
            <w:tcW w:w="5228" w:type="dxa"/>
            <w:shd w:val="clear" w:color="auto" w:fill="F7CAAC" w:themeFill="accent2" w:themeFillTint="66"/>
          </w:tcPr>
          <w:p w14:paraId="793B0DFC" w14:textId="20EEAA1B" w:rsidR="005C0394" w:rsidRPr="00F71C58" w:rsidRDefault="005C0394" w:rsidP="00053E0B">
            <w:pPr>
              <w:jc w:val="both"/>
              <w:rPr>
                <w:b/>
                <w:bCs/>
              </w:rPr>
            </w:pPr>
            <w:r w:rsidRPr="00F71C58">
              <w:rPr>
                <w:b/>
                <w:bCs/>
              </w:rPr>
              <w:t>DaSH reference number:</w:t>
            </w:r>
            <w:r w:rsidR="00DB0702">
              <w:rPr>
                <w:b/>
                <w:bCs/>
              </w:rPr>
              <w:t xml:space="preserve"> </w:t>
            </w:r>
            <w:r w:rsidRPr="00F71C58">
              <w:rPr>
                <w:b/>
                <w:bCs/>
              </w:rPr>
              <w:t>(</w:t>
            </w:r>
            <w:r w:rsidR="00A9665E">
              <w:rPr>
                <w:b/>
                <w:bCs/>
              </w:rPr>
              <w:t xml:space="preserve">for </w:t>
            </w:r>
            <w:r w:rsidRPr="00F71C58">
              <w:rPr>
                <w:b/>
                <w:bCs/>
              </w:rPr>
              <w:t>office use only)</w:t>
            </w:r>
          </w:p>
        </w:tc>
        <w:tc>
          <w:tcPr>
            <w:tcW w:w="5257" w:type="dxa"/>
          </w:tcPr>
          <w:p w14:paraId="699476C1" w14:textId="77777777" w:rsidR="005C0394" w:rsidRDefault="005C0394" w:rsidP="00053E0B">
            <w:pPr>
              <w:jc w:val="both"/>
            </w:pPr>
          </w:p>
        </w:tc>
      </w:tr>
      <w:tr w:rsidR="005C0394" w14:paraId="79CE29DE" w14:textId="77777777" w:rsidTr="00BB4362">
        <w:tc>
          <w:tcPr>
            <w:tcW w:w="5228" w:type="dxa"/>
            <w:shd w:val="clear" w:color="auto" w:fill="F7CAAC" w:themeFill="accent2" w:themeFillTint="66"/>
          </w:tcPr>
          <w:p w14:paraId="38C6083E" w14:textId="77777777" w:rsidR="005C0394" w:rsidRPr="00F71C58" w:rsidRDefault="005C0394" w:rsidP="00053E0B">
            <w:pPr>
              <w:jc w:val="both"/>
              <w:rPr>
                <w:b/>
                <w:bCs/>
              </w:rPr>
            </w:pPr>
            <w:r w:rsidRPr="00F71C58">
              <w:rPr>
                <w:b/>
                <w:bCs/>
              </w:rPr>
              <w:t>Project title:</w:t>
            </w:r>
          </w:p>
        </w:tc>
        <w:tc>
          <w:tcPr>
            <w:tcW w:w="5257" w:type="dxa"/>
          </w:tcPr>
          <w:p w14:paraId="2037052C" w14:textId="77777777" w:rsidR="005C0394" w:rsidRDefault="005C0394" w:rsidP="00053E0B">
            <w:pPr>
              <w:jc w:val="both"/>
            </w:pPr>
          </w:p>
        </w:tc>
      </w:tr>
      <w:tr w:rsidR="005C0394" w14:paraId="0910EE26" w14:textId="77777777" w:rsidTr="00BB4362">
        <w:tc>
          <w:tcPr>
            <w:tcW w:w="5228" w:type="dxa"/>
            <w:shd w:val="clear" w:color="auto" w:fill="F7CAAC" w:themeFill="accent2" w:themeFillTint="66"/>
          </w:tcPr>
          <w:p w14:paraId="75293563" w14:textId="77777777" w:rsidR="005C0394" w:rsidRPr="00F71C58" w:rsidRDefault="005C0394" w:rsidP="00053E0B">
            <w:pPr>
              <w:jc w:val="both"/>
              <w:rPr>
                <w:b/>
                <w:bCs/>
              </w:rPr>
            </w:pPr>
            <w:r w:rsidRPr="00F71C58">
              <w:rPr>
                <w:b/>
                <w:bCs/>
              </w:rPr>
              <w:t>Project lead name:</w:t>
            </w:r>
          </w:p>
        </w:tc>
        <w:tc>
          <w:tcPr>
            <w:tcW w:w="5257" w:type="dxa"/>
          </w:tcPr>
          <w:p w14:paraId="48F20E07" w14:textId="77777777" w:rsidR="005C0394" w:rsidRDefault="005C0394" w:rsidP="00053E0B">
            <w:pPr>
              <w:jc w:val="both"/>
            </w:pPr>
          </w:p>
        </w:tc>
      </w:tr>
      <w:tr w:rsidR="005C0394" w14:paraId="72D132FC" w14:textId="77777777" w:rsidTr="00BB4362">
        <w:tc>
          <w:tcPr>
            <w:tcW w:w="5228" w:type="dxa"/>
            <w:shd w:val="clear" w:color="auto" w:fill="F7CAAC" w:themeFill="accent2" w:themeFillTint="66"/>
          </w:tcPr>
          <w:p w14:paraId="698CE5D8" w14:textId="77777777" w:rsidR="005C0394" w:rsidRPr="00F71C58" w:rsidRDefault="005C0394" w:rsidP="00053E0B">
            <w:pPr>
              <w:jc w:val="both"/>
              <w:rPr>
                <w:b/>
                <w:bCs/>
              </w:rPr>
            </w:pPr>
            <w:r w:rsidRPr="00F71C58">
              <w:rPr>
                <w:b/>
                <w:bCs/>
              </w:rPr>
              <w:t>Email address:</w:t>
            </w:r>
          </w:p>
        </w:tc>
        <w:tc>
          <w:tcPr>
            <w:tcW w:w="5257" w:type="dxa"/>
          </w:tcPr>
          <w:p w14:paraId="5D5A7897" w14:textId="77777777" w:rsidR="005C0394" w:rsidRDefault="005C0394" w:rsidP="00053E0B">
            <w:pPr>
              <w:jc w:val="both"/>
            </w:pPr>
          </w:p>
        </w:tc>
      </w:tr>
      <w:tr w:rsidR="005C0394" w14:paraId="39119057" w14:textId="77777777" w:rsidTr="00BB4362">
        <w:tc>
          <w:tcPr>
            <w:tcW w:w="5228" w:type="dxa"/>
            <w:shd w:val="clear" w:color="auto" w:fill="F7CAAC" w:themeFill="accent2" w:themeFillTint="66"/>
          </w:tcPr>
          <w:p w14:paraId="5E9DF098" w14:textId="77777777" w:rsidR="005C0394" w:rsidRPr="00F71C58" w:rsidRDefault="005C0394" w:rsidP="00053E0B">
            <w:pPr>
              <w:jc w:val="both"/>
              <w:rPr>
                <w:b/>
                <w:bCs/>
              </w:rPr>
            </w:pPr>
            <w:r w:rsidRPr="00F71C58">
              <w:rPr>
                <w:b/>
                <w:bCs/>
              </w:rPr>
              <w:t>Organisation:</w:t>
            </w:r>
          </w:p>
        </w:tc>
        <w:tc>
          <w:tcPr>
            <w:tcW w:w="5257" w:type="dxa"/>
          </w:tcPr>
          <w:p w14:paraId="6C23EB94" w14:textId="77777777" w:rsidR="005C0394" w:rsidRDefault="005C0394" w:rsidP="00053E0B">
            <w:pPr>
              <w:jc w:val="both"/>
            </w:pPr>
          </w:p>
        </w:tc>
      </w:tr>
      <w:tr w:rsidR="005C0394" w14:paraId="0E78D5B9" w14:textId="77777777" w:rsidTr="00BB4362">
        <w:tc>
          <w:tcPr>
            <w:tcW w:w="5228" w:type="dxa"/>
            <w:shd w:val="clear" w:color="auto" w:fill="F7CAAC" w:themeFill="accent2" w:themeFillTint="66"/>
          </w:tcPr>
          <w:p w14:paraId="71DB31F1" w14:textId="77777777" w:rsidR="005C0394" w:rsidRPr="00F71C58" w:rsidRDefault="005C0394" w:rsidP="00053E0B">
            <w:pPr>
              <w:jc w:val="both"/>
              <w:rPr>
                <w:b/>
                <w:bCs/>
              </w:rPr>
            </w:pPr>
            <w:r w:rsidRPr="00F71C58">
              <w:rPr>
                <w:b/>
                <w:bCs/>
              </w:rPr>
              <w:t>Telephone number:</w:t>
            </w:r>
          </w:p>
        </w:tc>
        <w:tc>
          <w:tcPr>
            <w:tcW w:w="5257" w:type="dxa"/>
          </w:tcPr>
          <w:p w14:paraId="0117F0AD" w14:textId="77777777" w:rsidR="005C0394" w:rsidRDefault="005C0394" w:rsidP="00053E0B">
            <w:pPr>
              <w:jc w:val="both"/>
            </w:pPr>
          </w:p>
        </w:tc>
      </w:tr>
    </w:tbl>
    <w:p w14:paraId="4CABC883" w14:textId="77777777" w:rsidR="005C0394" w:rsidRDefault="005C0394" w:rsidP="00053E0B">
      <w:pPr>
        <w:spacing w:after="0"/>
        <w:jc w:val="both"/>
      </w:pPr>
    </w:p>
    <w:p w14:paraId="753838AB" w14:textId="77777777" w:rsidR="005C0394" w:rsidRPr="005C0394" w:rsidRDefault="005C0394" w:rsidP="00053E0B">
      <w:pPr>
        <w:spacing w:after="0"/>
        <w:jc w:val="both"/>
        <w:rPr>
          <w:b/>
          <w:bCs/>
          <w:u w:val="single"/>
        </w:rPr>
      </w:pPr>
      <w:r w:rsidRPr="005C0394">
        <w:rPr>
          <w:b/>
          <w:bCs/>
          <w:u w:val="single"/>
        </w:rPr>
        <w:t>General Information</w:t>
      </w:r>
    </w:p>
    <w:p w14:paraId="08E2F003" w14:textId="77777777" w:rsidR="005C0394" w:rsidRDefault="005C0394" w:rsidP="00053E0B">
      <w:pPr>
        <w:spacing w:after="0"/>
        <w:jc w:val="both"/>
      </w:pPr>
    </w:p>
    <w:tbl>
      <w:tblPr>
        <w:tblStyle w:val="TableGrid"/>
        <w:tblW w:w="10485" w:type="dxa"/>
        <w:tblLook w:val="04A0" w:firstRow="1" w:lastRow="0" w:firstColumn="1" w:lastColumn="0" w:noHBand="0" w:noVBand="1"/>
      </w:tblPr>
      <w:tblGrid>
        <w:gridCol w:w="10485"/>
      </w:tblGrid>
      <w:tr w:rsidR="005C0394" w14:paraId="75C3E32D" w14:textId="77777777" w:rsidTr="00BB4362">
        <w:tc>
          <w:tcPr>
            <w:tcW w:w="10485" w:type="dxa"/>
            <w:shd w:val="clear" w:color="auto" w:fill="F7CAAC" w:themeFill="accent2" w:themeFillTint="66"/>
          </w:tcPr>
          <w:p w14:paraId="051E482F" w14:textId="77777777" w:rsidR="005C0394" w:rsidRPr="00F71C58" w:rsidRDefault="005C0394" w:rsidP="00053E0B">
            <w:pPr>
              <w:jc w:val="both"/>
              <w:rPr>
                <w:b/>
                <w:bCs/>
              </w:rPr>
            </w:pPr>
            <w:r w:rsidRPr="00F71C58">
              <w:rPr>
                <w:b/>
                <w:bCs/>
              </w:rPr>
              <w:t>Please provide a brief description / lay summary of your planned study:</w:t>
            </w:r>
          </w:p>
        </w:tc>
      </w:tr>
      <w:tr w:rsidR="005C0394" w14:paraId="3608D90B" w14:textId="77777777" w:rsidTr="00BB4362">
        <w:tc>
          <w:tcPr>
            <w:tcW w:w="10485" w:type="dxa"/>
          </w:tcPr>
          <w:p w14:paraId="76EF26B6" w14:textId="77777777" w:rsidR="005C0394" w:rsidRDefault="005C0394" w:rsidP="00053E0B">
            <w:pPr>
              <w:jc w:val="both"/>
            </w:pPr>
          </w:p>
          <w:p w14:paraId="4FAD0D93" w14:textId="77777777" w:rsidR="005C0394" w:rsidRDefault="005C0394" w:rsidP="00053E0B">
            <w:pPr>
              <w:jc w:val="both"/>
            </w:pPr>
          </w:p>
          <w:p w14:paraId="3CEEAB2D" w14:textId="77777777" w:rsidR="005C0394" w:rsidRDefault="005C0394" w:rsidP="00053E0B">
            <w:pPr>
              <w:jc w:val="both"/>
            </w:pPr>
          </w:p>
          <w:p w14:paraId="7976E8D7" w14:textId="6C55E902" w:rsidR="005C0394" w:rsidRDefault="005C0394" w:rsidP="00053E0B">
            <w:pPr>
              <w:jc w:val="both"/>
            </w:pPr>
          </w:p>
          <w:p w14:paraId="36D8D455" w14:textId="77777777" w:rsidR="00C337BA" w:rsidRDefault="00C337BA" w:rsidP="00053E0B">
            <w:pPr>
              <w:jc w:val="both"/>
            </w:pPr>
          </w:p>
          <w:p w14:paraId="7DF718FF" w14:textId="7EE4840D" w:rsidR="005C0394" w:rsidRDefault="005C0394" w:rsidP="00053E0B">
            <w:pPr>
              <w:jc w:val="both"/>
            </w:pPr>
          </w:p>
          <w:p w14:paraId="1FAADBFD" w14:textId="77777777" w:rsidR="00A06971" w:rsidRDefault="00A06971" w:rsidP="00053E0B">
            <w:pPr>
              <w:jc w:val="both"/>
            </w:pPr>
          </w:p>
          <w:p w14:paraId="0B86EF24" w14:textId="77777777" w:rsidR="005C0394" w:rsidRDefault="005C0394" w:rsidP="00053E0B">
            <w:pPr>
              <w:jc w:val="both"/>
            </w:pPr>
          </w:p>
          <w:p w14:paraId="5290FF56" w14:textId="77777777" w:rsidR="005C0394" w:rsidRDefault="005C0394" w:rsidP="00053E0B">
            <w:pPr>
              <w:jc w:val="both"/>
            </w:pPr>
          </w:p>
          <w:p w14:paraId="1FA0561E" w14:textId="77777777" w:rsidR="005C0394" w:rsidRDefault="005C0394" w:rsidP="00053E0B">
            <w:pPr>
              <w:jc w:val="both"/>
            </w:pPr>
          </w:p>
          <w:p w14:paraId="65148880" w14:textId="77777777" w:rsidR="005C0394" w:rsidRDefault="005C0394" w:rsidP="00053E0B">
            <w:pPr>
              <w:jc w:val="both"/>
            </w:pPr>
          </w:p>
          <w:p w14:paraId="5C8FF47A" w14:textId="77777777" w:rsidR="005C0394" w:rsidRDefault="005C0394" w:rsidP="00053E0B">
            <w:pPr>
              <w:jc w:val="both"/>
            </w:pPr>
          </w:p>
          <w:p w14:paraId="5FC57AE7" w14:textId="6CF05F96" w:rsidR="00495528" w:rsidRDefault="00495528" w:rsidP="00053E0B">
            <w:pPr>
              <w:jc w:val="both"/>
            </w:pPr>
          </w:p>
        </w:tc>
      </w:tr>
    </w:tbl>
    <w:p w14:paraId="0C7B4EC5" w14:textId="77777777" w:rsidR="005C0394" w:rsidRDefault="005C0394" w:rsidP="00053E0B">
      <w:pPr>
        <w:spacing w:after="0"/>
        <w:jc w:val="both"/>
      </w:pPr>
    </w:p>
    <w:p w14:paraId="718991E3" w14:textId="77777777" w:rsidR="005C0394" w:rsidRPr="005C0394" w:rsidRDefault="005C0394" w:rsidP="00053E0B">
      <w:pPr>
        <w:spacing w:after="0"/>
        <w:jc w:val="both"/>
        <w:rPr>
          <w:b/>
          <w:bCs/>
          <w:u w:val="single"/>
        </w:rPr>
      </w:pPr>
      <w:r w:rsidRPr="005C0394">
        <w:rPr>
          <w:b/>
          <w:bCs/>
          <w:u w:val="single"/>
        </w:rPr>
        <w:t>Study Requirements</w:t>
      </w:r>
    </w:p>
    <w:p w14:paraId="45AEA5C1" w14:textId="77777777" w:rsidR="005C0394" w:rsidRDefault="005C0394" w:rsidP="00053E0B">
      <w:pPr>
        <w:spacing w:after="0"/>
        <w:jc w:val="both"/>
      </w:pPr>
    </w:p>
    <w:tbl>
      <w:tblPr>
        <w:tblStyle w:val="TableGrid"/>
        <w:tblW w:w="10485" w:type="dxa"/>
        <w:tblLook w:val="04A0" w:firstRow="1" w:lastRow="0" w:firstColumn="1" w:lastColumn="0" w:noHBand="0" w:noVBand="1"/>
      </w:tblPr>
      <w:tblGrid>
        <w:gridCol w:w="9776"/>
        <w:gridCol w:w="709"/>
      </w:tblGrid>
      <w:tr w:rsidR="005C0394" w14:paraId="14EF7BB4" w14:textId="77777777" w:rsidTr="00BB4362">
        <w:tc>
          <w:tcPr>
            <w:tcW w:w="9776" w:type="dxa"/>
            <w:shd w:val="clear" w:color="auto" w:fill="F7CAAC" w:themeFill="accent2" w:themeFillTint="66"/>
          </w:tcPr>
          <w:p w14:paraId="5819B35B" w14:textId="77777777" w:rsidR="005C0394" w:rsidRDefault="005C0394" w:rsidP="00053E0B">
            <w:pPr>
              <w:jc w:val="both"/>
            </w:pPr>
            <w:r w:rsidRPr="00F71C58">
              <w:rPr>
                <w:b/>
                <w:bCs/>
              </w:rPr>
              <w:t xml:space="preserve">Data Hosting </w:t>
            </w:r>
            <w:r w:rsidR="00F71C58">
              <w:rPr>
                <w:b/>
                <w:bCs/>
              </w:rPr>
              <w:t>P</w:t>
            </w:r>
            <w:r w:rsidRPr="00F71C58">
              <w:rPr>
                <w:b/>
                <w:bCs/>
              </w:rPr>
              <w:t>roject</w:t>
            </w:r>
            <w:r>
              <w:t xml:space="preserve"> (no linkage to be carried out by DaSH)</w:t>
            </w:r>
          </w:p>
        </w:tc>
        <w:tc>
          <w:tcPr>
            <w:tcW w:w="709" w:type="dxa"/>
          </w:tcPr>
          <w:p w14:paraId="6D028685" w14:textId="77777777" w:rsidR="005C0394" w:rsidRDefault="005C0394" w:rsidP="00053E0B">
            <w:pPr>
              <w:jc w:val="both"/>
            </w:pPr>
          </w:p>
        </w:tc>
      </w:tr>
      <w:tr w:rsidR="005C0394" w14:paraId="78776346" w14:textId="77777777" w:rsidTr="00BB4362">
        <w:tc>
          <w:tcPr>
            <w:tcW w:w="9776" w:type="dxa"/>
            <w:shd w:val="clear" w:color="auto" w:fill="F7CAAC" w:themeFill="accent2" w:themeFillTint="66"/>
          </w:tcPr>
          <w:p w14:paraId="426964B5" w14:textId="77777777" w:rsidR="005C0394" w:rsidRDefault="005C0394" w:rsidP="00053E0B">
            <w:pPr>
              <w:jc w:val="both"/>
            </w:pPr>
            <w:r w:rsidRPr="00F71C58">
              <w:rPr>
                <w:b/>
                <w:bCs/>
              </w:rPr>
              <w:t xml:space="preserve">Data Linkage </w:t>
            </w:r>
            <w:r w:rsidR="00F71C58" w:rsidRPr="00F71C58">
              <w:rPr>
                <w:b/>
                <w:bCs/>
              </w:rPr>
              <w:t>P</w:t>
            </w:r>
            <w:r w:rsidRPr="00F71C58">
              <w:rPr>
                <w:b/>
                <w:bCs/>
              </w:rPr>
              <w:t>roject</w:t>
            </w:r>
            <w:r>
              <w:t xml:space="preserve"> (linked pseudo-anonymised/anonymised dataset created/accessed via DaSH</w:t>
            </w:r>
          </w:p>
        </w:tc>
        <w:tc>
          <w:tcPr>
            <w:tcW w:w="709" w:type="dxa"/>
          </w:tcPr>
          <w:p w14:paraId="6049560F" w14:textId="77777777" w:rsidR="005C0394" w:rsidRDefault="005C0394" w:rsidP="00053E0B">
            <w:pPr>
              <w:jc w:val="both"/>
            </w:pPr>
          </w:p>
        </w:tc>
      </w:tr>
      <w:tr w:rsidR="005C0394" w14:paraId="0531E6A3" w14:textId="77777777" w:rsidTr="00BB4362">
        <w:tc>
          <w:tcPr>
            <w:tcW w:w="10485" w:type="dxa"/>
            <w:gridSpan w:val="2"/>
            <w:shd w:val="clear" w:color="auto" w:fill="F7CAAC" w:themeFill="accent2" w:themeFillTint="66"/>
          </w:tcPr>
          <w:p w14:paraId="17286EDE" w14:textId="77777777" w:rsidR="005C0394" w:rsidRDefault="005C0394" w:rsidP="00053E0B">
            <w:pPr>
              <w:jc w:val="both"/>
            </w:pPr>
            <w:r w:rsidRPr="00F71C58">
              <w:rPr>
                <w:b/>
                <w:bCs/>
              </w:rPr>
              <w:t>Additional Requirements:</w:t>
            </w:r>
            <w:r>
              <w:t xml:space="preserve"> (e.g. data to be shared or transferred to a third-party collaborator/institution</w:t>
            </w:r>
          </w:p>
        </w:tc>
      </w:tr>
      <w:tr w:rsidR="005C0394" w14:paraId="6CC08DF2" w14:textId="77777777" w:rsidTr="00BB4362">
        <w:tc>
          <w:tcPr>
            <w:tcW w:w="10485" w:type="dxa"/>
            <w:gridSpan w:val="2"/>
          </w:tcPr>
          <w:p w14:paraId="6669A03A" w14:textId="77777777" w:rsidR="005C0394" w:rsidRDefault="005C0394" w:rsidP="00053E0B">
            <w:pPr>
              <w:jc w:val="both"/>
            </w:pPr>
          </w:p>
          <w:p w14:paraId="7D34C6EE" w14:textId="77777777" w:rsidR="005C0394" w:rsidRDefault="005C0394" w:rsidP="00053E0B">
            <w:pPr>
              <w:jc w:val="both"/>
            </w:pPr>
          </w:p>
        </w:tc>
      </w:tr>
    </w:tbl>
    <w:p w14:paraId="321275ED" w14:textId="77777777" w:rsidR="005C0394" w:rsidRDefault="005C0394" w:rsidP="00053E0B">
      <w:pPr>
        <w:spacing w:after="0"/>
        <w:jc w:val="both"/>
      </w:pPr>
    </w:p>
    <w:p w14:paraId="0942C610" w14:textId="77777777" w:rsidR="005C0394" w:rsidRPr="005C0394" w:rsidRDefault="005C0394" w:rsidP="00053E0B">
      <w:pPr>
        <w:spacing w:after="0"/>
        <w:jc w:val="both"/>
        <w:rPr>
          <w:b/>
          <w:bCs/>
          <w:u w:val="single"/>
        </w:rPr>
      </w:pPr>
      <w:r w:rsidRPr="005C0394">
        <w:rPr>
          <w:b/>
          <w:bCs/>
          <w:u w:val="single"/>
        </w:rPr>
        <w:t>Cohort</w:t>
      </w:r>
    </w:p>
    <w:p w14:paraId="61B519CB" w14:textId="77777777" w:rsidR="005C0394" w:rsidRDefault="005C0394" w:rsidP="00053E0B">
      <w:pPr>
        <w:spacing w:after="0"/>
        <w:jc w:val="both"/>
      </w:pPr>
    </w:p>
    <w:tbl>
      <w:tblPr>
        <w:tblStyle w:val="TableGrid"/>
        <w:tblW w:w="10485" w:type="dxa"/>
        <w:tblLook w:val="04A0" w:firstRow="1" w:lastRow="0" w:firstColumn="1" w:lastColumn="0" w:noHBand="0" w:noVBand="1"/>
      </w:tblPr>
      <w:tblGrid>
        <w:gridCol w:w="4864"/>
        <w:gridCol w:w="4629"/>
        <w:gridCol w:w="992"/>
      </w:tblGrid>
      <w:tr w:rsidR="005C0394" w14:paraId="55079221" w14:textId="77777777" w:rsidTr="00BB4362">
        <w:tc>
          <w:tcPr>
            <w:tcW w:w="4864" w:type="dxa"/>
            <w:shd w:val="clear" w:color="auto" w:fill="F7CAAC" w:themeFill="accent2" w:themeFillTint="66"/>
          </w:tcPr>
          <w:p w14:paraId="7BAB739C" w14:textId="77777777" w:rsidR="005C0394" w:rsidRPr="00F71C58" w:rsidRDefault="005C0394" w:rsidP="00053E0B">
            <w:pPr>
              <w:jc w:val="both"/>
              <w:rPr>
                <w:b/>
                <w:bCs/>
              </w:rPr>
            </w:pPr>
            <w:r w:rsidRPr="00F71C58">
              <w:rPr>
                <w:b/>
                <w:bCs/>
              </w:rPr>
              <w:t>Please describe the population of interest for your study.</w:t>
            </w:r>
          </w:p>
        </w:tc>
        <w:tc>
          <w:tcPr>
            <w:tcW w:w="5621" w:type="dxa"/>
            <w:gridSpan w:val="2"/>
          </w:tcPr>
          <w:p w14:paraId="7B7F12F7" w14:textId="77777777" w:rsidR="005C0394" w:rsidRDefault="005C0394" w:rsidP="00053E0B">
            <w:pPr>
              <w:jc w:val="both"/>
            </w:pPr>
          </w:p>
        </w:tc>
      </w:tr>
      <w:tr w:rsidR="005C0394" w14:paraId="3D2AAE84" w14:textId="77777777" w:rsidTr="00BB4362">
        <w:tc>
          <w:tcPr>
            <w:tcW w:w="9493" w:type="dxa"/>
            <w:gridSpan w:val="2"/>
            <w:shd w:val="clear" w:color="auto" w:fill="F7CAAC" w:themeFill="accent2" w:themeFillTint="66"/>
          </w:tcPr>
          <w:p w14:paraId="1E7DD455" w14:textId="77777777" w:rsidR="005C0394" w:rsidRPr="005C0394" w:rsidRDefault="005C0394" w:rsidP="00053E0B">
            <w:pPr>
              <w:jc w:val="both"/>
            </w:pPr>
            <w:r w:rsidRPr="00F71C58">
              <w:rPr>
                <w:b/>
                <w:bCs/>
              </w:rPr>
              <w:t>Do you require the population to be identified for you from administrative data?</w:t>
            </w:r>
            <w:r w:rsidRPr="005C0394">
              <w:t xml:space="preserve"> Administrative data is non-NHS data collected in everyday life (e.g. CENSUS data, etc.).</w:t>
            </w:r>
          </w:p>
        </w:tc>
        <w:tc>
          <w:tcPr>
            <w:tcW w:w="992" w:type="dxa"/>
          </w:tcPr>
          <w:p w14:paraId="5C477A46" w14:textId="77777777" w:rsidR="005C0394" w:rsidRDefault="005C0394" w:rsidP="00053E0B">
            <w:pPr>
              <w:jc w:val="both"/>
            </w:pPr>
            <w:r>
              <w:t>Yes / No</w:t>
            </w:r>
          </w:p>
        </w:tc>
      </w:tr>
      <w:tr w:rsidR="005C0394" w14:paraId="02FD6025" w14:textId="77777777" w:rsidTr="00BB4362">
        <w:tc>
          <w:tcPr>
            <w:tcW w:w="9493" w:type="dxa"/>
            <w:gridSpan w:val="2"/>
            <w:shd w:val="clear" w:color="auto" w:fill="F7CAAC" w:themeFill="accent2" w:themeFillTint="66"/>
          </w:tcPr>
          <w:p w14:paraId="2975C4B0" w14:textId="77777777" w:rsidR="005C0394" w:rsidRPr="005C0394" w:rsidRDefault="005C0394" w:rsidP="00053E0B">
            <w:pPr>
              <w:jc w:val="both"/>
            </w:pPr>
            <w:r w:rsidRPr="00F71C58">
              <w:rPr>
                <w:b/>
                <w:bCs/>
              </w:rPr>
              <w:t>Do you require matched controls to be selected for you?</w:t>
            </w:r>
            <w:r w:rsidRPr="005C0394">
              <w:t xml:space="preserve">  If required DaSH can provide a selection of controls matched on an individual or a group wide basis.</w:t>
            </w:r>
          </w:p>
        </w:tc>
        <w:tc>
          <w:tcPr>
            <w:tcW w:w="992" w:type="dxa"/>
          </w:tcPr>
          <w:p w14:paraId="26075966" w14:textId="77777777" w:rsidR="005C0394" w:rsidRDefault="005C0394" w:rsidP="00053E0B">
            <w:pPr>
              <w:jc w:val="both"/>
            </w:pPr>
            <w:r w:rsidRPr="005C0394">
              <w:t>Yes / No</w:t>
            </w:r>
          </w:p>
        </w:tc>
      </w:tr>
      <w:tr w:rsidR="005C0394" w14:paraId="630B41CC" w14:textId="77777777" w:rsidTr="00BB4362">
        <w:tc>
          <w:tcPr>
            <w:tcW w:w="9493" w:type="dxa"/>
            <w:gridSpan w:val="2"/>
            <w:shd w:val="clear" w:color="auto" w:fill="F7CAAC" w:themeFill="accent2" w:themeFillTint="66"/>
          </w:tcPr>
          <w:p w14:paraId="4D5E26DC" w14:textId="77777777" w:rsidR="005C0394" w:rsidRPr="005C0394" w:rsidRDefault="005C0394" w:rsidP="00053E0B">
            <w:pPr>
              <w:jc w:val="both"/>
            </w:pPr>
            <w:r w:rsidRPr="00F71C58">
              <w:rPr>
                <w:b/>
                <w:bCs/>
              </w:rPr>
              <w:t>Do you require any datasets to be linked using probability matching techniques?</w:t>
            </w:r>
            <w:r w:rsidRPr="005C0394">
              <w:t xml:space="preserve"> DaSH Best Practice is to link using CHI numbers, however if CHI is not available in your </w:t>
            </w:r>
            <w:r w:rsidR="00F71C58" w:rsidRPr="005C0394">
              <w:t>dataset,</w:t>
            </w:r>
            <w:r w:rsidRPr="005C0394">
              <w:t xml:space="preserve"> we can look at running a probabilistic matching on names and dates of birth.</w:t>
            </w:r>
          </w:p>
        </w:tc>
        <w:tc>
          <w:tcPr>
            <w:tcW w:w="992" w:type="dxa"/>
          </w:tcPr>
          <w:p w14:paraId="3005A157" w14:textId="77777777" w:rsidR="005C0394" w:rsidRDefault="005C0394" w:rsidP="00053E0B">
            <w:pPr>
              <w:jc w:val="both"/>
            </w:pPr>
            <w:r w:rsidRPr="005C0394">
              <w:t>Yes / No</w:t>
            </w:r>
          </w:p>
        </w:tc>
      </w:tr>
      <w:tr w:rsidR="005C0394" w14:paraId="39C90AE5" w14:textId="77777777" w:rsidTr="00BB4362">
        <w:tc>
          <w:tcPr>
            <w:tcW w:w="9493" w:type="dxa"/>
            <w:gridSpan w:val="2"/>
            <w:shd w:val="clear" w:color="auto" w:fill="F7CAAC" w:themeFill="accent2" w:themeFillTint="66"/>
          </w:tcPr>
          <w:p w14:paraId="41E81BFB" w14:textId="77777777" w:rsidR="005C0394" w:rsidRPr="005C0394" w:rsidRDefault="005C0394" w:rsidP="00053E0B">
            <w:pPr>
              <w:jc w:val="both"/>
            </w:pPr>
            <w:r w:rsidRPr="00F71C58">
              <w:rPr>
                <w:b/>
                <w:bCs/>
              </w:rPr>
              <w:t>Do you require CHI indexing?</w:t>
            </w:r>
            <w:r w:rsidRPr="005C0394">
              <w:t xml:space="preserve"> If CHIs are not available, we may be able to find these for you.  Please select ‘Yes’ if this is required</w:t>
            </w:r>
            <w:r>
              <w:t>.</w:t>
            </w:r>
          </w:p>
        </w:tc>
        <w:tc>
          <w:tcPr>
            <w:tcW w:w="992" w:type="dxa"/>
          </w:tcPr>
          <w:p w14:paraId="0086431B" w14:textId="77777777" w:rsidR="005C0394" w:rsidRDefault="005C0394" w:rsidP="00053E0B">
            <w:pPr>
              <w:jc w:val="both"/>
            </w:pPr>
            <w:r w:rsidRPr="005C0394">
              <w:t>Yes / No</w:t>
            </w:r>
          </w:p>
        </w:tc>
      </w:tr>
      <w:tr w:rsidR="005C0394" w14:paraId="6716E091" w14:textId="77777777" w:rsidTr="00BB4362">
        <w:tc>
          <w:tcPr>
            <w:tcW w:w="9493" w:type="dxa"/>
            <w:gridSpan w:val="2"/>
            <w:shd w:val="clear" w:color="auto" w:fill="F7CAAC" w:themeFill="accent2" w:themeFillTint="66"/>
          </w:tcPr>
          <w:p w14:paraId="70B3D3D9" w14:textId="77777777" w:rsidR="005C0394" w:rsidRPr="005C0394" w:rsidRDefault="005C0394" w:rsidP="00053E0B">
            <w:pPr>
              <w:jc w:val="both"/>
            </w:pPr>
            <w:r w:rsidRPr="00F71C58">
              <w:rPr>
                <w:b/>
                <w:bCs/>
              </w:rPr>
              <w:t>Do you require data to be updated periodically?</w:t>
            </w:r>
            <w:r w:rsidRPr="005C0394">
              <w:t xml:space="preserve"> DaSH costs provide one download of data from the given datasets as the period of extraction, if you require this to be updated regularly please select ‘Yes’ and provide further details.</w:t>
            </w:r>
          </w:p>
        </w:tc>
        <w:tc>
          <w:tcPr>
            <w:tcW w:w="992" w:type="dxa"/>
          </w:tcPr>
          <w:p w14:paraId="3DD31D46" w14:textId="77777777" w:rsidR="005C0394" w:rsidRDefault="005C0394" w:rsidP="00053E0B">
            <w:pPr>
              <w:jc w:val="both"/>
            </w:pPr>
            <w:r w:rsidRPr="005C0394">
              <w:t>Yes / No</w:t>
            </w:r>
          </w:p>
        </w:tc>
      </w:tr>
      <w:tr w:rsidR="005C0394" w14:paraId="5AE5C5D5" w14:textId="77777777" w:rsidTr="00BB4362">
        <w:tc>
          <w:tcPr>
            <w:tcW w:w="9493" w:type="dxa"/>
            <w:gridSpan w:val="2"/>
            <w:shd w:val="clear" w:color="auto" w:fill="F7CAAC" w:themeFill="accent2" w:themeFillTint="66"/>
          </w:tcPr>
          <w:p w14:paraId="73B20838" w14:textId="77777777" w:rsidR="005C0394" w:rsidRPr="005C0394" w:rsidRDefault="005C0394" w:rsidP="00053E0B">
            <w:pPr>
              <w:jc w:val="both"/>
            </w:pPr>
            <w:r w:rsidRPr="00F71C58">
              <w:rPr>
                <w:b/>
                <w:bCs/>
              </w:rPr>
              <w:t>Do you require data to be permanently de-identified?</w:t>
            </w:r>
            <w:r w:rsidRPr="005C0394">
              <w:t xml:space="preserve">  All our data extracts are pseudo-anonymised which means we keep a key that would allow us to identify the individual if required.  If you do not want this to be possible, please select ‘Yes’ and we can arrange to destroy the key.</w:t>
            </w:r>
          </w:p>
        </w:tc>
        <w:tc>
          <w:tcPr>
            <w:tcW w:w="992" w:type="dxa"/>
          </w:tcPr>
          <w:p w14:paraId="0FF23B9E" w14:textId="77777777" w:rsidR="005C0394" w:rsidRDefault="005C0394" w:rsidP="00053E0B">
            <w:pPr>
              <w:jc w:val="both"/>
            </w:pPr>
            <w:r w:rsidRPr="005C0394">
              <w:t>Yes / No</w:t>
            </w:r>
          </w:p>
        </w:tc>
      </w:tr>
    </w:tbl>
    <w:p w14:paraId="3BE36761" w14:textId="77777777" w:rsidR="005C0394" w:rsidRPr="005C0394" w:rsidRDefault="005C0394" w:rsidP="00053E0B">
      <w:pPr>
        <w:spacing w:after="0"/>
        <w:jc w:val="both"/>
        <w:rPr>
          <w:b/>
          <w:bCs/>
          <w:u w:val="single"/>
        </w:rPr>
      </w:pPr>
      <w:r w:rsidRPr="005C0394">
        <w:rPr>
          <w:b/>
          <w:bCs/>
          <w:u w:val="single"/>
        </w:rPr>
        <w:lastRenderedPageBreak/>
        <w:t>Data Requirements</w:t>
      </w:r>
    </w:p>
    <w:tbl>
      <w:tblPr>
        <w:tblStyle w:val="TableGrid"/>
        <w:tblW w:w="10485" w:type="dxa"/>
        <w:tblLook w:val="04A0" w:firstRow="1" w:lastRow="0" w:firstColumn="1" w:lastColumn="0" w:noHBand="0" w:noVBand="1"/>
      </w:tblPr>
      <w:tblGrid>
        <w:gridCol w:w="7366"/>
        <w:gridCol w:w="1418"/>
        <w:gridCol w:w="1701"/>
      </w:tblGrid>
      <w:tr w:rsidR="005C0394" w:rsidRPr="005C0394" w14:paraId="57ADC06C" w14:textId="77777777" w:rsidTr="008A47AA">
        <w:tc>
          <w:tcPr>
            <w:tcW w:w="7366" w:type="dxa"/>
            <w:shd w:val="clear" w:color="auto" w:fill="F7CAAC" w:themeFill="accent2" w:themeFillTint="66"/>
          </w:tcPr>
          <w:p w14:paraId="42BF4FCE" w14:textId="02F3EC1D" w:rsidR="005C0394" w:rsidRPr="005C0394" w:rsidRDefault="005C0394" w:rsidP="00053E0B">
            <w:pPr>
              <w:jc w:val="both"/>
              <w:rPr>
                <w:b/>
                <w:bCs/>
              </w:rPr>
            </w:pPr>
            <w:bookmarkStart w:id="0" w:name="_Hlk159503265"/>
            <w:r w:rsidRPr="005C0394">
              <w:rPr>
                <w:b/>
                <w:bCs/>
              </w:rPr>
              <w:t>Main</w:t>
            </w:r>
            <w:r w:rsidR="00FC4292">
              <w:rPr>
                <w:b/>
                <w:bCs/>
              </w:rPr>
              <w:t xml:space="preserve"> </w:t>
            </w:r>
            <w:r w:rsidRPr="005C0394">
              <w:rPr>
                <w:b/>
                <w:bCs/>
              </w:rPr>
              <w:t>Health Datasets</w:t>
            </w:r>
            <w:r w:rsidR="003D451F">
              <w:rPr>
                <w:b/>
                <w:bCs/>
              </w:rPr>
              <w:t xml:space="preserve"> (NHS Grampian)</w:t>
            </w:r>
          </w:p>
        </w:tc>
        <w:tc>
          <w:tcPr>
            <w:tcW w:w="1418" w:type="dxa"/>
          </w:tcPr>
          <w:p w14:paraId="40656921" w14:textId="77777777" w:rsidR="005C0394" w:rsidRPr="005C0394" w:rsidRDefault="005C0394" w:rsidP="00D3321D">
            <w:pPr>
              <w:jc w:val="center"/>
              <w:rPr>
                <w:b/>
                <w:bCs/>
              </w:rPr>
            </w:pPr>
            <w:r w:rsidRPr="005C0394">
              <w:rPr>
                <w:b/>
                <w:bCs/>
              </w:rPr>
              <w:t>Please enter ‘X’ if required</w:t>
            </w:r>
          </w:p>
        </w:tc>
        <w:tc>
          <w:tcPr>
            <w:tcW w:w="1701" w:type="dxa"/>
          </w:tcPr>
          <w:p w14:paraId="0D7EE1EC" w14:textId="77777777" w:rsidR="005C0394" w:rsidRPr="005C0394" w:rsidRDefault="005C0394" w:rsidP="00D3321D">
            <w:pPr>
              <w:jc w:val="center"/>
              <w:rPr>
                <w:b/>
                <w:bCs/>
              </w:rPr>
            </w:pPr>
            <w:r w:rsidRPr="005C0394">
              <w:rPr>
                <w:b/>
                <w:bCs/>
              </w:rPr>
              <w:t>Please state the time period of interest</w:t>
            </w:r>
          </w:p>
        </w:tc>
      </w:tr>
      <w:bookmarkEnd w:id="0"/>
      <w:tr w:rsidR="005C0394" w14:paraId="515696E3" w14:textId="77777777" w:rsidTr="008A47AA">
        <w:tc>
          <w:tcPr>
            <w:tcW w:w="7366" w:type="dxa"/>
            <w:shd w:val="clear" w:color="auto" w:fill="F7CAAC" w:themeFill="accent2" w:themeFillTint="66"/>
          </w:tcPr>
          <w:p w14:paraId="3FBBD716" w14:textId="77777777" w:rsidR="005C0394" w:rsidRDefault="005C0394" w:rsidP="00053E0B">
            <w:pPr>
              <w:jc w:val="both"/>
            </w:pPr>
            <w:r w:rsidRPr="005C0394">
              <w:t xml:space="preserve">Scottish Morbidity Record (SMR) 00 - Outpatient attendance                       </w:t>
            </w:r>
          </w:p>
        </w:tc>
        <w:tc>
          <w:tcPr>
            <w:tcW w:w="1418" w:type="dxa"/>
          </w:tcPr>
          <w:p w14:paraId="24373764" w14:textId="77777777" w:rsidR="005C0394" w:rsidRDefault="005C0394" w:rsidP="00D3321D">
            <w:pPr>
              <w:jc w:val="center"/>
            </w:pPr>
          </w:p>
        </w:tc>
        <w:tc>
          <w:tcPr>
            <w:tcW w:w="1701" w:type="dxa"/>
          </w:tcPr>
          <w:p w14:paraId="7554CD58" w14:textId="77777777" w:rsidR="005C0394" w:rsidRDefault="005C0394" w:rsidP="00D3321D">
            <w:pPr>
              <w:jc w:val="center"/>
            </w:pPr>
          </w:p>
        </w:tc>
      </w:tr>
      <w:tr w:rsidR="005C0394" w14:paraId="73A440CA" w14:textId="77777777" w:rsidTr="008A47AA">
        <w:tc>
          <w:tcPr>
            <w:tcW w:w="7366" w:type="dxa"/>
            <w:shd w:val="clear" w:color="auto" w:fill="F7CAAC" w:themeFill="accent2" w:themeFillTint="66"/>
          </w:tcPr>
          <w:p w14:paraId="01E76E4A" w14:textId="77777777" w:rsidR="005C0394" w:rsidRPr="005C0394" w:rsidRDefault="005C0394" w:rsidP="00053E0B">
            <w:pPr>
              <w:jc w:val="both"/>
            </w:pPr>
            <w:r w:rsidRPr="005C0394">
              <w:t xml:space="preserve">Scottish Morbidity Record (SMR) 01 - General / Acute Inpatient and Day Case                 </w:t>
            </w:r>
          </w:p>
        </w:tc>
        <w:tc>
          <w:tcPr>
            <w:tcW w:w="1418" w:type="dxa"/>
          </w:tcPr>
          <w:p w14:paraId="267ECEF9" w14:textId="77777777" w:rsidR="005C0394" w:rsidRDefault="005C0394" w:rsidP="00D3321D">
            <w:pPr>
              <w:jc w:val="center"/>
            </w:pPr>
          </w:p>
        </w:tc>
        <w:tc>
          <w:tcPr>
            <w:tcW w:w="1701" w:type="dxa"/>
          </w:tcPr>
          <w:p w14:paraId="69D6E1E0" w14:textId="77777777" w:rsidR="005C0394" w:rsidRDefault="005C0394" w:rsidP="00D3321D">
            <w:pPr>
              <w:jc w:val="center"/>
            </w:pPr>
          </w:p>
        </w:tc>
      </w:tr>
      <w:tr w:rsidR="005C0394" w14:paraId="3A8AE949" w14:textId="77777777" w:rsidTr="008A47AA">
        <w:tc>
          <w:tcPr>
            <w:tcW w:w="7366" w:type="dxa"/>
            <w:shd w:val="clear" w:color="auto" w:fill="F7CAAC" w:themeFill="accent2" w:themeFillTint="66"/>
          </w:tcPr>
          <w:p w14:paraId="7F566D3B" w14:textId="77777777" w:rsidR="005C0394" w:rsidRPr="005C0394" w:rsidRDefault="005C0394" w:rsidP="00053E0B">
            <w:pPr>
              <w:jc w:val="both"/>
            </w:pPr>
            <w:r w:rsidRPr="005C0394">
              <w:t xml:space="preserve">Scottish Morbidity Record (SMR) 02 - Maternity Inpatient and Day Case                                  </w:t>
            </w:r>
          </w:p>
        </w:tc>
        <w:tc>
          <w:tcPr>
            <w:tcW w:w="1418" w:type="dxa"/>
          </w:tcPr>
          <w:p w14:paraId="31A96759" w14:textId="77777777" w:rsidR="005C0394" w:rsidRDefault="005C0394" w:rsidP="00D3321D">
            <w:pPr>
              <w:jc w:val="center"/>
            </w:pPr>
          </w:p>
        </w:tc>
        <w:tc>
          <w:tcPr>
            <w:tcW w:w="1701" w:type="dxa"/>
          </w:tcPr>
          <w:p w14:paraId="4AEE7EFF" w14:textId="77777777" w:rsidR="005C0394" w:rsidRDefault="005C0394" w:rsidP="00D3321D">
            <w:pPr>
              <w:jc w:val="center"/>
            </w:pPr>
          </w:p>
        </w:tc>
      </w:tr>
      <w:tr w:rsidR="005C0394" w14:paraId="43EBA7EB" w14:textId="77777777" w:rsidTr="008A47AA">
        <w:tc>
          <w:tcPr>
            <w:tcW w:w="7366" w:type="dxa"/>
            <w:shd w:val="clear" w:color="auto" w:fill="F7CAAC" w:themeFill="accent2" w:themeFillTint="66"/>
          </w:tcPr>
          <w:p w14:paraId="7E245787" w14:textId="77777777" w:rsidR="005C0394" w:rsidRPr="005C0394" w:rsidRDefault="005C0394" w:rsidP="00053E0B">
            <w:pPr>
              <w:jc w:val="both"/>
            </w:pPr>
            <w:r w:rsidRPr="005C0394">
              <w:t>Scottish Morbidity Record (SMR) 04 - Mental Health Inpatient and Day Case</w:t>
            </w:r>
          </w:p>
        </w:tc>
        <w:tc>
          <w:tcPr>
            <w:tcW w:w="1418" w:type="dxa"/>
          </w:tcPr>
          <w:p w14:paraId="533ED738" w14:textId="77777777" w:rsidR="005C0394" w:rsidRDefault="005C0394" w:rsidP="00D3321D">
            <w:pPr>
              <w:jc w:val="center"/>
            </w:pPr>
          </w:p>
        </w:tc>
        <w:tc>
          <w:tcPr>
            <w:tcW w:w="1701" w:type="dxa"/>
          </w:tcPr>
          <w:p w14:paraId="2CD35EE1" w14:textId="77777777" w:rsidR="005C0394" w:rsidRDefault="005C0394" w:rsidP="00D3321D">
            <w:pPr>
              <w:jc w:val="center"/>
            </w:pPr>
          </w:p>
        </w:tc>
      </w:tr>
      <w:tr w:rsidR="005C0394" w14:paraId="1DD1E669" w14:textId="77777777" w:rsidTr="008A47AA">
        <w:tc>
          <w:tcPr>
            <w:tcW w:w="7366" w:type="dxa"/>
            <w:shd w:val="clear" w:color="auto" w:fill="F7CAAC" w:themeFill="accent2" w:themeFillTint="66"/>
          </w:tcPr>
          <w:p w14:paraId="4295B577" w14:textId="77777777" w:rsidR="005C0394" w:rsidRPr="005C0394" w:rsidRDefault="005C0394" w:rsidP="00053E0B">
            <w:pPr>
              <w:jc w:val="both"/>
            </w:pPr>
            <w:r w:rsidRPr="005C0394">
              <w:t>Scottish Morbidity Record (SMR) 06 - Cancer Registry</w:t>
            </w:r>
          </w:p>
        </w:tc>
        <w:tc>
          <w:tcPr>
            <w:tcW w:w="1418" w:type="dxa"/>
          </w:tcPr>
          <w:p w14:paraId="045F80EF" w14:textId="77777777" w:rsidR="005C0394" w:rsidRDefault="005C0394" w:rsidP="00D3321D">
            <w:pPr>
              <w:jc w:val="center"/>
            </w:pPr>
          </w:p>
        </w:tc>
        <w:tc>
          <w:tcPr>
            <w:tcW w:w="1701" w:type="dxa"/>
          </w:tcPr>
          <w:p w14:paraId="5EE1F71C" w14:textId="77777777" w:rsidR="005C0394" w:rsidRDefault="005C0394" w:rsidP="00D3321D">
            <w:pPr>
              <w:jc w:val="center"/>
            </w:pPr>
          </w:p>
        </w:tc>
      </w:tr>
      <w:tr w:rsidR="005C0394" w14:paraId="62CA7CC1" w14:textId="77777777" w:rsidTr="008A47AA">
        <w:tc>
          <w:tcPr>
            <w:tcW w:w="7366" w:type="dxa"/>
            <w:shd w:val="clear" w:color="auto" w:fill="F7CAAC" w:themeFill="accent2" w:themeFillTint="66"/>
          </w:tcPr>
          <w:p w14:paraId="1880F994" w14:textId="77777777" w:rsidR="005C0394" w:rsidRPr="005C0394" w:rsidRDefault="005C0394" w:rsidP="00053E0B">
            <w:pPr>
              <w:jc w:val="both"/>
            </w:pPr>
            <w:r w:rsidRPr="005C0394">
              <w:t>National Records of Scotland (NRS) Deaths</w:t>
            </w:r>
          </w:p>
        </w:tc>
        <w:tc>
          <w:tcPr>
            <w:tcW w:w="1418" w:type="dxa"/>
          </w:tcPr>
          <w:p w14:paraId="26F3556B" w14:textId="77777777" w:rsidR="005C0394" w:rsidRDefault="005C0394" w:rsidP="00D3321D">
            <w:pPr>
              <w:jc w:val="center"/>
            </w:pPr>
          </w:p>
        </w:tc>
        <w:tc>
          <w:tcPr>
            <w:tcW w:w="1701" w:type="dxa"/>
          </w:tcPr>
          <w:p w14:paraId="6020BB9E" w14:textId="77777777" w:rsidR="005C0394" w:rsidRDefault="005C0394" w:rsidP="00D3321D">
            <w:pPr>
              <w:jc w:val="center"/>
            </w:pPr>
          </w:p>
        </w:tc>
      </w:tr>
      <w:tr w:rsidR="005C0394" w14:paraId="1BFA929B" w14:textId="77777777" w:rsidTr="008A47AA">
        <w:tc>
          <w:tcPr>
            <w:tcW w:w="7366" w:type="dxa"/>
            <w:shd w:val="clear" w:color="auto" w:fill="F7CAAC" w:themeFill="accent2" w:themeFillTint="66"/>
          </w:tcPr>
          <w:p w14:paraId="0D20E896" w14:textId="17B44E10" w:rsidR="005C0394" w:rsidRPr="005C0394" w:rsidRDefault="005C0394" w:rsidP="00053E0B">
            <w:pPr>
              <w:jc w:val="both"/>
            </w:pPr>
            <w:r w:rsidRPr="005C0394">
              <w:t>Community Health Index Register (including deaths</w:t>
            </w:r>
            <w:r w:rsidR="00937994">
              <w:t xml:space="preserve"> and </w:t>
            </w:r>
            <w:r w:rsidR="00937994" w:rsidRPr="00937994">
              <w:t>Unique Property Reference Number (UPRN))</w:t>
            </w:r>
            <w:r w:rsidRPr="005C0394">
              <w:t>)</w:t>
            </w:r>
          </w:p>
        </w:tc>
        <w:tc>
          <w:tcPr>
            <w:tcW w:w="1418" w:type="dxa"/>
          </w:tcPr>
          <w:p w14:paraId="42876842" w14:textId="77777777" w:rsidR="005C0394" w:rsidRDefault="005C0394" w:rsidP="00D3321D">
            <w:pPr>
              <w:jc w:val="center"/>
            </w:pPr>
          </w:p>
        </w:tc>
        <w:tc>
          <w:tcPr>
            <w:tcW w:w="1701" w:type="dxa"/>
          </w:tcPr>
          <w:p w14:paraId="5FB7746E" w14:textId="77777777" w:rsidR="005C0394" w:rsidRDefault="005C0394" w:rsidP="00D3321D">
            <w:pPr>
              <w:jc w:val="center"/>
            </w:pPr>
          </w:p>
        </w:tc>
      </w:tr>
      <w:tr w:rsidR="005C0394" w14:paraId="08B8756F" w14:textId="77777777" w:rsidTr="008A47AA">
        <w:tc>
          <w:tcPr>
            <w:tcW w:w="7366" w:type="dxa"/>
            <w:shd w:val="clear" w:color="auto" w:fill="F7CAAC" w:themeFill="accent2" w:themeFillTint="66"/>
          </w:tcPr>
          <w:p w14:paraId="76D6F456" w14:textId="77777777" w:rsidR="005C0394" w:rsidRDefault="005C0394" w:rsidP="00053E0B">
            <w:pPr>
              <w:jc w:val="both"/>
            </w:pPr>
            <w:r w:rsidRPr="005C0394">
              <w:t>Prescribing Information System (PIS)</w:t>
            </w:r>
          </w:p>
          <w:p w14:paraId="2F6871A4" w14:textId="3BE505CF" w:rsidR="005C0394" w:rsidRPr="005C0394" w:rsidRDefault="005C0394" w:rsidP="00053E0B">
            <w:pPr>
              <w:jc w:val="both"/>
              <w:rPr>
                <w:rFonts w:ascii="Calibri" w:eastAsia="Times New Roman" w:hAnsi="Calibri" w:cs="Calibri"/>
                <w:b/>
                <w:bCs/>
                <w:color w:val="000000"/>
                <w:lang w:eastAsia="en-GB"/>
              </w:rPr>
            </w:pPr>
            <w:r w:rsidRPr="005C0394">
              <w:rPr>
                <w:rFonts w:ascii="Calibri" w:eastAsia="Times New Roman" w:hAnsi="Calibri" w:cs="Calibri"/>
                <w:b/>
                <w:bCs/>
                <w:color w:val="000000"/>
                <w:lang w:eastAsia="en-GB"/>
              </w:rPr>
              <w:t xml:space="preserve">If you are requesting </w:t>
            </w:r>
            <w:r w:rsidR="00A831CE">
              <w:rPr>
                <w:rFonts w:ascii="Calibri" w:eastAsia="Times New Roman" w:hAnsi="Calibri" w:cs="Calibri"/>
                <w:b/>
                <w:bCs/>
                <w:color w:val="000000"/>
                <w:lang w:eastAsia="en-GB"/>
              </w:rPr>
              <w:t>PIS,</w:t>
            </w:r>
            <w:r w:rsidRPr="005C0394">
              <w:rPr>
                <w:rFonts w:ascii="Calibri" w:eastAsia="Times New Roman" w:hAnsi="Calibri" w:cs="Calibri"/>
                <w:b/>
                <w:bCs/>
                <w:color w:val="000000"/>
                <w:lang w:eastAsia="en-GB"/>
              </w:rPr>
              <w:t xml:space="preserve"> do you require any of the following:</w:t>
            </w:r>
          </w:p>
          <w:p w14:paraId="54DC77B8" w14:textId="77777777" w:rsidR="005C0394" w:rsidRPr="005C0394" w:rsidRDefault="005C0394" w:rsidP="00053E0B">
            <w:pPr>
              <w:jc w:val="both"/>
              <w:rPr>
                <w:rFonts w:ascii="Calibri" w:eastAsia="Times New Roman" w:hAnsi="Calibri" w:cs="Calibri"/>
                <w:color w:val="000000"/>
                <w:lang w:eastAsia="en-GB"/>
              </w:rPr>
            </w:pPr>
            <w:r w:rsidRPr="005C0394">
              <w:rPr>
                <w:rFonts w:ascii="Calibri" w:eastAsia="Times New Roman" w:hAnsi="Calibri" w:cs="Calibri"/>
                <w:color w:val="000000"/>
                <w:lang w:eastAsia="en-GB"/>
              </w:rPr>
              <w:t>•</w:t>
            </w:r>
            <w:r w:rsidRPr="005C0394">
              <w:rPr>
                <w:rFonts w:ascii="Calibri" w:eastAsia="Times New Roman" w:hAnsi="Calibri" w:cs="Calibri"/>
                <w:color w:val="000000"/>
                <w:lang w:eastAsia="en-GB"/>
              </w:rPr>
              <w:tab/>
              <w:t xml:space="preserve">Dose instructions </w:t>
            </w:r>
          </w:p>
          <w:p w14:paraId="28E9B133" w14:textId="77777777" w:rsidR="005C0394" w:rsidRPr="005C0394" w:rsidRDefault="005C0394" w:rsidP="00053E0B">
            <w:pPr>
              <w:jc w:val="both"/>
              <w:rPr>
                <w:rFonts w:ascii="Calibri" w:eastAsia="Times New Roman" w:hAnsi="Calibri" w:cs="Calibri"/>
                <w:color w:val="000000"/>
                <w:lang w:eastAsia="en-GB"/>
              </w:rPr>
            </w:pPr>
            <w:r w:rsidRPr="005C0394">
              <w:rPr>
                <w:rFonts w:ascii="Calibri" w:eastAsia="Times New Roman" w:hAnsi="Calibri" w:cs="Calibri"/>
                <w:color w:val="000000"/>
                <w:lang w:eastAsia="en-GB"/>
              </w:rPr>
              <w:t>•</w:t>
            </w:r>
            <w:r w:rsidRPr="005C0394">
              <w:rPr>
                <w:rFonts w:ascii="Calibri" w:eastAsia="Times New Roman" w:hAnsi="Calibri" w:cs="Calibri"/>
                <w:color w:val="000000"/>
                <w:lang w:eastAsia="en-GB"/>
              </w:rPr>
              <w:tab/>
              <w:t>Defined daily Doses</w:t>
            </w:r>
          </w:p>
          <w:p w14:paraId="283FC5D3" w14:textId="76B266A1" w:rsidR="005C0394" w:rsidRPr="005C0394" w:rsidRDefault="005C0394" w:rsidP="00053E0B">
            <w:pPr>
              <w:jc w:val="both"/>
              <w:rPr>
                <w:rFonts w:ascii="Calibri" w:eastAsia="Times New Roman" w:hAnsi="Calibri" w:cs="Calibri"/>
                <w:color w:val="000000"/>
                <w:lang w:eastAsia="en-GB"/>
              </w:rPr>
            </w:pPr>
            <w:r w:rsidRPr="005C0394">
              <w:rPr>
                <w:rFonts w:ascii="Calibri" w:eastAsia="Times New Roman" w:hAnsi="Calibri" w:cs="Calibri"/>
                <w:color w:val="000000"/>
                <w:lang w:eastAsia="en-GB"/>
              </w:rPr>
              <w:t>•</w:t>
            </w:r>
            <w:r w:rsidRPr="005C0394">
              <w:rPr>
                <w:rFonts w:ascii="Calibri" w:eastAsia="Times New Roman" w:hAnsi="Calibri" w:cs="Calibri"/>
                <w:color w:val="000000"/>
                <w:lang w:eastAsia="en-GB"/>
              </w:rPr>
              <w:tab/>
            </w:r>
            <w:r w:rsidR="000E031A">
              <w:rPr>
                <w:rFonts w:ascii="Calibri" w:eastAsia="Times New Roman" w:hAnsi="Calibri" w:cs="Calibri"/>
                <w:color w:val="000000"/>
                <w:lang w:eastAsia="en-GB"/>
              </w:rPr>
              <w:t>F</w:t>
            </w:r>
            <w:r w:rsidR="000E031A" w:rsidRPr="000E031A">
              <w:rPr>
                <w:rFonts w:ascii="Calibri" w:eastAsia="Times New Roman" w:hAnsi="Calibri" w:cs="Calibri"/>
                <w:color w:val="000000"/>
                <w:lang w:eastAsia="en-GB"/>
              </w:rPr>
              <w:t>ree text fields</w:t>
            </w:r>
            <w:r w:rsidR="000E031A">
              <w:rPr>
                <w:rFonts w:ascii="Calibri" w:eastAsia="Times New Roman" w:hAnsi="Calibri" w:cs="Calibri"/>
                <w:color w:val="000000"/>
                <w:lang w:eastAsia="en-GB"/>
              </w:rPr>
              <w:t xml:space="preserve"> </w:t>
            </w:r>
            <w:r w:rsidR="00ED7D33">
              <w:rPr>
                <w:rFonts w:ascii="Calibri" w:eastAsia="Times New Roman" w:hAnsi="Calibri" w:cs="Calibri"/>
                <w:color w:val="000000"/>
                <w:lang w:eastAsia="en-GB"/>
              </w:rPr>
              <w:t>(i.e., o</w:t>
            </w:r>
            <w:r w:rsidRPr="005C0394">
              <w:rPr>
                <w:rFonts w:ascii="Calibri" w:eastAsia="Times New Roman" w:hAnsi="Calibri" w:cs="Calibri"/>
                <w:color w:val="000000"/>
                <w:lang w:eastAsia="en-GB"/>
              </w:rPr>
              <w:t xml:space="preserve">ther use of natural language </w:t>
            </w:r>
            <w:proofErr w:type="gramStart"/>
            <w:r w:rsidRPr="005C0394">
              <w:rPr>
                <w:rFonts w:ascii="Calibri" w:eastAsia="Times New Roman" w:hAnsi="Calibri" w:cs="Calibri"/>
                <w:color w:val="000000"/>
                <w:lang w:eastAsia="en-GB"/>
              </w:rPr>
              <w:t>processing</w:t>
            </w:r>
            <w:r w:rsidR="00ED7D33">
              <w:rPr>
                <w:rFonts w:ascii="Calibri" w:eastAsia="Times New Roman" w:hAnsi="Calibri" w:cs="Calibri"/>
                <w:color w:val="000000"/>
                <w:lang w:eastAsia="en-GB"/>
              </w:rPr>
              <w:t>)</w:t>
            </w:r>
            <w:r w:rsidR="000E031A">
              <w:rPr>
                <w:rFonts w:ascii="Calibri" w:eastAsia="Times New Roman" w:hAnsi="Calibri" w:cs="Calibri"/>
                <w:color w:val="000000"/>
                <w:lang w:eastAsia="en-GB"/>
              </w:rPr>
              <w:t>*</w:t>
            </w:r>
            <w:proofErr w:type="gramEnd"/>
          </w:p>
        </w:tc>
        <w:tc>
          <w:tcPr>
            <w:tcW w:w="1418" w:type="dxa"/>
          </w:tcPr>
          <w:p w14:paraId="3194F064" w14:textId="77777777" w:rsidR="005C0394" w:rsidRDefault="005C0394" w:rsidP="00D3321D">
            <w:pPr>
              <w:jc w:val="center"/>
            </w:pPr>
          </w:p>
        </w:tc>
        <w:tc>
          <w:tcPr>
            <w:tcW w:w="1701" w:type="dxa"/>
          </w:tcPr>
          <w:p w14:paraId="39D703C5" w14:textId="77777777" w:rsidR="005C0394" w:rsidRDefault="005C0394" w:rsidP="00D3321D">
            <w:pPr>
              <w:jc w:val="center"/>
            </w:pPr>
          </w:p>
        </w:tc>
      </w:tr>
      <w:tr w:rsidR="005C0394" w14:paraId="6165E1CE" w14:textId="77777777" w:rsidTr="008A47AA">
        <w:tc>
          <w:tcPr>
            <w:tcW w:w="7366" w:type="dxa"/>
            <w:shd w:val="clear" w:color="auto" w:fill="F7CAAC" w:themeFill="accent2" w:themeFillTint="66"/>
          </w:tcPr>
          <w:p w14:paraId="277DE723" w14:textId="77777777" w:rsidR="005C0394" w:rsidRPr="005C0394" w:rsidRDefault="005C0394" w:rsidP="00053E0B">
            <w:pPr>
              <w:jc w:val="both"/>
            </w:pPr>
            <w:r w:rsidRPr="005C0394">
              <w:t xml:space="preserve">Laboratory Data (APEX) </w:t>
            </w:r>
            <w:r>
              <w:t>–</w:t>
            </w:r>
            <w:r w:rsidRPr="005C0394">
              <w:t xml:space="preserve"> Biochemistry</w:t>
            </w:r>
          </w:p>
        </w:tc>
        <w:tc>
          <w:tcPr>
            <w:tcW w:w="1418" w:type="dxa"/>
          </w:tcPr>
          <w:p w14:paraId="2418EBF4" w14:textId="77777777" w:rsidR="005C0394" w:rsidRDefault="005C0394" w:rsidP="00D3321D">
            <w:pPr>
              <w:jc w:val="center"/>
            </w:pPr>
          </w:p>
        </w:tc>
        <w:tc>
          <w:tcPr>
            <w:tcW w:w="1701" w:type="dxa"/>
          </w:tcPr>
          <w:p w14:paraId="6B20B8FE" w14:textId="77777777" w:rsidR="005C0394" w:rsidRDefault="005C0394" w:rsidP="00D3321D">
            <w:pPr>
              <w:jc w:val="center"/>
            </w:pPr>
          </w:p>
        </w:tc>
      </w:tr>
      <w:tr w:rsidR="005C0394" w14:paraId="19FDF0DE" w14:textId="77777777" w:rsidTr="008A47AA">
        <w:tc>
          <w:tcPr>
            <w:tcW w:w="7366" w:type="dxa"/>
            <w:shd w:val="clear" w:color="auto" w:fill="F7CAAC" w:themeFill="accent2" w:themeFillTint="66"/>
          </w:tcPr>
          <w:p w14:paraId="1C948DA8" w14:textId="77777777" w:rsidR="005C0394" w:rsidRPr="005C0394" w:rsidRDefault="005C0394" w:rsidP="00053E0B">
            <w:pPr>
              <w:jc w:val="both"/>
            </w:pPr>
            <w:r w:rsidRPr="005C0394">
              <w:t>Laboratory Data (APEX) - Haematology (including immunology)</w:t>
            </w:r>
          </w:p>
        </w:tc>
        <w:tc>
          <w:tcPr>
            <w:tcW w:w="1418" w:type="dxa"/>
          </w:tcPr>
          <w:p w14:paraId="0A0B1624" w14:textId="77777777" w:rsidR="005C0394" w:rsidRDefault="005C0394" w:rsidP="00D3321D">
            <w:pPr>
              <w:jc w:val="center"/>
            </w:pPr>
          </w:p>
        </w:tc>
        <w:tc>
          <w:tcPr>
            <w:tcW w:w="1701" w:type="dxa"/>
          </w:tcPr>
          <w:p w14:paraId="665D07B7" w14:textId="77777777" w:rsidR="005C0394" w:rsidRDefault="005C0394" w:rsidP="00D3321D">
            <w:pPr>
              <w:jc w:val="center"/>
            </w:pPr>
          </w:p>
        </w:tc>
      </w:tr>
      <w:tr w:rsidR="005C0394" w14:paraId="61865EFD" w14:textId="77777777" w:rsidTr="008A47AA">
        <w:tc>
          <w:tcPr>
            <w:tcW w:w="7366" w:type="dxa"/>
            <w:shd w:val="clear" w:color="auto" w:fill="F7CAAC" w:themeFill="accent2" w:themeFillTint="66"/>
          </w:tcPr>
          <w:p w14:paraId="3E0E3204" w14:textId="11768036" w:rsidR="005C0394" w:rsidRPr="005C0394" w:rsidRDefault="005C0394" w:rsidP="00053E0B">
            <w:pPr>
              <w:jc w:val="both"/>
            </w:pPr>
            <w:r w:rsidRPr="005C0394">
              <w:t xml:space="preserve">Laboratory Data (APEX) </w:t>
            </w:r>
            <w:r>
              <w:t>–</w:t>
            </w:r>
            <w:r w:rsidRPr="005C0394">
              <w:t xml:space="preserve"> Microbiology</w:t>
            </w:r>
            <w:r w:rsidR="000660F7">
              <w:t xml:space="preserve"> </w:t>
            </w:r>
            <w:r w:rsidR="000660F7" w:rsidRPr="008A47AA">
              <w:t>(including virology)</w:t>
            </w:r>
            <w:r w:rsidR="00B71C83">
              <w:t>*</w:t>
            </w:r>
          </w:p>
        </w:tc>
        <w:tc>
          <w:tcPr>
            <w:tcW w:w="1418" w:type="dxa"/>
          </w:tcPr>
          <w:p w14:paraId="41A1943A" w14:textId="77777777" w:rsidR="005C0394" w:rsidRDefault="005C0394" w:rsidP="00D3321D">
            <w:pPr>
              <w:jc w:val="center"/>
            </w:pPr>
          </w:p>
        </w:tc>
        <w:tc>
          <w:tcPr>
            <w:tcW w:w="1701" w:type="dxa"/>
          </w:tcPr>
          <w:p w14:paraId="6EC04790" w14:textId="77777777" w:rsidR="005C0394" w:rsidRDefault="005C0394" w:rsidP="00D3321D">
            <w:pPr>
              <w:jc w:val="center"/>
            </w:pPr>
          </w:p>
        </w:tc>
      </w:tr>
      <w:tr w:rsidR="005C0394" w14:paraId="339641B3" w14:textId="77777777" w:rsidTr="008A47AA">
        <w:tc>
          <w:tcPr>
            <w:tcW w:w="7366" w:type="dxa"/>
            <w:shd w:val="clear" w:color="auto" w:fill="F7CAAC" w:themeFill="accent2" w:themeFillTint="66"/>
          </w:tcPr>
          <w:p w14:paraId="7AF6FD87" w14:textId="0AF80F9E" w:rsidR="005C0394" w:rsidRPr="005C0394" w:rsidRDefault="005C0394" w:rsidP="00053E0B">
            <w:pPr>
              <w:jc w:val="both"/>
            </w:pPr>
            <w:r w:rsidRPr="005C0394">
              <w:t xml:space="preserve">Laboratory Data (APEX) </w:t>
            </w:r>
            <w:r w:rsidR="000660F7">
              <w:t>–</w:t>
            </w:r>
            <w:r w:rsidRPr="005C0394">
              <w:t xml:space="preserve"> Histopathology</w:t>
            </w:r>
            <w:r w:rsidR="000660F7">
              <w:t xml:space="preserve"> </w:t>
            </w:r>
            <w:r w:rsidR="000660F7" w:rsidRPr="008A47AA">
              <w:t>(including Gynae-cytology)</w:t>
            </w:r>
            <w:r w:rsidR="003313B6">
              <w:t>*</w:t>
            </w:r>
          </w:p>
        </w:tc>
        <w:tc>
          <w:tcPr>
            <w:tcW w:w="1418" w:type="dxa"/>
          </w:tcPr>
          <w:p w14:paraId="70691A47" w14:textId="77777777" w:rsidR="005C0394" w:rsidRDefault="005C0394" w:rsidP="00D3321D">
            <w:pPr>
              <w:jc w:val="center"/>
            </w:pPr>
          </w:p>
        </w:tc>
        <w:tc>
          <w:tcPr>
            <w:tcW w:w="1701" w:type="dxa"/>
          </w:tcPr>
          <w:p w14:paraId="0B2207EA" w14:textId="77777777" w:rsidR="005C0394" w:rsidRDefault="005C0394" w:rsidP="00D3321D">
            <w:pPr>
              <w:jc w:val="center"/>
            </w:pPr>
          </w:p>
        </w:tc>
      </w:tr>
      <w:tr w:rsidR="005C0394" w14:paraId="41EB4B0A" w14:textId="77777777" w:rsidTr="008A47AA">
        <w:tc>
          <w:tcPr>
            <w:tcW w:w="7366" w:type="dxa"/>
            <w:shd w:val="clear" w:color="auto" w:fill="F7CAAC" w:themeFill="accent2" w:themeFillTint="66"/>
          </w:tcPr>
          <w:p w14:paraId="26633184" w14:textId="77777777" w:rsidR="005C0394" w:rsidRPr="005C0394" w:rsidRDefault="005C0394" w:rsidP="00053E0B">
            <w:pPr>
              <w:jc w:val="both"/>
            </w:pPr>
            <w:r w:rsidRPr="005C0394">
              <w:t>Imaging Data (NHS Picture Archiving and Communication System (PACS) – imaging data</w:t>
            </w:r>
          </w:p>
        </w:tc>
        <w:tc>
          <w:tcPr>
            <w:tcW w:w="1418" w:type="dxa"/>
          </w:tcPr>
          <w:p w14:paraId="466F655A" w14:textId="77777777" w:rsidR="005C0394" w:rsidRDefault="005C0394" w:rsidP="00D3321D">
            <w:pPr>
              <w:jc w:val="center"/>
            </w:pPr>
          </w:p>
        </w:tc>
        <w:tc>
          <w:tcPr>
            <w:tcW w:w="1701" w:type="dxa"/>
          </w:tcPr>
          <w:p w14:paraId="3A9003B7" w14:textId="77777777" w:rsidR="005C0394" w:rsidRDefault="005C0394" w:rsidP="00D3321D">
            <w:pPr>
              <w:jc w:val="center"/>
            </w:pPr>
          </w:p>
        </w:tc>
      </w:tr>
      <w:tr w:rsidR="005C0394" w14:paraId="55FD168E" w14:textId="77777777" w:rsidTr="008A47AA">
        <w:tc>
          <w:tcPr>
            <w:tcW w:w="7366" w:type="dxa"/>
            <w:shd w:val="clear" w:color="auto" w:fill="F7CAAC" w:themeFill="accent2" w:themeFillTint="66"/>
          </w:tcPr>
          <w:p w14:paraId="7AAA8403" w14:textId="28C89156" w:rsidR="005C0394" w:rsidRPr="005C0394" w:rsidRDefault="005C0394" w:rsidP="00053E0B">
            <w:pPr>
              <w:jc w:val="both"/>
            </w:pPr>
            <w:r w:rsidRPr="005C0394">
              <w:t xml:space="preserve">Imaging Data (NHS Picture Archiving and Communication System (PACS) </w:t>
            </w:r>
            <w:r>
              <w:t>–</w:t>
            </w:r>
            <w:r w:rsidRPr="005C0394">
              <w:t xml:space="preserve"> reports</w:t>
            </w:r>
            <w:r w:rsidR="005A4074">
              <w:t>*</w:t>
            </w:r>
          </w:p>
        </w:tc>
        <w:tc>
          <w:tcPr>
            <w:tcW w:w="1418" w:type="dxa"/>
          </w:tcPr>
          <w:p w14:paraId="7A976EEE" w14:textId="77777777" w:rsidR="005C0394" w:rsidRDefault="005C0394" w:rsidP="00D3321D">
            <w:pPr>
              <w:jc w:val="center"/>
            </w:pPr>
          </w:p>
        </w:tc>
        <w:tc>
          <w:tcPr>
            <w:tcW w:w="1701" w:type="dxa"/>
          </w:tcPr>
          <w:p w14:paraId="1E87ACCE" w14:textId="77777777" w:rsidR="005C0394" w:rsidRDefault="005C0394" w:rsidP="00D3321D">
            <w:pPr>
              <w:jc w:val="center"/>
            </w:pPr>
          </w:p>
        </w:tc>
      </w:tr>
      <w:tr w:rsidR="005C0394" w14:paraId="2801E25F" w14:textId="77777777" w:rsidTr="008A47AA">
        <w:tc>
          <w:tcPr>
            <w:tcW w:w="7366" w:type="dxa"/>
            <w:shd w:val="clear" w:color="auto" w:fill="F7CAAC" w:themeFill="accent2" w:themeFillTint="66"/>
          </w:tcPr>
          <w:p w14:paraId="7575B4C6" w14:textId="77777777" w:rsidR="005C0394" w:rsidRPr="005C0394" w:rsidRDefault="005C0394" w:rsidP="00053E0B">
            <w:pPr>
              <w:jc w:val="both"/>
            </w:pPr>
            <w:r w:rsidRPr="005C0394">
              <w:t>Scottish Care Information – Diabetes Collaboration (SCI-DI) for NHS Grampian patients</w:t>
            </w:r>
          </w:p>
        </w:tc>
        <w:tc>
          <w:tcPr>
            <w:tcW w:w="1418" w:type="dxa"/>
          </w:tcPr>
          <w:p w14:paraId="3FA4FF0C" w14:textId="77777777" w:rsidR="005C0394" w:rsidRDefault="005C0394" w:rsidP="00D3321D">
            <w:pPr>
              <w:jc w:val="center"/>
            </w:pPr>
          </w:p>
        </w:tc>
        <w:tc>
          <w:tcPr>
            <w:tcW w:w="1701" w:type="dxa"/>
          </w:tcPr>
          <w:p w14:paraId="37D95796" w14:textId="77777777" w:rsidR="005C0394" w:rsidRDefault="005C0394" w:rsidP="00D3321D">
            <w:pPr>
              <w:jc w:val="center"/>
            </w:pPr>
          </w:p>
        </w:tc>
      </w:tr>
      <w:tr w:rsidR="0066714B" w14:paraId="355989BD" w14:textId="77777777" w:rsidTr="008A47AA">
        <w:tc>
          <w:tcPr>
            <w:tcW w:w="7366" w:type="dxa"/>
            <w:shd w:val="clear" w:color="auto" w:fill="F7CAAC" w:themeFill="accent2" w:themeFillTint="66"/>
          </w:tcPr>
          <w:p w14:paraId="6675DEF1" w14:textId="52BBCD2E" w:rsidR="0066714B" w:rsidRPr="005C0394" w:rsidRDefault="001E7822" w:rsidP="00053E0B">
            <w:pPr>
              <w:jc w:val="both"/>
            </w:pPr>
            <w:r w:rsidRPr="001E7822">
              <w:t xml:space="preserve">Scottish Breast Screening Service </w:t>
            </w:r>
            <w:r w:rsidR="00577C9F">
              <w:t xml:space="preserve">(SBSS) </w:t>
            </w:r>
            <w:r w:rsidRPr="001E7822">
              <w:t>data*</w:t>
            </w:r>
          </w:p>
        </w:tc>
        <w:tc>
          <w:tcPr>
            <w:tcW w:w="1418" w:type="dxa"/>
          </w:tcPr>
          <w:p w14:paraId="52F6A901" w14:textId="77777777" w:rsidR="0066714B" w:rsidRDefault="0066714B" w:rsidP="00D3321D">
            <w:pPr>
              <w:jc w:val="center"/>
            </w:pPr>
          </w:p>
        </w:tc>
        <w:tc>
          <w:tcPr>
            <w:tcW w:w="1701" w:type="dxa"/>
          </w:tcPr>
          <w:p w14:paraId="5BBE79F5" w14:textId="77777777" w:rsidR="0066714B" w:rsidRDefault="0066714B" w:rsidP="00D3321D">
            <w:pPr>
              <w:jc w:val="center"/>
            </w:pPr>
          </w:p>
        </w:tc>
      </w:tr>
      <w:tr w:rsidR="00D227F6" w14:paraId="23A25B42" w14:textId="77777777" w:rsidTr="008A47AA">
        <w:trPr>
          <w:trHeight w:val="284"/>
        </w:trPr>
        <w:tc>
          <w:tcPr>
            <w:tcW w:w="7366" w:type="dxa"/>
            <w:vMerge w:val="restart"/>
            <w:shd w:val="clear" w:color="auto" w:fill="F7CAAC" w:themeFill="accent2" w:themeFillTint="66"/>
          </w:tcPr>
          <w:p w14:paraId="2E920E06" w14:textId="77777777" w:rsidR="00D227F6" w:rsidRDefault="00D227F6" w:rsidP="00053E0B">
            <w:pPr>
              <w:jc w:val="both"/>
            </w:pPr>
            <w:r w:rsidRPr="005C0394">
              <w:t>TrakCare Data</w:t>
            </w:r>
          </w:p>
          <w:p w14:paraId="7B8D1BE3" w14:textId="77777777" w:rsidR="00D227F6" w:rsidRPr="00602D85" w:rsidRDefault="00D227F6" w:rsidP="00053E0B">
            <w:pPr>
              <w:pStyle w:val="ListParagraph"/>
              <w:numPr>
                <w:ilvl w:val="0"/>
                <w:numId w:val="2"/>
              </w:numPr>
              <w:ind w:hanging="688"/>
              <w:jc w:val="both"/>
              <w:rPr>
                <w:rFonts w:ascii="Calibri" w:eastAsia="Times New Roman" w:hAnsi="Calibri" w:cs="Calibri"/>
                <w:lang w:eastAsia="en-GB"/>
              </w:rPr>
            </w:pPr>
            <w:r w:rsidRPr="00602D85">
              <w:rPr>
                <w:rFonts w:ascii="Calibri" w:eastAsia="Times New Roman" w:hAnsi="Calibri" w:cs="Calibri"/>
                <w:lang w:eastAsia="en-GB"/>
              </w:rPr>
              <w:t>TrakCare Inpatient Admission Measures Grampian</w:t>
            </w:r>
          </w:p>
          <w:p w14:paraId="58FB4336" w14:textId="77777777" w:rsidR="00D227F6" w:rsidRPr="00602D85" w:rsidRDefault="00D227F6" w:rsidP="00053E0B">
            <w:pPr>
              <w:pStyle w:val="ListParagraph"/>
              <w:numPr>
                <w:ilvl w:val="0"/>
                <w:numId w:val="2"/>
              </w:numPr>
              <w:ind w:hanging="688"/>
              <w:jc w:val="both"/>
              <w:rPr>
                <w:rFonts w:ascii="Calibri" w:eastAsia="Times New Roman" w:hAnsi="Calibri" w:cs="Calibri"/>
                <w:lang w:eastAsia="en-GB"/>
              </w:rPr>
            </w:pPr>
            <w:r w:rsidRPr="00602D85">
              <w:rPr>
                <w:rFonts w:ascii="Calibri" w:eastAsia="Times New Roman" w:hAnsi="Calibri" w:cs="Calibri"/>
                <w:lang w:eastAsia="en-GB"/>
              </w:rPr>
              <w:t xml:space="preserve">TrakCare Emergency Department Attendances Grampian </w:t>
            </w:r>
          </w:p>
          <w:p w14:paraId="46EF4466" w14:textId="77777777" w:rsidR="00D227F6" w:rsidRDefault="00D227F6" w:rsidP="00053E0B">
            <w:pPr>
              <w:pStyle w:val="ListParagraph"/>
              <w:numPr>
                <w:ilvl w:val="0"/>
                <w:numId w:val="2"/>
              </w:numPr>
              <w:ind w:hanging="688"/>
              <w:jc w:val="both"/>
              <w:rPr>
                <w:rFonts w:ascii="Calibri" w:eastAsia="Times New Roman" w:hAnsi="Calibri" w:cs="Calibri"/>
                <w:lang w:eastAsia="en-GB"/>
              </w:rPr>
            </w:pPr>
            <w:r w:rsidRPr="00602D85">
              <w:rPr>
                <w:rFonts w:ascii="Calibri" w:eastAsia="Times New Roman" w:hAnsi="Calibri" w:cs="Calibri"/>
                <w:lang w:eastAsia="en-GB"/>
              </w:rPr>
              <w:t>TrakCare Outpatient Activity Grampian</w:t>
            </w:r>
          </w:p>
          <w:p w14:paraId="6B5617EC" w14:textId="1EE15E66" w:rsidR="00D227F6" w:rsidRPr="00CF7F8C" w:rsidRDefault="00D227F6" w:rsidP="00053E0B">
            <w:pPr>
              <w:pStyle w:val="ListParagraph"/>
              <w:numPr>
                <w:ilvl w:val="0"/>
                <w:numId w:val="2"/>
              </w:numPr>
              <w:ind w:hanging="688"/>
              <w:jc w:val="both"/>
              <w:rPr>
                <w:rFonts w:ascii="Calibri" w:eastAsia="Times New Roman" w:hAnsi="Calibri" w:cs="Calibri"/>
                <w:lang w:eastAsia="en-GB"/>
              </w:rPr>
            </w:pPr>
            <w:r w:rsidRPr="00CF7F8C">
              <w:rPr>
                <w:rFonts w:ascii="Calibri" w:eastAsia="Times New Roman" w:hAnsi="Calibri" w:cs="Calibri"/>
                <w:lang w:eastAsia="en-GB"/>
              </w:rPr>
              <w:t>TrakCare Waiting List Grampian</w:t>
            </w:r>
          </w:p>
        </w:tc>
        <w:tc>
          <w:tcPr>
            <w:tcW w:w="1418" w:type="dxa"/>
          </w:tcPr>
          <w:p w14:paraId="60E0A887" w14:textId="77777777" w:rsidR="00D227F6" w:rsidRDefault="00D227F6" w:rsidP="00D3321D">
            <w:pPr>
              <w:jc w:val="center"/>
            </w:pPr>
          </w:p>
        </w:tc>
        <w:tc>
          <w:tcPr>
            <w:tcW w:w="1701" w:type="dxa"/>
          </w:tcPr>
          <w:p w14:paraId="25AE1D2F" w14:textId="77777777" w:rsidR="00D227F6" w:rsidRDefault="00D227F6" w:rsidP="00D3321D">
            <w:pPr>
              <w:jc w:val="center"/>
            </w:pPr>
          </w:p>
        </w:tc>
      </w:tr>
      <w:tr w:rsidR="00D227F6" w14:paraId="0AE34BE2" w14:textId="77777777" w:rsidTr="008A47AA">
        <w:trPr>
          <w:trHeight w:val="278"/>
        </w:trPr>
        <w:tc>
          <w:tcPr>
            <w:tcW w:w="7366" w:type="dxa"/>
            <w:vMerge/>
            <w:shd w:val="clear" w:color="auto" w:fill="F7CAAC" w:themeFill="accent2" w:themeFillTint="66"/>
          </w:tcPr>
          <w:p w14:paraId="49707A84" w14:textId="77777777" w:rsidR="00D227F6" w:rsidRPr="005C0394" w:rsidRDefault="00D227F6" w:rsidP="00053E0B">
            <w:pPr>
              <w:jc w:val="both"/>
            </w:pPr>
          </w:p>
        </w:tc>
        <w:tc>
          <w:tcPr>
            <w:tcW w:w="1418" w:type="dxa"/>
          </w:tcPr>
          <w:p w14:paraId="7B18EE9E" w14:textId="77777777" w:rsidR="00D227F6" w:rsidRDefault="00D227F6" w:rsidP="00D3321D">
            <w:pPr>
              <w:jc w:val="center"/>
            </w:pPr>
          </w:p>
        </w:tc>
        <w:tc>
          <w:tcPr>
            <w:tcW w:w="1701" w:type="dxa"/>
          </w:tcPr>
          <w:p w14:paraId="06872D58" w14:textId="77777777" w:rsidR="00D227F6" w:rsidRDefault="00D227F6" w:rsidP="00D3321D">
            <w:pPr>
              <w:jc w:val="center"/>
            </w:pPr>
          </w:p>
        </w:tc>
      </w:tr>
      <w:tr w:rsidR="00D227F6" w14:paraId="3DD7D3C8" w14:textId="77777777" w:rsidTr="008A47AA">
        <w:trPr>
          <w:trHeight w:val="278"/>
        </w:trPr>
        <w:tc>
          <w:tcPr>
            <w:tcW w:w="7366" w:type="dxa"/>
            <w:vMerge/>
            <w:shd w:val="clear" w:color="auto" w:fill="F7CAAC" w:themeFill="accent2" w:themeFillTint="66"/>
          </w:tcPr>
          <w:p w14:paraId="4CE2D872" w14:textId="77777777" w:rsidR="00D227F6" w:rsidRPr="005C0394" w:rsidRDefault="00D227F6" w:rsidP="00053E0B">
            <w:pPr>
              <w:jc w:val="both"/>
            </w:pPr>
          </w:p>
        </w:tc>
        <w:tc>
          <w:tcPr>
            <w:tcW w:w="1418" w:type="dxa"/>
          </w:tcPr>
          <w:p w14:paraId="359661DC" w14:textId="77777777" w:rsidR="00D227F6" w:rsidRDefault="00D227F6" w:rsidP="00D3321D">
            <w:pPr>
              <w:jc w:val="center"/>
            </w:pPr>
          </w:p>
        </w:tc>
        <w:tc>
          <w:tcPr>
            <w:tcW w:w="1701" w:type="dxa"/>
          </w:tcPr>
          <w:p w14:paraId="65350398" w14:textId="77777777" w:rsidR="00D227F6" w:rsidRDefault="00D227F6" w:rsidP="00D3321D">
            <w:pPr>
              <w:jc w:val="center"/>
            </w:pPr>
          </w:p>
        </w:tc>
      </w:tr>
      <w:tr w:rsidR="00D227F6" w14:paraId="6E56E278" w14:textId="77777777" w:rsidTr="008A47AA">
        <w:trPr>
          <w:trHeight w:val="278"/>
        </w:trPr>
        <w:tc>
          <w:tcPr>
            <w:tcW w:w="7366" w:type="dxa"/>
            <w:vMerge/>
            <w:shd w:val="clear" w:color="auto" w:fill="F7CAAC" w:themeFill="accent2" w:themeFillTint="66"/>
          </w:tcPr>
          <w:p w14:paraId="1BE47946" w14:textId="77777777" w:rsidR="00D227F6" w:rsidRPr="005C0394" w:rsidRDefault="00D227F6" w:rsidP="00053E0B">
            <w:pPr>
              <w:jc w:val="both"/>
            </w:pPr>
          </w:p>
        </w:tc>
        <w:tc>
          <w:tcPr>
            <w:tcW w:w="1418" w:type="dxa"/>
          </w:tcPr>
          <w:p w14:paraId="270D2F33" w14:textId="77777777" w:rsidR="00D227F6" w:rsidRDefault="00D227F6" w:rsidP="00D3321D">
            <w:pPr>
              <w:jc w:val="center"/>
            </w:pPr>
          </w:p>
        </w:tc>
        <w:tc>
          <w:tcPr>
            <w:tcW w:w="1701" w:type="dxa"/>
          </w:tcPr>
          <w:p w14:paraId="3FD876EB" w14:textId="77777777" w:rsidR="00D227F6" w:rsidRDefault="00D227F6" w:rsidP="00D3321D">
            <w:pPr>
              <w:jc w:val="center"/>
            </w:pPr>
          </w:p>
        </w:tc>
      </w:tr>
      <w:tr w:rsidR="00D227F6" w14:paraId="5A7D4F34" w14:textId="77777777" w:rsidTr="008A47AA">
        <w:trPr>
          <w:trHeight w:val="278"/>
        </w:trPr>
        <w:tc>
          <w:tcPr>
            <w:tcW w:w="7366" w:type="dxa"/>
            <w:vMerge/>
            <w:shd w:val="clear" w:color="auto" w:fill="F7CAAC" w:themeFill="accent2" w:themeFillTint="66"/>
          </w:tcPr>
          <w:p w14:paraId="163B1247" w14:textId="77777777" w:rsidR="00D227F6" w:rsidRPr="005C0394" w:rsidRDefault="00D227F6" w:rsidP="00053E0B">
            <w:pPr>
              <w:jc w:val="both"/>
            </w:pPr>
          </w:p>
        </w:tc>
        <w:tc>
          <w:tcPr>
            <w:tcW w:w="1418" w:type="dxa"/>
          </w:tcPr>
          <w:p w14:paraId="7338EADB" w14:textId="77777777" w:rsidR="00D227F6" w:rsidRDefault="00D227F6" w:rsidP="00D3321D">
            <w:pPr>
              <w:jc w:val="center"/>
            </w:pPr>
          </w:p>
        </w:tc>
        <w:tc>
          <w:tcPr>
            <w:tcW w:w="1701" w:type="dxa"/>
          </w:tcPr>
          <w:p w14:paraId="6996D52F" w14:textId="77777777" w:rsidR="00D227F6" w:rsidRDefault="00D227F6" w:rsidP="00D3321D">
            <w:pPr>
              <w:jc w:val="center"/>
            </w:pPr>
          </w:p>
        </w:tc>
      </w:tr>
      <w:tr w:rsidR="008A47AA" w14:paraId="41F7B5DB" w14:textId="77777777" w:rsidTr="008A47AA">
        <w:tc>
          <w:tcPr>
            <w:tcW w:w="7366" w:type="dxa"/>
            <w:shd w:val="clear" w:color="auto" w:fill="F7CAAC" w:themeFill="accent2" w:themeFillTint="66"/>
          </w:tcPr>
          <w:p w14:paraId="2693BBE2" w14:textId="35182A59" w:rsidR="008A47AA" w:rsidRPr="005C0394" w:rsidRDefault="001E7822" w:rsidP="00053E0B">
            <w:pPr>
              <w:jc w:val="both"/>
            </w:pPr>
            <w:r w:rsidRPr="001E7822">
              <w:t xml:space="preserve">Clinical letters (including GP Referrals, Outpatient Clinic letters, Discharge </w:t>
            </w:r>
            <w:proofErr w:type="gramStart"/>
            <w:r w:rsidRPr="001E7822">
              <w:t>letters)*</w:t>
            </w:r>
            <w:proofErr w:type="gramEnd"/>
          </w:p>
        </w:tc>
        <w:tc>
          <w:tcPr>
            <w:tcW w:w="1418" w:type="dxa"/>
          </w:tcPr>
          <w:p w14:paraId="0C9B9CD4" w14:textId="77777777" w:rsidR="008A47AA" w:rsidRDefault="008A47AA" w:rsidP="00D3321D">
            <w:pPr>
              <w:jc w:val="center"/>
            </w:pPr>
          </w:p>
        </w:tc>
        <w:tc>
          <w:tcPr>
            <w:tcW w:w="1701" w:type="dxa"/>
          </w:tcPr>
          <w:p w14:paraId="48DC2EAE" w14:textId="77777777" w:rsidR="008A47AA" w:rsidRDefault="008A47AA" w:rsidP="00D3321D">
            <w:pPr>
              <w:jc w:val="center"/>
            </w:pPr>
          </w:p>
        </w:tc>
      </w:tr>
      <w:tr w:rsidR="008A47AA" w14:paraId="1C1CEBC6" w14:textId="77777777" w:rsidTr="008A47AA">
        <w:tc>
          <w:tcPr>
            <w:tcW w:w="7366" w:type="dxa"/>
            <w:shd w:val="clear" w:color="auto" w:fill="F7CAAC" w:themeFill="accent2" w:themeFillTint="66"/>
          </w:tcPr>
          <w:p w14:paraId="4E7FB57B" w14:textId="04A76A7B" w:rsidR="008A47AA" w:rsidRPr="008A493A" w:rsidRDefault="008A47AA" w:rsidP="00053E0B">
            <w:pPr>
              <w:jc w:val="both"/>
            </w:pPr>
            <w:r w:rsidRPr="008A47AA">
              <w:t>Glomerular and rheumatic diseases dataset</w:t>
            </w:r>
          </w:p>
        </w:tc>
        <w:tc>
          <w:tcPr>
            <w:tcW w:w="1418" w:type="dxa"/>
          </w:tcPr>
          <w:p w14:paraId="14620A6D" w14:textId="77777777" w:rsidR="008A47AA" w:rsidRDefault="008A47AA" w:rsidP="00D3321D">
            <w:pPr>
              <w:jc w:val="center"/>
            </w:pPr>
          </w:p>
        </w:tc>
        <w:tc>
          <w:tcPr>
            <w:tcW w:w="1701" w:type="dxa"/>
          </w:tcPr>
          <w:p w14:paraId="1036A9CE" w14:textId="77777777" w:rsidR="008A47AA" w:rsidRDefault="008A47AA" w:rsidP="00D3321D">
            <w:pPr>
              <w:jc w:val="center"/>
            </w:pPr>
          </w:p>
        </w:tc>
      </w:tr>
      <w:tr w:rsidR="008A47AA" w14:paraId="638D77DE" w14:textId="77777777" w:rsidTr="008A47AA">
        <w:tc>
          <w:tcPr>
            <w:tcW w:w="7366" w:type="dxa"/>
            <w:shd w:val="clear" w:color="auto" w:fill="F7CAAC" w:themeFill="accent2" w:themeFillTint="66"/>
          </w:tcPr>
          <w:p w14:paraId="20E9E839" w14:textId="08DD195A" w:rsidR="008A47AA" w:rsidRPr="00813FE7" w:rsidRDefault="008A47AA" w:rsidP="00053E0B">
            <w:pPr>
              <w:jc w:val="both"/>
            </w:pPr>
            <w:r w:rsidRPr="008A47AA">
              <w:t>Badgernet</w:t>
            </w:r>
            <w:r w:rsidR="00847E29">
              <w:t xml:space="preserve"> </w:t>
            </w:r>
            <w:r w:rsidR="00847E29" w:rsidRPr="00847E29">
              <w:t>(Maternity data 2018 - present; see 'AMND' for maternity data prior to 2018)</w:t>
            </w:r>
            <w:r w:rsidR="003F3F9B">
              <w:t>*</w:t>
            </w:r>
          </w:p>
        </w:tc>
        <w:tc>
          <w:tcPr>
            <w:tcW w:w="1418" w:type="dxa"/>
          </w:tcPr>
          <w:p w14:paraId="487E856F" w14:textId="77777777" w:rsidR="008A47AA" w:rsidRDefault="008A47AA" w:rsidP="00D3321D">
            <w:pPr>
              <w:jc w:val="center"/>
            </w:pPr>
          </w:p>
        </w:tc>
        <w:tc>
          <w:tcPr>
            <w:tcW w:w="1701" w:type="dxa"/>
          </w:tcPr>
          <w:p w14:paraId="38D1CC0A" w14:textId="77777777" w:rsidR="008A47AA" w:rsidRDefault="008A47AA" w:rsidP="00D3321D">
            <w:pPr>
              <w:jc w:val="center"/>
            </w:pPr>
          </w:p>
        </w:tc>
      </w:tr>
      <w:tr w:rsidR="008A47AA" w14:paraId="052E772B" w14:textId="77777777" w:rsidTr="008A47AA">
        <w:tc>
          <w:tcPr>
            <w:tcW w:w="7366" w:type="dxa"/>
            <w:shd w:val="clear" w:color="auto" w:fill="F7CAAC" w:themeFill="accent2" w:themeFillTint="66"/>
          </w:tcPr>
          <w:p w14:paraId="46A1AA43" w14:textId="693420CF" w:rsidR="008A47AA" w:rsidRPr="00813FE7" w:rsidRDefault="008A47AA" w:rsidP="00053E0B">
            <w:pPr>
              <w:jc w:val="both"/>
            </w:pPr>
            <w:r w:rsidRPr="008A47AA">
              <w:t>Child and Adolescent Mental Health Services (CAMHS) data</w:t>
            </w:r>
          </w:p>
        </w:tc>
        <w:tc>
          <w:tcPr>
            <w:tcW w:w="1418" w:type="dxa"/>
          </w:tcPr>
          <w:p w14:paraId="430DA8CD" w14:textId="77777777" w:rsidR="008A47AA" w:rsidRDefault="008A47AA" w:rsidP="00D3321D">
            <w:pPr>
              <w:jc w:val="center"/>
            </w:pPr>
          </w:p>
        </w:tc>
        <w:tc>
          <w:tcPr>
            <w:tcW w:w="1701" w:type="dxa"/>
          </w:tcPr>
          <w:p w14:paraId="7E119FDA" w14:textId="77777777" w:rsidR="008A47AA" w:rsidRDefault="008A47AA" w:rsidP="00D3321D">
            <w:pPr>
              <w:jc w:val="center"/>
            </w:pPr>
          </w:p>
        </w:tc>
      </w:tr>
      <w:tr w:rsidR="008A47AA" w14:paraId="2FE68373" w14:textId="77777777" w:rsidTr="008A47AA">
        <w:tc>
          <w:tcPr>
            <w:tcW w:w="7366" w:type="dxa"/>
            <w:shd w:val="clear" w:color="auto" w:fill="F7CAAC" w:themeFill="accent2" w:themeFillTint="66"/>
          </w:tcPr>
          <w:p w14:paraId="11016B66" w14:textId="0FDB90E0" w:rsidR="008A47AA" w:rsidRPr="00813FE7" w:rsidRDefault="008A47AA" w:rsidP="00053E0B">
            <w:pPr>
              <w:jc w:val="both"/>
            </w:pPr>
            <w:r w:rsidRPr="008A47AA">
              <w:t>Psychological Therapies data (via Integrated Care pathways)</w:t>
            </w:r>
          </w:p>
        </w:tc>
        <w:tc>
          <w:tcPr>
            <w:tcW w:w="1418" w:type="dxa"/>
          </w:tcPr>
          <w:p w14:paraId="7E81F3A7" w14:textId="77777777" w:rsidR="008A47AA" w:rsidRDefault="008A47AA" w:rsidP="00D3321D">
            <w:pPr>
              <w:jc w:val="center"/>
            </w:pPr>
          </w:p>
        </w:tc>
        <w:tc>
          <w:tcPr>
            <w:tcW w:w="1701" w:type="dxa"/>
          </w:tcPr>
          <w:p w14:paraId="5A6D586F" w14:textId="77777777" w:rsidR="008A47AA" w:rsidRDefault="008A47AA" w:rsidP="00D3321D">
            <w:pPr>
              <w:jc w:val="center"/>
            </w:pPr>
          </w:p>
        </w:tc>
      </w:tr>
      <w:tr w:rsidR="008A47AA" w14:paraId="026AF42E" w14:textId="77777777" w:rsidTr="008A47AA">
        <w:tc>
          <w:tcPr>
            <w:tcW w:w="7366" w:type="dxa"/>
            <w:shd w:val="clear" w:color="auto" w:fill="F7CAAC" w:themeFill="accent2" w:themeFillTint="66"/>
          </w:tcPr>
          <w:p w14:paraId="4BCB53D4" w14:textId="75519586" w:rsidR="008A47AA" w:rsidRPr="00813FE7" w:rsidRDefault="008A47AA" w:rsidP="00053E0B">
            <w:pPr>
              <w:jc w:val="both"/>
            </w:pPr>
            <w:r w:rsidRPr="008A47AA">
              <w:t>COVID-19 testing data</w:t>
            </w:r>
          </w:p>
        </w:tc>
        <w:tc>
          <w:tcPr>
            <w:tcW w:w="1418" w:type="dxa"/>
          </w:tcPr>
          <w:p w14:paraId="525BD97C" w14:textId="77777777" w:rsidR="008A47AA" w:rsidRDefault="008A47AA" w:rsidP="00D3321D">
            <w:pPr>
              <w:jc w:val="center"/>
            </w:pPr>
          </w:p>
        </w:tc>
        <w:tc>
          <w:tcPr>
            <w:tcW w:w="1701" w:type="dxa"/>
          </w:tcPr>
          <w:p w14:paraId="28B35259" w14:textId="77777777" w:rsidR="008A47AA" w:rsidRDefault="008A47AA" w:rsidP="00D3321D">
            <w:pPr>
              <w:jc w:val="center"/>
            </w:pPr>
          </w:p>
        </w:tc>
      </w:tr>
      <w:tr w:rsidR="008A47AA" w14:paraId="69840093" w14:textId="77777777" w:rsidTr="008A47AA">
        <w:tc>
          <w:tcPr>
            <w:tcW w:w="7366" w:type="dxa"/>
            <w:shd w:val="clear" w:color="auto" w:fill="F7CAAC" w:themeFill="accent2" w:themeFillTint="66"/>
          </w:tcPr>
          <w:p w14:paraId="5D0086E2" w14:textId="3E6FE4C7" w:rsidR="008A47AA" w:rsidRPr="008A47AA" w:rsidRDefault="008A47AA" w:rsidP="00053E0B">
            <w:pPr>
              <w:jc w:val="both"/>
            </w:pPr>
            <w:r w:rsidRPr="008A47AA">
              <w:t>COVID-19 shielding data</w:t>
            </w:r>
          </w:p>
        </w:tc>
        <w:tc>
          <w:tcPr>
            <w:tcW w:w="1418" w:type="dxa"/>
          </w:tcPr>
          <w:p w14:paraId="7843852F" w14:textId="77777777" w:rsidR="008A47AA" w:rsidRDefault="008A47AA" w:rsidP="00D3321D">
            <w:pPr>
              <w:jc w:val="center"/>
            </w:pPr>
          </w:p>
        </w:tc>
        <w:tc>
          <w:tcPr>
            <w:tcW w:w="1701" w:type="dxa"/>
          </w:tcPr>
          <w:p w14:paraId="51594A4B" w14:textId="77777777" w:rsidR="008A47AA" w:rsidRDefault="008A47AA" w:rsidP="00D3321D">
            <w:pPr>
              <w:jc w:val="center"/>
            </w:pPr>
          </w:p>
        </w:tc>
      </w:tr>
      <w:tr w:rsidR="008A47AA" w14:paraId="65FBFCC7" w14:textId="77777777" w:rsidTr="008A47AA">
        <w:tc>
          <w:tcPr>
            <w:tcW w:w="7366" w:type="dxa"/>
            <w:shd w:val="clear" w:color="auto" w:fill="F7CAAC" w:themeFill="accent2" w:themeFillTint="66"/>
          </w:tcPr>
          <w:p w14:paraId="2C20BD9B" w14:textId="3424DD1D" w:rsidR="008A47AA" w:rsidRPr="008A47AA" w:rsidRDefault="008A47AA" w:rsidP="00053E0B">
            <w:pPr>
              <w:jc w:val="both"/>
            </w:pPr>
            <w:r w:rsidRPr="008A47AA">
              <w:t>Vaccination data</w:t>
            </w:r>
            <w:r w:rsidR="00027CB6">
              <w:t>*</w:t>
            </w:r>
            <w:r w:rsidRPr="008A47AA">
              <w:t>:</w:t>
            </w:r>
          </w:p>
          <w:p w14:paraId="6AB8F24A" w14:textId="77777777" w:rsidR="008A47AA" w:rsidRPr="008A47AA" w:rsidRDefault="008A47AA" w:rsidP="00053E0B">
            <w:pPr>
              <w:pStyle w:val="ListParagraph"/>
              <w:numPr>
                <w:ilvl w:val="0"/>
                <w:numId w:val="3"/>
              </w:numPr>
              <w:jc w:val="both"/>
            </w:pPr>
            <w:r w:rsidRPr="008A47AA">
              <w:t>COVID-19 vaccination data</w:t>
            </w:r>
          </w:p>
          <w:p w14:paraId="13D34E96" w14:textId="01AEDB6A" w:rsidR="008A47AA" w:rsidRPr="00813FE7" w:rsidRDefault="008A47AA" w:rsidP="00053E0B">
            <w:pPr>
              <w:pStyle w:val="ListParagraph"/>
              <w:numPr>
                <w:ilvl w:val="0"/>
                <w:numId w:val="3"/>
              </w:numPr>
              <w:jc w:val="both"/>
            </w:pPr>
            <w:r>
              <w:t xml:space="preserve">Flu </w:t>
            </w:r>
            <w:r w:rsidRPr="008A47AA">
              <w:t>vaccination data</w:t>
            </w:r>
          </w:p>
        </w:tc>
        <w:tc>
          <w:tcPr>
            <w:tcW w:w="1418" w:type="dxa"/>
          </w:tcPr>
          <w:p w14:paraId="2C7A8279" w14:textId="77777777" w:rsidR="008A47AA" w:rsidRDefault="008A47AA" w:rsidP="00D3321D">
            <w:pPr>
              <w:jc w:val="center"/>
            </w:pPr>
          </w:p>
        </w:tc>
        <w:tc>
          <w:tcPr>
            <w:tcW w:w="1701" w:type="dxa"/>
          </w:tcPr>
          <w:p w14:paraId="72EC1559" w14:textId="77777777" w:rsidR="008A47AA" w:rsidRDefault="008A47AA" w:rsidP="00D3321D">
            <w:pPr>
              <w:jc w:val="center"/>
            </w:pPr>
          </w:p>
        </w:tc>
      </w:tr>
      <w:tr w:rsidR="008A47AA" w14:paraId="14F6B3F9" w14:textId="77777777" w:rsidTr="008A47AA">
        <w:tc>
          <w:tcPr>
            <w:tcW w:w="7366" w:type="dxa"/>
            <w:shd w:val="clear" w:color="auto" w:fill="F7CAAC" w:themeFill="accent2" w:themeFillTint="66"/>
          </w:tcPr>
          <w:p w14:paraId="2C6B1FE0" w14:textId="65A8853A" w:rsidR="008A47AA" w:rsidRPr="008A47AA" w:rsidRDefault="008A47AA" w:rsidP="00053E0B">
            <w:pPr>
              <w:jc w:val="both"/>
            </w:pPr>
            <w:r w:rsidRPr="008A47AA">
              <w:t>Care Home Addresses</w:t>
            </w:r>
          </w:p>
        </w:tc>
        <w:tc>
          <w:tcPr>
            <w:tcW w:w="1418" w:type="dxa"/>
          </w:tcPr>
          <w:p w14:paraId="24B2ACE8" w14:textId="77777777" w:rsidR="008A47AA" w:rsidRDefault="008A47AA" w:rsidP="00D3321D">
            <w:pPr>
              <w:jc w:val="center"/>
            </w:pPr>
          </w:p>
        </w:tc>
        <w:tc>
          <w:tcPr>
            <w:tcW w:w="1701" w:type="dxa"/>
          </w:tcPr>
          <w:p w14:paraId="759FF7EA" w14:textId="77777777" w:rsidR="008A47AA" w:rsidRDefault="008A47AA" w:rsidP="00D3321D">
            <w:pPr>
              <w:jc w:val="center"/>
            </w:pPr>
          </w:p>
        </w:tc>
      </w:tr>
      <w:tr w:rsidR="008A47AA" w14:paraId="1F6EF34B" w14:textId="77777777" w:rsidTr="008A47AA">
        <w:tc>
          <w:tcPr>
            <w:tcW w:w="7366" w:type="dxa"/>
            <w:shd w:val="clear" w:color="auto" w:fill="F7CAAC" w:themeFill="accent2" w:themeFillTint="66"/>
          </w:tcPr>
          <w:p w14:paraId="1D20C104" w14:textId="0D0BE13C" w:rsidR="008A47AA" w:rsidRPr="008A47AA" w:rsidRDefault="008A47AA" w:rsidP="00053E0B">
            <w:pPr>
              <w:jc w:val="both"/>
            </w:pPr>
            <w:r w:rsidRPr="008A47AA">
              <w:t>Fracture Liaison Service (FLS) database</w:t>
            </w:r>
          </w:p>
        </w:tc>
        <w:tc>
          <w:tcPr>
            <w:tcW w:w="1418" w:type="dxa"/>
          </w:tcPr>
          <w:p w14:paraId="0C998A74" w14:textId="77777777" w:rsidR="008A47AA" w:rsidRDefault="008A47AA" w:rsidP="00D3321D">
            <w:pPr>
              <w:jc w:val="center"/>
            </w:pPr>
          </w:p>
        </w:tc>
        <w:tc>
          <w:tcPr>
            <w:tcW w:w="1701" w:type="dxa"/>
          </w:tcPr>
          <w:p w14:paraId="79612901" w14:textId="77777777" w:rsidR="008A47AA" w:rsidRDefault="008A47AA" w:rsidP="00D3321D">
            <w:pPr>
              <w:jc w:val="center"/>
            </w:pPr>
          </w:p>
        </w:tc>
      </w:tr>
      <w:tr w:rsidR="008A47AA" w14:paraId="3C9D731C" w14:textId="77777777" w:rsidTr="008A47AA">
        <w:tc>
          <w:tcPr>
            <w:tcW w:w="7366" w:type="dxa"/>
            <w:shd w:val="clear" w:color="auto" w:fill="F7CAAC" w:themeFill="accent2" w:themeFillTint="66"/>
          </w:tcPr>
          <w:p w14:paraId="6A059377" w14:textId="0CA5E2CA" w:rsidR="008A47AA" w:rsidRPr="008A47AA" w:rsidRDefault="008A47AA" w:rsidP="00053E0B">
            <w:pPr>
              <w:jc w:val="both"/>
            </w:pPr>
            <w:r w:rsidRPr="008A47AA">
              <w:t>Patient Reported Outcome Measures (PROMs)</w:t>
            </w:r>
            <w:r w:rsidR="0005253F">
              <w:t>*</w:t>
            </w:r>
          </w:p>
        </w:tc>
        <w:tc>
          <w:tcPr>
            <w:tcW w:w="1418" w:type="dxa"/>
          </w:tcPr>
          <w:p w14:paraId="72F723B4" w14:textId="77777777" w:rsidR="008A47AA" w:rsidRDefault="008A47AA" w:rsidP="00D3321D">
            <w:pPr>
              <w:jc w:val="center"/>
            </w:pPr>
          </w:p>
        </w:tc>
        <w:tc>
          <w:tcPr>
            <w:tcW w:w="1701" w:type="dxa"/>
          </w:tcPr>
          <w:p w14:paraId="0E21AAAD" w14:textId="77777777" w:rsidR="008A47AA" w:rsidRDefault="008A47AA" w:rsidP="00D3321D">
            <w:pPr>
              <w:jc w:val="center"/>
            </w:pPr>
          </w:p>
        </w:tc>
      </w:tr>
      <w:tr w:rsidR="008A47AA" w14:paraId="1EC0F286" w14:textId="77777777" w:rsidTr="008A47AA">
        <w:tc>
          <w:tcPr>
            <w:tcW w:w="7366" w:type="dxa"/>
            <w:shd w:val="clear" w:color="auto" w:fill="F7CAAC" w:themeFill="accent2" w:themeFillTint="66"/>
          </w:tcPr>
          <w:p w14:paraId="32DEA48F" w14:textId="0ADD9A0E" w:rsidR="008A47AA" w:rsidRPr="008A47AA" w:rsidRDefault="008A47AA" w:rsidP="00053E0B">
            <w:pPr>
              <w:jc w:val="both"/>
            </w:pPr>
            <w:r w:rsidRPr="008A47AA">
              <w:t>OPERA (theatre records)</w:t>
            </w:r>
          </w:p>
        </w:tc>
        <w:tc>
          <w:tcPr>
            <w:tcW w:w="1418" w:type="dxa"/>
          </w:tcPr>
          <w:p w14:paraId="225BD905" w14:textId="77777777" w:rsidR="008A47AA" w:rsidRDefault="008A47AA" w:rsidP="00D3321D">
            <w:pPr>
              <w:jc w:val="center"/>
            </w:pPr>
          </w:p>
        </w:tc>
        <w:tc>
          <w:tcPr>
            <w:tcW w:w="1701" w:type="dxa"/>
          </w:tcPr>
          <w:p w14:paraId="38A14AD7" w14:textId="77777777" w:rsidR="008A47AA" w:rsidRDefault="008A47AA" w:rsidP="00D3321D">
            <w:pPr>
              <w:jc w:val="center"/>
            </w:pPr>
          </w:p>
        </w:tc>
      </w:tr>
      <w:tr w:rsidR="008A47AA" w14:paraId="247007A9" w14:textId="77777777" w:rsidTr="008A47AA">
        <w:tc>
          <w:tcPr>
            <w:tcW w:w="7366" w:type="dxa"/>
            <w:shd w:val="clear" w:color="auto" w:fill="F7CAAC" w:themeFill="accent2" w:themeFillTint="66"/>
          </w:tcPr>
          <w:p w14:paraId="07579914" w14:textId="3BBAC819" w:rsidR="008A47AA" w:rsidRPr="008A47AA" w:rsidRDefault="008A47AA" w:rsidP="00053E0B">
            <w:pPr>
              <w:jc w:val="both"/>
            </w:pPr>
            <w:bookmarkStart w:id="1" w:name="_Hlk87433185"/>
            <w:r w:rsidRPr="008A47AA">
              <w:t>GP Out of Hours (Adastra)</w:t>
            </w:r>
            <w:bookmarkEnd w:id="1"/>
            <w:r w:rsidR="0005253F">
              <w:t>*</w:t>
            </w:r>
          </w:p>
        </w:tc>
        <w:tc>
          <w:tcPr>
            <w:tcW w:w="1418" w:type="dxa"/>
          </w:tcPr>
          <w:p w14:paraId="46984079" w14:textId="77777777" w:rsidR="008A47AA" w:rsidRDefault="008A47AA" w:rsidP="00D3321D">
            <w:pPr>
              <w:jc w:val="center"/>
            </w:pPr>
          </w:p>
        </w:tc>
        <w:tc>
          <w:tcPr>
            <w:tcW w:w="1701" w:type="dxa"/>
          </w:tcPr>
          <w:p w14:paraId="59EE423D" w14:textId="77777777" w:rsidR="008A47AA" w:rsidRDefault="008A47AA" w:rsidP="00D3321D">
            <w:pPr>
              <w:jc w:val="center"/>
            </w:pPr>
          </w:p>
        </w:tc>
      </w:tr>
      <w:tr w:rsidR="008A47AA" w14:paraId="013A2E92" w14:textId="77777777" w:rsidTr="008A47AA">
        <w:tc>
          <w:tcPr>
            <w:tcW w:w="7366" w:type="dxa"/>
            <w:shd w:val="clear" w:color="auto" w:fill="F7CAAC" w:themeFill="accent2" w:themeFillTint="66"/>
          </w:tcPr>
          <w:p w14:paraId="7B6424DC" w14:textId="6606712E" w:rsidR="008A47AA" w:rsidRPr="008A47AA" w:rsidRDefault="008A47AA" w:rsidP="00053E0B">
            <w:pPr>
              <w:jc w:val="both"/>
            </w:pPr>
            <w:bookmarkStart w:id="2" w:name="x__Hlk87433185"/>
            <w:r w:rsidRPr="008A47AA">
              <w:t>GP Local Enhanced Services (GP LES) data</w:t>
            </w:r>
            <w:bookmarkEnd w:id="2"/>
            <w:r w:rsidR="0005253F">
              <w:t>*</w:t>
            </w:r>
          </w:p>
        </w:tc>
        <w:tc>
          <w:tcPr>
            <w:tcW w:w="1418" w:type="dxa"/>
          </w:tcPr>
          <w:p w14:paraId="4BE6F9EB" w14:textId="77777777" w:rsidR="008A47AA" w:rsidRDefault="008A47AA" w:rsidP="00D3321D">
            <w:pPr>
              <w:jc w:val="center"/>
            </w:pPr>
          </w:p>
        </w:tc>
        <w:tc>
          <w:tcPr>
            <w:tcW w:w="1701" w:type="dxa"/>
          </w:tcPr>
          <w:p w14:paraId="770E78B8" w14:textId="77777777" w:rsidR="008A47AA" w:rsidRDefault="008A47AA" w:rsidP="00D3321D">
            <w:pPr>
              <w:jc w:val="center"/>
            </w:pPr>
          </w:p>
        </w:tc>
      </w:tr>
      <w:tr w:rsidR="008A47AA" w14:paraId="521FF47A" w14:textId="77777777" w:rsidTr="008A47AA">
        <w:tc>
          <w:tcPr>
            <w:tcW w:w="7366" w:type="dxa"/>
            <w:shd w:val="clear" w:color="auto" w:fill="F7CAAC" w:themeFill="accent2" w:themeFillTint="66"/>
          </w:tcPr>
          <w:p w14:paraId="4F7CAE6E" w14:textId="31AE745A" w:rsidR="008A47AA" w:rsidRPr="008A47AA" w:rsidRDefault="008A47AA" w:rsidP="00053E0B">
            <w:pPr>
              <w:jc w:val="both"/>
            </w:pPr>
            <w:r w:rsidRPr="008A47AA">
              <w:lastRenderedPageBreak/>
              <w:t>NHS 24 data</w:t>
            </w:r>
            <w:r w:rsidR="0005253F">
              <w:t>*</w:t>
            </w:r>
          </w:p>
        </w:tc>
        <w:tc>
          <w:tcPr>
            <w:tcW w:w="1418" w:type="dxa"/>
          </w:tcPr>
          <w:p w14:paraId="7D3C849A" w14:textId="77777777" w:rsidR="008A47AA" w:rsidRDefault="008A47AA" w:rsidP="00D3321D">
            <w:pPr>
              <w:jc w:val="center"/>
            </w:pPr>
          </w:p>
        </w:tc>
        <w:tc>
          <w:tcPr>
            <w:tcW w:w="1701" w:type="dxa"/>
          </w:tcPr>
          <w:p w14:paraId="15B81590" w14:textId="77777777" w:rsidR="008A47AA" w:rsidRDefault="008A47AA" w:rsidP="00D3321D">
            <w:pPr>
              <w:jc w:val="center"/>
            </w:pPr>
          </w:p>
        </w:tc>
      </w:tr>
      <w:tr w:rsidR="008A47AA" w14:paraId="6BF7BBCB" w14:textId="77777777" w:rsidTr="008A47AA">
        <w:tc>
          <w:tcPr>
            <w:tcW w:w="7366" w:type="dxa"/>
            <w:shd w:val="clear" w:color="auto" w:fill="F7CAAC" w:themeFill="accent2" w:themeFillTint="66"/>
          </w:tcPr>
          <w:p w14:paraId="7B4DDF2C" w14:textId="7B1D558C" w:rsidR="008A47AA" w:rsidRPr="008A47AA" w:rsidRDefault="008A47AA" w:rsidP="00053E0B">
            <w:pPr>
              <w:jc w:val="both"/>
            </w:pPr>
            <w:r w:rsidRPr="008A47AA">
              <w:t>Scottish Ambulance Services</w:t>
            </w:r>
            <w:r w:rsidR="0005253F">
              <w:t>*</w:t>
            </w:r>
          </w:p>
        </w:tc>
        <w:tc>
          <w:tcPr>
            <w:tcW w:w="1418" w:type="dxa"/>
          </w:tcPr>
          <w:p w14:paraId="7577956A" w14:textId="77777777" w:rsidR="008A47AA" w:rsidRDefault="008A47AA" w:rsidP="00D3321D">
            <w:pPr>
              <w:jc w:val="center"/>
            </w:pPr>
          </w:p>
        </w:tc>
        <w:tc>
          <w:tcPr>
            <w:tcW w:w="1701" w:type="dxa"/>
          </w:tcPr>
          <w:p w14:paraId="07ABFC39" w14:textId="77777777" w:rsidR="008A47AA" w:rsidRDefault="008A47AA" w:rsidP="00D3321D">
            <w:pPr>
              <w:jc w:val="center"/>
            </w:pPr>
          </w:p>
        </w:tc>
      </w:tr>
      <w:tr w:rsidR="008A47AA" w14:paraId="22A04BAB" w14:textId="77777777" w:rsidTr="008A47AA">
        <w:tc>
          <w:tcPr>
            <w:tcW w:w="7366" w:type="dxa"/>
            <w:shd w:val="clear" w:color="auto" w:fill="F7CAAC" w:themeFill="accent2" w:themeFillTint="66"/>
          </w:tcPr>
          <w:p w14:paraId="14F09BD8" w14:textId="23D2FE3B" w:rsidR="008A47AA" w:rsidRPr="005C0394" w:rsidRDefault="008A47AA" w:rsidP="00053E0B">
            <w:pPr>
              <w:jc w:val="both"/>
            </w:pPr>
            <w:r w:rsidRPr="008A47AA">
              <w:t>Grampian Renal Unit Data including Renal Replacement Therapy (RRT)</w:t>
            </w:r>
          </w:p>
        </w:tc>
        <w:tc>
          <w:tcPr>
            <w:tcW w:w="1418" w:type="dxa"/>
          </w:tcPr>
          <w:p w14:paraId="6D977253" w14:textId="77777777" w:rsidR="008A47AA" w:rsidRDefault="008A47AA" w:rsidP="00D3321D">
            <w:pPr>
              <w:jc w:val="center"/>
            </w:pPr>
          </w:p>
        </w:tc>
        <w:tc>
          <w:tcPr>
            <w:tcW w:w="1701" w:type="dxa"/>
          </w:tcPr>
          <w:p w14:paraId="6609D795" w14:textId="77777777" w:rsidR="008A47AA" w:rsidRDefault="008A47AA" w:rsidP="00D3321D">
            <w:pPr>
              <w:jc w:val="center"/>
            </w:pPr>
          </w:p>
        </w:tc>
      </w:tr>
      <w:tr w:rsidR="008A47AA" w14:paraId="56528658" w14:textId="77777777" w:rsidTr="008A47AA">
        <w:tc>
          <w:tcPr>
            <w:tcW w:w="7366" w:type="dxa"/>
            <w:shd w:val="clear" w:color="auto" w:fill="F7CAAC" w:themeFill="accent2" w:themeFillTint="66"/>
          </w:tcPr>
          <w:p w14:paraId="7C3F1D3A" w14:textId="2A47FF7F" w:rsidR="008A47AA" w:rsidRPr="008A47AA" w:rsidRDefault="008A47AA" w:rsidP="00053E0B">
            <w:pPr>
              <w:jc w:val="both"/>
            </w:pPr>
            <w:r w:rsidRPr="003F0F80">
              <w:t>Genetics data</w:t>
            </w:r>
            <w:r w:rsidR="00E72E55">
              <w:t>*</w:t>
            </w:r>
          </w:p>
        </w:tc>
        <w:tc>
          <w:tcPr>
            <w:tcW w:w="1418" w:type="dxa"/>
          </w:tcPr>
          <w:p w14:paraId="1C512EF6" w14:textId="77777777" w:rsidR="008A47AA" w:rsidRDefault="008A47AA" w:rsidP="00D3321D">
            <w:pPr>
              <w:jc w:val="center"/>
            </w:pPr>
          </w:p>
        </w:tc>
        <w:tc>
          <w:tcPr>
            <w:tcW w:w="1701" w:type="dxa"/>
          </w:tcPr>
          <w:p w14:paraId="718354A1" w14:textId="77777777" w:rsidR="008A47AA" w:rsidRDefault="008A47AA" w:rsidP="00D3321D">
            <w:pPr>
              <w:jc w:val="center"/>
            </w:pPr>
          </w:p>
        </w:tc>
      </w:tr>
      <w:tr w:rsidR="008A47AA" w14:paraId="6A94A954" w14:textId="77777777" w:rsidTr="008A47AA">
        <w:tc>
          <w:tcPr>
            <w:tcW w:w="7366" w:type="dxa"/>
            <w:shd w:val="clear" w:color="auto" w:fill="F7CAAC" w:themeFill="accent2" w:themeFillTint="66"/>
          </w:tcPr>
          <w:p w14:paraId="5AF6BB39" w14:textId="2F67C50F" w:rsidR="008A47AA" w:rsidRPr="008A47AA" w:rsidRDefault="008A47AA" w:rsidP="00053E0B">
            <w:pPr>
              <w:jc w:val="both"/>
            </w:pPr>
            <w:r w:rsidRPr="003F0F80">
              <w:t>Haematology Clinic Dataset</w:t>
            </w:r>
            <w:r w:rsidR="00E72E55">
              <w:t>*</w:t>
            </w:r>
          </w:p>
        </w:tc>
        <w:tc>
          <w:tcPr>
            <w:tcW w:w="1418" w:type="dxa"/>
          </w:tcPr>
          <w:p w14:paraId="46795C16" w14:textId="77777777" w:rsidR="008A47AA" w:rsidRDefault="008A47AA" w:rsidP="00D3321D">
            <w:pPr>
              <w:jc w:val="center"/>
            </w:pPr>
          </w:p>
        </w:tc>
        <w:tc>
          <w:tcPr>
            <w:tcW w:w="1701" w:type="dxa"/>
          </w:tcPr>
          <w:p w14:paraId="38CEA4CA" w14:textId="77777777" w:rsidR="008A47AA" w:rsidRDefault="008A47AA" w:rsidP="00D3321D">
            <w:pPr>
              <w:jc w:val="center"/>
            </w:pPr>
          </w:p>
        </w:tc>
      </w:tr>
      <w:tr w:rsidR="00EE245C" w14:paraId="43CD946F" w14:textId="77777777" w:rsidTr="008A47AA">
        <w:tc>
          <w:tcPr>
            <w:tcW w:w="7366" w:type="dxa"/>
            <w:shd w:val="clear" w:color="auto" w:fill="F7CAAC" w:themeFill="accent2" w:themeFillTint="66"/>
          </w:tcPr>
          <w:p w14:paraId="1F8BC346" w14:textId="6A4FD798" w:rsidR="00EE245C" w:rsidRPr="003F0F80" w:rsidRDefault="008C2584" w:rsidP="00053E0B">
            <w:pPr>
              <w:jc w:val="both"/>
            </w:pPr>
            <w:r w:rsidRPr="008C2584">
              <w:t>Cancer Care Pathways Data (CCPD)</w:t>
            </w:r>
          </w:p>
        </w:tc>
        <w:tc>
          <w:tcPr>
            <w:tcW w:w="1418" w:type="dxa"/>
          </w:tcPr>
          <w:p w14:paraId="4FCF1D8F" w14:textId="77777777" w:rsidR="00EE245C" w:rsidRDefault="00EE245C" w:rsidP="00D3321D">
            <w:pPr>
              <w:jc w:val="center"/>
            </w:pPr>
          </w:p>
        </w:tc>
        <w:tc>
          <w:tcPr>
            <w:tcW w:w="1701" w:type="dxa"/>
          </w:tcPr>
          <w:p w14:paraId="57ADDB94" w14:textId="77777777" w:rsidR="00EE245C" w:rsidRDefault="00EE245C" w:rsidP="00D3321D">
            <w:pPr>
              <w:jc w:val="center"/>
            </w:pPr>
          </w:p>
        </w:tc>
      </w:tr>
      <w:tr w:rsidR="00EE245C" w14:paraId="69D98BF3" w14:textId="77777777" w:rsidTr="008A47AA">
        <w:tc>
          <w:tcPr>
            <w:tcW w:w="7366" w:type="dxa"/>
            <w:shd w:val="clear" w:color="auto" w:fill="F7CAAC" w:themeFill="accent2" w:themeFillTint="66"/>
          </w:tcPr>
          <w:p w14:paraId="4B7B93C7" w14:textId="7A6512EB" w:rsidR="00EE245C" w:rsidRPr="003F0F80" w:rsidRDefault="00B730CA" w:rsidP="00053E0B">
            <w:pPr>
              <w:jc w:val="both"/>
            </w:pPr>
            <w:r w:rsidRPr="00B730CA">
              <w:t>Health visitor / MORSE data</w:t>
            </w:r>
          </w:p>
        </w:tc>
        <w:tc>
          <w:tcPr>
            <w:tcW w:w="1418" w:type="dxa"/>
          </w:tcPr>
          <w:p w14:paraId="5EE11E85" w14:textId="77777777" w:rsidR="00EE245C" w:rsidRDefault="00EE245C" w:rsidP="00D3321D">
            <w:pPr>
              <w:jc w:val="center"/>
            </w:pPr>
          </w:p>
        </w:tc>
        <w:tc>
          <w:tcPr>
            <w:tcW w:w="1701" w:type="dxa"/>
          </w:tcPr>
          <w:p w14:paraId="7D5CBD5D" w14:textId="77777777" w:rsidR="00EE245C" w:rsidRDefault="00EE245C" w:rsidP="00D3321D">
            <w:pPr>
              <w:jc w:val="center"/>
            </w:pPr>
          </w:p>
        </w:tc>
      </w:tr>
      <w:tr w:rsidR="00EE245C" w14:paraId="38CA8BF0" w14:textId="77777777" w:rsidTr="008A47AA">
        <w:tc>
          <w:tcPr>
            <w:tcW w:w="7366" w:type="dxa"/>
            <w:shd w:val="clear" w:color="auto" w:fill="F7CAAC" w:themeFill="accent2" w:themeFillTint="66"/>
          </w:tcPr>
          <w:p w14:paraId="42529AC8" w14:textId="53FC28E7" w:rsidR="00EE245C" w:rsidRPr="003F0F80" w:rsidRDefault="00EE245C" w:rsidP="00053E0B">
            <w:pPr>
              <w:jc w:val="both"/>
            </w:pPr>
            <w:r>
              <w:t>Health Roster</w:t>
            </w:r>
          </w:p>
        </w:tc>
        <w:tc>
          <w:tcPr>
            <w:tcW w:w="1418" w:type="dxa"/>
          </w:tcPr>
          <w:p w14:paraId="7608C9BD" w14:textId="77777777" w:rsidR="00EE245C" w:rsidRDefault="00EE245C" w:rsidP="00D3321D">
            <w:pPr>
              <w:jc w:val="center"/>
            </w:pPr>
          </w:p>
        </w:tc>
        <w:tc>
          <w:tcPr>
            <w:tcW w:w="1701" w:type="dxa"/>
          </w:tcPr>
          <w:p w14:paraId="4A3044C1" w14:textId="77777777" w:rsidR="00EE245C" w:rsidRDefault="00EE245C" w:rsidP="00D3321D">
            <w:pPr>
              <w:jc w:val="center"/>
            </w:pPr>
          </w:p>
        </w:tc>
      </w:tr>
      <w:tr w:rsidR="008C2584" w14:paraId="7021EEAC" w14:textId="77777777" w:rsidTr="008A47AA">
        <w:tc>
          <w:tcPr>
            <w:tcW w:w="7366" w:type="dxa"/>
            <w:shd w:val="clear" w:color="auto" w:fill="F7CAAC" w:themeFill="accent2" w:themeFillTint="66"/>
          </w:tcPr>
          <w:p w14:paraId="13E45CBD" w14:textId="65617275" w:rsidR="008C2584" w:rsidRDefault="00B730CA" w:rsidP="00053E0B">
            <w:pPr>
              <w:jc w:val="both"/>
            </w:pPr>
            <w:r w:rsidRPr="00B730CA">
              <w:t>Scottish Medical Imaging (SMI) data</w:t>
            </w:r>
          </w:p>
        </w:tc>
        <w:tc>
          <w:tcPr>
            <w:tcW w:w="1418" w:type="dxa"/>
          </w:tcPr>
          <w:p w14:paraId="3AC6846B" w14:textId="77777777" w:rsidR="008C2584" w:rsidRDefault="008C2584" w:rsidP="00D3321D">
            <w:pPr>
              <w:jc w:val="center"/>
            </w:pPr>
          </w:p>
        </w:tc>
        <w:tc>
          <w:tcPr>
            <w:tcW w:w="1701" w:type="dxa"/>
          </w:tcPr>
          <w:p w14:paraId="6CD2DAD4" w14:textId="77777777" w:rsidR="008C2584" w:rsidRDefault="008C2584" w:rsidP="00D3321D">
            <w:pPr>
              <w:jc w:val="center"/>
            </w:pPr>
          </w:p>
        </w:tc>
      </w:tr>
      <w:tr w:rsidR="008C2584" w14:paraId="3977D041" w14:textId="77777777" w:rsidTr="008A47AA">
        <w:tc>
          <w:tcPr>
            <w:tcW w:w="7366" w:type="dxa"/>
            <w:shd w:val="clear" w:color="auto" w:fill="F7CAAC" w:themeFill="accent2" w:themeFillTint="66"/>
          </w:tcPr>
          <w:p w14:paraId="723EB023" w14:textId="7BCEEA60" w:rsidR="008C2584" w:rsidRDefault="00B730CA" w:rsidP="00053E0B">
            <w:pPr>
              <w:jc w:val="both"/>
            </w:pPr>
            <w:r w:rsidRPr="00B730CA">
              <w:t>CHI database (including Unique Property Reference Number (UPRN))</w:t>
            </w:r>
          </w:p>
        </w:tc>
        <w:tc>
          <w:tcPr>
            <w:tcW w:w="1418" w:type="dxa"/>
          </w:tcPr>
          <w:p w14:paraId="69F82553" w14:textId="77777777" w:rsidR="008C2584" w:rsidRDefault="008C2584" w:rsidP="00D3321D">
            <w:pPr>
              <w:jc w:val="center"/>
            </w:pPr>
          </w:p>
        </w:tc>
        <w:tc>
          <w:tcPr>
            <w:tcW w:w="1701" w:type="dxa"/>
          </w:tcPr>
          <w:p w14:paraId="6FBCCFAB" w14:textId="77777777" w:rsidR="008C2584" w:rsidRDefault="008C2584" w:rsidP="00D3321D">
            <w:pPr>
              <w:jc w:val="center"/>
            </w:pPr>
          </w:p>
        </w:tc>
      </w:tr>
      <w:tr w:rsidR="008C2584" w14:paraId="32C310BF" w14:textId="77777777" w:rsidTr="008A47AA">
        <w:tc>
          <w:tcPr>
            <w:tcW w:w="7366" w:type="dxa"/>
            <w:shd w:val="clear" w:color="auto" w:fill="F7CAAC" w:themeFill="accent2" w:themeFillTint="66"/>
          </w:tcPr>
          <w:p w14:paraId="7DE13C05" w14:textId="6FF6F798" w:rsidR="008C2584" w:rsidRDefault="00157B69" w:rsidP="00053E0B">
            <w:pPr>
              <w:jc w:val="both"/>
            </w:pPr>
            <w:r w:rsidRPr="00157B69">
              <w:t>RotaWatch</w:t>
            </w:r>
            <w:r w:rsidR="003C1F2C">
              <w:t>*</w:t>
            </w:r>
          </w:p>
        </w:tc>
        <w:tc>
          <w:tcPr>
            <w:tcW w:w="1418" w:type="dxa"/>
          </w:tcPr>
          <w:p w14:paraId="44C88068" w14:textId="77777777" w:rsidR="008C2584" w:rsidRDefault="008C2584" w:rsidP="00D3321D">
            <w:pPr>
              <w:jc w:val="center"/>
            </w:pPr>
          </w:p>
        </w:tc>
        <w:tc>
          <w:tcPr>
            <w:tcW w:w="1701" w:type="dxa"/>
          </w:tcPr>
          <w:p w14:paraId="5AF2E188" w14:textId="77777777" w:rsidR="008C2584" w:rsidRDefault="008C2584" w:rsidP="00D3321D">
            <w:pPr>
              <w:jc w:val="center"/>
            </w:pPr>
          </w:p>
        </w:tc>
      </w:tr>
      <w:tr w:rsidR="008C2584" w14:paraId="690A66BC" w14:textId="77777777" w:rsidTr="008A47AA">
        <w:tc>
          <w:tcPr>
            <w:tcW w:w="7366" w:type="dxa"/>
            <w:shd w:val="clear" w:color="auto" w:fill="F7CAAC" w:themeFill="accent2" w:themeFillTint="66"/>
          </w:tcPr>
          <w:p w14:paraId="3C71F899" w14:textId="0815FD64" w:rsidR="008C2584" w:rsidRDefault="008964C9" w:rsidP="00053E0B">
            <w:pPr>
              <w:jc w:val="both"/>
            </w:pPr>
            <w:r w:rsidRPr="008964C9">
              <w:t>Chemocare</w:t>
            </w:r>
            <w:r w:rsidR="003C1F2C">
              <w:t>*</w:t>
            </w:r>
          </w:p>
        </w:tc>
        <w:tc>
          <w:tcPr>
            <w:tcW w:w="1418" w:type="dxa"/>
          </w:tcPr>
          <w:p w14:paraId="7B5AED21" w14:textId="77777777" w:rsidR="008C2584" w:rsidRDefault="008C2584" w:rsidP="00D3321D">
            <w:pPr>
              <w:jc w:val="center"/>
            </w:pPr>
          </w:p>
        </w:tc>
        <w:tc>
          <w:tcPr>
            <w:tcW w:w="1701" w:type="dxa"/>
          </w:tcPr>
          <w:p w14:paraId="6A480C3D" w14:textId="77777777" w:rsidR="008C2584" w:rsidRDefault="008C2584" w:rsidP="00D3321D">
            <w:pPr>
              <w:jc w:val="center"/>
            </w:pPr>
          </w:p>
        </w:tc>
      </w:tr>
      <w:tr w:rsidR="008C2584" w14:paraId="2FA0C509" w14:textId="77777777" w:rsidTr="008A47AA">
        <w:tc>
          <w:tcPr>
            <w:tcW w:w="7366" w:type="dxa"/>
            <w:shd w:val="clear" w:color="auto" w:fill="F7CAAC" w:themeFill="accent2" w:themeFillTint="66"/>
          </w:tcPr>
          <w:p w14:paraId="723FB8CA" w14:textId="60D4AA26" w:rsidR="008C2584" w:rsidRDefault="008964C9" w:rsidP="00053E0B">
            <w:pPr>
              <w:jc w:val="both"/>
            </w:pPr>
            <w:r w:rsidRPr="008964C9">
              <w:t>Health roster</w:t>
            </w:r>
            <w:r w:rsidR="003C1F2C">
              <w:t>*</w:t>
            </w:r>
          </w:p>
        </w:tc>
        <w:tc>
          <w:tcPr>
            <w:tcW w:w="1418" w:type="dxa"/>
          </w:tcPr>
          <w:p w14:paraId="11A0FFC4" w14:textId="77777777" w:rsidR="008C2584" w:rsidRDefault="008C2584" w:rsidP="00D3321D">
            <w:pPr>
              <w:jc w:val="center"/>
            </w:pPr>
          </w:p>
        </w:tc>
        <w:tc>
          <w:tcPr>
            <w:tcW w:w="1701" w:type="dxa"/>
          </w:tcPr>
          <w:p w14:paraId="6880C8B5" w14:textId="77777777" w:rsidR="008C2584" w:rsidRDefault="008C2584" w:rsidP="00D3321D">
            <w:pPr>
              <w:jc w:val="center"/>
            </w:pPr>
          </w:p>
        </w:tc>
      </w:tr>
      <w:tr w:rsidR="008C2584" w14:paraId="39FD0551" w14:textId="77777777" w:rsidTr="008A47AA">
        <w:tc>
          <w:tcPr>
            <w:tcW w:w="7366" w:type="dxa"/>
            <w:shd w:val="clear" w:color="auto" w:fill="F7CAAC" w:themeFill="accent2" w:themeFillTint="66"/>
          </w:tcPr>
          <w:p w14:paraId="61A95D96" w14:textId="2CDFA013" w:rsidR="008C2584" w:rsidRDefault="008932B9" w:rsidP="00053E0B">
            <w:pPr>
              <w:jc w:val="both"/>
            </w:pPr>
            <w:r w:rsidRPr="008932B9">
              <w:t>Workforce</w:t>
            </w:r>
            <w:r w:rsidR="003C1F2C">
              <w:t>*</w:t>
            </w:r>
          </w:p>
        </w:tc>
        <w:tc>
          <w:tcPr>
            <w:tcW w:w="1418" w:type="dxa"/>
          </w:tcPr>
          <w:p w14:paraId="39781EE8" w14:textId="77777777" w:rsidR="008C2584" w:rsidRDefault="008C2584" w:rsidP="00D3321D">
            <w:pPr>
              <w:jc w:val="center"/>
            </w:pPr>
          </w:p>
        </w:tc>
        <w:tc>
          <w:tcPr>
            <w:tcW w:w="1701" w:type="dxa"/>
          </w:tcPr>
          <w:p w14:paraId="504674D6" w14:textId="77777777" w:rsidR="008C2584" w:rsidRDefault="008C2584" w:rsidP="00D3321D">
            <w:pPr>
              <w:jc w:val="center"/>
            </w:pPr>
          </w:p>
        </w:tc>
      </w:tr>
      <w:tr w:rsidR="008C2584" w14:paraId="629BE0E4" w14:textId="77777777" w:rsidTr="008A47AA">
        <w:tc>
          <w:tcPr>
            <w:tcW w:w="7366" w:type="dxa"/>
            <w:shd w:val="clear" w:color="auto" w:fill="F7CAAC" w:themeFill="accent2" w:themeFillTint="66"/>
          </w:tcPr>
          <w:p w14:paraId="4126A19B" w14:textId="56610E89" w:rsidR="008C2584" w:rsidRDefault="008932B9" w:rsidP="00053E0B">
            <w:pPr>
              <w:jc w:val="both"/>
            </w:pPr>
            <w:r w:rsidRPr="008932B9">
              <w:t xml:space="preserve">Aberdeen Fertility Clinic </w:t>
            </w:r>
            <w:r w:rsidR="003C1F2C">
              <w:t xml:space="preserve">(AFC) </w:t>
            </w:r>
            <w:r w:rsidRPr="008932B9">
              <w:t>and Assisted Reproduction databases</w:t>
            </w:r>
          </w:p>
        </w:tc>
        <w:tc>
          <w:tcPr>
            <w:tcW w:w="1418" w:type="dxa"/>
          </w:tcPr>
          <w:p w14:paraId="02128144" w14:textId="77777777" w:rsidR="008C2584" w:rsidRDefault="008C2584" w:rsidP="00D3321D">
            <w:pPr>
              <w:jc w:val="center"/>
            </w:pPr>
          </w:p>
        </w:tc>
        <w:tc>
          <w:tcPr>
            <w:tcW w:w="1701" w:type="dxa"/>
          </w:tcPr>
          <w:p w14:paraId="1AF5CBE5" w14:textId="77777777" w:rsidR="008C2584" w:rsidRDefault="008C2584" w:rsidP="00D3321D">
            <w:pPr>
              <w:jc w:val="center"/>
            </w:pPr>
          </w:p>
        </w:tc>
      </w:tr>
      <w:tr w:rsidR="007A169D" w14:paraId="71AB66B8" w14:textId="77777777" w:rsidTr="008A47AA">
        <w:tc>
          <w:tcPr>
            <w:tcW w:w="7366" w:type="dxa"/>
            <w:shd w:val="clear" w:color="auto" w:fill="F7CAAC" w:themeFill="accent2" w:themeFillTint="66"/>
          </w:tcPr>
          <w:p w14:paraId="48F20426" w14:textId="2D09B8C8" w:rsidR="007A169D" w:rsidRPr="007A169D" w:rsidRDefault="007A169D" w:rsidP="00053E0B">
            <w:pPr>
              <w:jc w:val="both"/>
              <w:rPr>
                <w:b/>
                <w:bCs/>
              </w:rPr>
            </w:pPr>
            <w:r w:rsidRPr="007A169D">
              <w:rPr>
                <w:b/>
                <w:bCs/>
              </w:rPr>
              <w:t>Main Health Datasets</w:t>
            </w:r>
            <w:r w:rsidR="003D451F">
              <w:rPr>
                <w:b/>
                <w:bCs/>
              </w:rPr>
              <w:t xml:space="preserve"> (UOA)</w:t>
            </w:r>
          </w:p>
        </w:tc>
        <w:tc>
          <w:tcPr>
            <w:tcW w:w="1418" w:type="dxa"/>
          </w:tcPr>
          <w:p w14:paraId="0795FE13" w14:textId="75E80F90" w:rsidR="007A169D" w:rsidRPr="007A169D" w:rsidRDefault="007A169D" w:rsidP="00D3321D">
            <w:pPr>
              <w:jc w:val="center"/>
              <w:rPr>
                <w:b/>
                <w:bCs/>
              </w:rPr>
            </w:pPr>
            <w:r w:rsidRPr="007A169D">
              <w:rPr>
                <w:b/>
                <w:bCs/>
              </w:rPr>
              <w:t>Please enter ‘X’ if required</w:t>
            </w:r>
          </w:p>
        </w:tc>
        <w:tc>
          <w:tcPr>
            <w:tcW w:w="1701" w:type="dxa"/>
          </w:tcPr>
          <w:p w14:paraId="2040D155" w14:textId="62A9F801" w:rsidR="007A169D" w:rsidRPr="007A169D" w:rsidRDefault="007A169D" w:rsidP="00D3321D">
            <w:pPr>
              <w:jc w:val="center"/>
              <w:rPr>
                <w:b/>
                <w:bCs/>
              </w:rPr>
            </w:pPr>
            <w:r w:rsidRPr="007A169D">
              <w:rPr>
                <w:b/>
                <w:bCs/>
              </w:rPr>
              <w:t>Please state the time period of interest</w:t>
            </w:r>
          </w:p>
        </w:tc>
      </w:tr>
      <w:tr w:rsidR="008C2584" w14:paraId="6AA6964E" w14:textId="77777777" w:rsidTr="008A47AA">
        <w:tc>
          <w:tcPr>
            <w:tcW w:w="7366" w:type="dxa"/>
            <w:shd w:val="clear" w:color="auto" w:fill="F7CAAC" w:themeFill="accent2" w:themeFillTint="66"/>
          </w:tcPr>
          <w:p w14:paraId="64FB1F39" w14:textId="5D88B87E" w:rsidR="008C2584" w:rsidRDefault="008377FB" w:rsidP="00053E0B">
            <w:pPr>
              <w:jc w:val="both"/>
            </w:pPr>
            <w:r w:rsidRPr="008377FB">
              <w:t>Aberdeen Maternity and Neonatal Databank (AMND)</w:t>
            </w:r>
          </w:p>
        </w:tc>
        <w:tc>
          <w:tcPr>
            <w:tcW w:w="1418" w:type="dxa"/>
          </w:tcPr>
          <w:p w14:paraId="10E9BD21" w14:textId="77777777" w:rsidR="008C2584" w:rsidRDefault="008C2584" w:rsidP="00D3321D">
            <w:pPr>
              <w:jc w:val="center"/>
            </w:pPr>
          </w:p>
        </w:tc>
        <w:tc>
          <w:tcPr>
            <w:tcW w:w="1701" w:type="dxa"/>
          </w:tcPr>
          <w:p w14:paraId="72095248" w14:textId="77777777" w:rsidR="008C2584" w:rsidRDefault="008C2584" w:rsidP="00D3321D">
            <w:pPr>
              <w:jc w:val="center"/>
            </w:pPr>
          </w:p>
        </w:tc>
      </w:tr>
      <w:tr w:rsidR="008377FB" w14:paraId="4CBC94B7" w14:textId="77777777" w:rsidTr="008A47AA">
        <w:tc>
          <w:tcPr>
            <w:tcW w:w="7366" w:type="dxa"/>
            <w:shd w:val="clear" w:color="auto" w:fill="F7CAAC" w:themeFill="accent2" w:themeFillTint="66"/>
          </w:tcPr>
          <w:p w14:paraId="3F390E46" w14:textId="04A3D264" w:rsidR="008377FB" w:rsidRPr="008377FB" w:rsidRDefault="007A169D" w:rsidP="00053E0B">
            <w:pPr>
              <w:jc w:val="both"/>
            </w:pPr>
            <w:r w:rsidRPr="007A169D">
              <w:t>Aberdeen Children of the 1950s (ACONF)</w:t>
            </w:r>
          </w:p>
        </w:tc>
        <w:tc>
          <w:tcPr>
            <w:tcW w:w="1418" w:type="dxa"/>
          </w:tcPr>
          <w:p w14:paraId="0AE563E8" w14:textId="77777777" w:rsidR="008377FB" w:rsidRDefault="008377FB" w:rsidP="00D3321D">
            <w:pPr>
              <w:jc w:val="center"/>
            </w:pPr>
          </w:p>
        </w:tc>
        <w:tc>
          <w:tcPr>
            <w:tcW w:w="1701" w:type="dxa"/>
          </w:tcPr>
          <w:p w14:paraId="1D3671E8" w14:textId="77777777" w:rsidR="008377FB" w:rsidRDefault="008377FB" w:rsidP="00D3321D">
            <w:pPr>
              <w:jc w:val="center"/>
            </w:pPr>
          </w:p>
        </w:tc>
      </w:tr>
      <w:tr w:rsidR="008377FB" w14:paraId="7BF0CCE0" w14:textId="77777777" w:rsidTr="008A47AA">
        <w:tc>
          <w:tcPr>
            <w:tcW w:w="7366" w:type="dxa"/>
            <w:shd w:val="clear" w:color="auto" w:fill="F7CAAC" w:themeFill="accent2" w:themeFillTint="66"/>
          </w:tcPr>
          <w:p w14:paraId="1E628899" w14:textId="6DDEEB8F" w:rsidR="008377FB" w:rsidRPr="008377FB" w:rsidRDefault="007A169D" w:rsidP="00053E0B">
            <w:pPr>
              <w:jc w:val="both"/>
            </w:pPr>
            <w:r w:rsidRPr="007A169D">
              <w:t>Aberdeen Birth Cohorts (ABC)</w:t>
            </w:r>
          </w:p>
        </w:tc>
        <w:tc>
          <w:tcPr>
            <w:tcW w:w="1418" w:type="dxa"/>
          </w:tcPr>
          <w:p w14:paraId="451F1C17" w14:textId="77777777" w:rsidR="008377FB" w:rsidRDefault="008377FB" w:rsidP="00D3321D">
            <w:pPr>
              <w:jc w:val="center"/>
            </w:pPr>
          </w:p>
        </w:tc>
        <w:tc>
          <w:tcPr>
            <w:tcW w:w="1701" w:type="dxa"/>
          </w:tcPr>
          <w:p w14:paraId="55857545" w14:textId="77777777" w:rsidR="008377FB" w:rsidRDefault="008377FB" w:rsidP="00D3321D">
            <w:pPr>
              <w:jc w:val="center"/>
            </w:pPr>
          </w:p>
        </w:tc>
      </w:tr>
      <w:tr w:rsidR="008377FB" w14:paraId="34CF6239" w14:textId="77777777" w:rsidTr="008A47AA">
        <w:tc>
          <w:tcPr>
            <w:tcW w:w="7366" w:type="dxa"/>
            <w:shd w:val="clear" w:color="auto" w:fill="F7CAAC" w:themeFill="accent2" w:themeFillTint="66"/>
          </w:tcPr>
          <w:p w14:paraId="0F10ABD1" w14:textId="53795730" w:rsidR="008377FB" w:rsidRPr="008377FB" w:rsidRDefault="005C538E" w:rsidP="00053E0B">
            <w:pPr>
              <w:jc w:val="both"/>
            </w:pPr>
            <w:r w:rsidRPr="005C538E">
              <w:t>Grampian Renal Biochemistry Database</w:t>
            </w:r>
          </w:p>
        </w:tc>
        <w:tc>
          <w:tcPr>
            <w:tcW w:w="1418" w:type="dxa"/>
          </w:tcPr>
          <w:p w14:paraId="0D9C33D7" w14:textId="77777777" w:rsidR="008377FB" w:rsidRDefault="008377FB" w:rsidP="00D3321D">
            <w:pPr>
              <w:jc w:val="center"/>
            </w:pPr>
          </w:p>
        </w:tc>
        <w:tc>
          <w:tcPr>
            <w:tcW w:w="1701" w:type="dxa"/>
          </w:tcPr>
          <w:p w14:paraId="3C7D7A73" w14:textId="77777777" w:rsidR="008377FB" w:rsidRDefault="008377FB" w:rsidP="00D3321D">
            <w:pPr>
              <w:jc w:val="center"/>
            </w:pPr>
          </w:p>
        </w:tc>
      </w:tr>
      <w:tr w:rsidR="008377FB" w14:paraId="36CC35D4" w14:textId="77777777" w:rsidTr="008A47AA">
        <w:tc>
          <w:tcPr>
            <w:tcW w:w="7366" w:type="dxa"/>
            <w:shd w:val="clear" w:color="auto" w:fill="F7CAAC" w:themeFill="accent2" w:themeFillTint="66"/>
          </w:tcPr>
          <w:p w14:paraId="37C6CD08" w14:textId="6FAD67EA" w:rsidR="008377FB" w:rsidRPr="008377FB" w:rsidRDefault="005C538E" w:rsidP="00053E0B">
            <w:pPr>
              <w:jc w:val="both"/>
            </w:pPr>
            <w:r w:rsidRPr="005C538E">
              <w:t>National Stroke Audit</w:t>
            </w:r>
          </w:p>
        </w:tc>
        <w:tc>
          <w:tcPr>
            <w:tcW w:w="1418" w:type="dxa"/>
          </w:tcPr>
          <w:p w14:paraId="60B46DC4" w14:textId="77777777" w:rsidR="008377FB" w:rsidRDefault="008377FB" w:rsidP="00D3321D">
            <w:pPr>
              <w:jc w:val="center"/>
            </w:pPr>
          </w:p>
        </w:tc>
        <w:tc>
          <w:tcPr>
            <w:tcW w:w="1701" w:type="dxa"/>
          </w:tcPr>
          <w:p w14:paraId="04E3EB72" w14:textId="77777777" w:rsidR="008377FB" w:rsidRDefault="008377FB" w:rsidP="00D3321D">
            <w:pPr>
              <w:jc w:val="center"/>
            </w:pPr>
          </w:p>
        </w:tc>
      </w:tr>
      <w:tr w:rsidR="008C2584" w14:paraId="1FF4357D" w14:textId="77777777" w:rsidTr="008A47AA">
        <w:tc>
          <w:tcPr>
            <w:tcW w:w="7366" w:type="dxa"/>
            <w:shd w:val="clear" w:color="auto" w:fill="F7CAAC" w:themeFill="accent2" w:themeFillTint="66"/>
          </w:tcPr>
          <w:p w14:paraId="352EDCD1" w14:textId="448055E9" w:rsidR="008C2584" w:rsidRDefault="005C538E" w:rsidP="00053E0B">
            <w:pPr>
              <w:jc w:val="both"/>
            </w:pPr>
            <w:r w:rsidRPr="005C538E">
              <w:t>Study of Eczema and Asthma To Observe the influence of Nutrition (SEATON)</w:t>
            </w:r>
          </w:p>
        </w:tc>
        <w:tc>
          <w:tcPr>
            <w:tcW w:w="1418" w:type="dxa"/>
          </w:tcPr>
          <w:p w14:paraId="61D9FDEA" w14:textId="77777777" w:rsidR="008C2584" w:rsidRDefault="008C2584" w:rsidP="00D3321D">
            <w:pPr>
              <w:jc w:val="center"/>
            </w:pPr>
          </w:p>
        </w:tc>
        <w:tc>
          <w:tcPr>
            <w:tcW w:w="1701" w:type="dxa"/>
          </w:tcPr>
          <w:p w14:paraId="02EED87F" w14:textId="77777777" w:rsidR="008C2584" w:rsidRDefault="008C2584" w:rsidP="00D3321D">
            <w:pPr>
              <w:jc w:val="center"/>
            </w:pPr>
          </w:p>
        </w:tc>
      </w:tr>
      <w:tr w:rsidR="005C538E" w14:paraId="3233305C" w14:textId="77777777" w:rsidTr="008A47AA">
        <w:tc>
          <w:tcPr>
            <w:tcW w:w="7366" w:type="dxa"/>
            <w:shd w:val="clear" w:color="auto" w:fill="F7CAAC" w:themeFill="accent2" w:themeFillTint="66"/>
          </w:tcPr>
          <w:p w14:paraId="189FB6C9" w14:textId="0F20909D" w:rsidR="005C538E" w:rsidRDefault="007F24BF" w:rsidP="00053E0B">
            <w:pPr>
              <w:jc w:val="both"/>
            </w:pPr>
            <w:r w:rsidRPr="007F24BF">
              <w:t>Study of Trends in Obesity in North East Scotland (STONES)</w:t>
            </w:r>
          </w:p>
        </w:tc>
        <w:tc>
          <w:tcPr>
            <w:tcW w:w="1418" w:type="dxa"/>
          </w:tcPr>
          <w:p w14:paraId="4233F990" w14:textId="77777777" w:rsidR="005C538E" w:rsidRDefault="005C538E" w:rsidP="00D3321D">
            <w:pPr>
              <w:jc w:val="center"/>
            </w:pPr>
          </w:p>
        </w:tc>
        <w:tc>
          <w:tcPr>
            <w:tcW w:w="1701" w:type="dxa"/>
          </w:tcPr>
          <w:p w14:paraId="5EF9DA29" w14:textId="77777777" w:rsidR="005C538E" w:rsidRDefault="005C538E" w:rsidP="00D3321D">
            <w:pPr>
              <w:jc w:val="center"/>
            </w:pPr>
          </w:p>
        </w:tc>
      </w:tr>
      <w:tr w:rsidR="005C538E" w14:paraId="762AF1B7" w14:textId="77777777" w:rsidTr="008A47AA">
        <w:tc>
          <w:tcPr>
            <w:tcW w:w="7366" w:type="dxa"/>
            <w:shd w:val="clear" w:color="auto" w:fill="F7CAAC" w:themeFill="accent2" w:themeFillTint="66"/>
          </w:tcPr>
          <w:p w14:paraId="55B6CFB8" w14:textId="246550D9" w:rsidR="005C538E" w:rsidRDefault="007F24BF" w:rsidP="00053E0B">
            <w:pPr>
              <w:jc w:val="both"/>
            </w:pPr>
            <w:r w:rsidRPr="007F24BF">
              <w:t>Parkinsonism Incidence in North-East</w:t>
            </w:r>
          </w:p>
        </w:tc>
        <w:tc>
          <w:tcPr>
            <w:tcW w:w="1418" w:type="dxa"/>
          </w:tcPr>
          <w:p w14:paraId="614BA42D" w14:textId="77777777" w:rsidR="005C538E" w:rsidRDefault="005C538E" w:rsidP="00D3321D">
            <w:pPr>
              <w:jc w:val="center"/>
            </w:pPr>
          </w:p>
        </w:tc>
        <w:tc>
          <w:tcPr>
            <w:tcW w:w="1701" w:type="dxa"/>
          </w:tcPr>
          <w:p w14:paraId="2DE6467D" w14:textId="77777777" w:rsidR="005C538E" w:rsidRDefault="005C538E" w:rsidP="00D3321D">
            <w:pPr>
              <w:jc w:val="center"/>
            </w:pPr>
          </w:p>
        </w:tc>
      </w:tr>
      <w:tr w:rsidR="005C538E" w14:paraId="42162D09" w14:textId="77777777" w:rsidTr="008A47AA">
        <w:tc>
          <w:tcPr>
            <w:tcW w:w="7366" w:type="dxa"/>
            <w:shd w:val="clear" w:color="auto" w:fill="F7CAAC" w:themeFill="accent2" w:themeFillTint="66"/>
          </w:tcPr>
          <w:p w14:paraId="71ED240A" w14:textId="29443B29" w:rsidR="005C538E" w:rsidRDefault="007F24BF" w:rsidP="00053E0B">
            <w:pPr>
              <w:jc w:val="both"/>
            </w:pPr>
            <w:r w:rsidRPr="007F24BF">
              <w:t>Parkinson's Incidence Cohorts Collaboration (PICC)</w:t>
            </w:r>
          </w:p>
        </w:tc>
        <w:tc>
          <w:tcPr>
            <w:tcW w:w="1418" w:type="dxa"/>
          </w:tcPr>
          <w:p w14:paraId="318C9051" w14:textId="77777777" w:rsidR="005C538E" w:rsidRDefault="005C538E" w:rsidP="00D3321D">
            <w:pPr>
              <w:jc w:val="center"/>
            </w:pPr>
          </w:p>
        </w:tc>
        <w:tc>
          <w:tcPr>
            <w:tcW w:w="1701" w:type="dxa"/>
          </w:tcPr>
          <w:p w14:paraId="7889307D" w14:textId="77777777" w:rsidR="005C538E" w:rsidRDefault="005C538E" w:rsidP="00D3321D">
            <w:pPr>
              <w:jc w:val="center"/>
            </w:pPr>
          </w:p>
        </w:tc>
      </w:tr>
      <w:tr w:rsidR="008A47AA" w14:paraId="65BC6C5F" w14:textId="77777777" w:rsidTr="008A47AA">
        <w:tc>
          <w:tcPr>
            <w:tcW w:w="7366" w:type="dxa"/>
            <w:shd w:val="clear" w:color="auto" w:fill="F7CAAC" w:themeFill="accent2" w:themeFillTint="66"/>
          </w:tcPr>
          <w:p w14:paraId="57087AEF" w14:textId="77777777" w:rsidR="008A47AA" w:rsidRPr="005C0394" w:rsidRDefault="008A47AA" w:rsidP="00053E0B">
            <w:pPr>
              <w:jc w:val="both"/>
              <w:rPr>
                <w:b/>
                <w:bCs/>
              </w:rPr>
            </w:pPr>
            <w:r w:rsidRPr="005C0394">
              <w:rPr>
                <w:b/>
                <w:bCs/>
              </w:rPr>
              <w:t>Other health data sets (please list):</w:t>
            </w:r>
          </w:p>
          <w:p w14:paraId="75E1BB0C" w14:textId="77777777" w:rsidR="008A47AA" w:rsidRDefault="008A47AA" w:rsidP="00053E0B">
            <w:pPr>
              <w:jc w:val="both"/>
            </w:pPr>
          </w:p>
          <w:p w14:paraId="3DEDD101" w14:textId="77777777" w:rsidR="008A47AA" w:rsidRPr="005C0394" w:rsidRDefault="008A47AA" w:rsidP="00053E0B">
            <w:pPr>
              <w:jc w:val="both"/>
            </w:pPr>
          </w:p>
        </w:tc>
        <w:tc>
          <w:tcPr>
            <w:tcW w:w="1418" w:type="dxa"/>
          </w:tcPr>
          <w:p w14:paraId="6777ED6D" w14:textId="77777777" w:rsidR="008A47AA" w:rsidRDefault="008A47AA" w:rsidP="00D3321D">
            <w:pPr>
              <w:jc w:val="center"/>
            </w:pPr>
          </w:p>
        </w:tc>
        <w:tc>
          <w:tcPr>
            <w:tcW w:w="1701" w:type="dxa"/>
          </w:tcPr>
          <w:p w14:paraId="7EDC552C" w14:textId="77777777" w:rsidR="008A47AA" w:rsidRDefault="008A47AA" w:rsidP="00D3321D">
            <w:pPr>
              <w:jc w:val="center"/>
            </w:pPr>
          </w:p>
        </w:tc>
      </w:tr>
      <w:tr w:rsidR="008A47AA" w14:paraId="027B53AB" w14:textId="77777777" w:rsidTr="008A47AA">
        <w:tc>
          <w:tcPr>
            <w:tcW w:w="7366" w:type="dxa"/>
            <w:shd w:val="clear" w:color="auto" w:fill="F7CAAC" w:themeFill="accent2" w:themeFillTint="66"/>
          </w:tcPr>
          <w:p w14:paraId="08966E3A" w14:textId="77777777" w:rsidR="008A47AA" w:rsidRDefault="008A47AA" w:rsidP="00053E0B">
            <w:pPr>
              <w:jc w:val="both"/>
              <w:rPr>
                <w:b/>
                <w:bCs/>
              </w:rPr>
            </w:pPr>
            <w:r>
              <w:rPr>
                <w:b/>
                <w:bCs/>
              </w:rPr>
              <w:t>Other data sets (please list):</w:t>
            </w:r>
          </w:p>
          <w:p w14:paraId="0E0F6843" w14:textId="6FD1B81D" w:rsidR="008A47AA" w:rsidRDefault="008A47AA" w:rsidP="00053E0B">
            <w:pPr>
              <w:jc w:val="both"/>
              <w:rPr>
                <w:b/>
                <w:bCs/>
              </w:rPr>
            </w:pPr>
          </w:p>
          <w:p w14:paraId="5485B2C9" w14:textId="77777777" w:rsidR="008A47AA" w:rsidRPr="005C0394" w:rsidRDefault="008A47AA" w:rsidP="00053E0B">
            <w:pPr>
              <w:jc w:val="both"/>
              <w:rPr>
                <w:b/>
                <w:bCs/>
              </w:rPr>
            </w:pPr>
          </w:p>
        </w:tc>
        <w:tc>
          <w:tcPr>
            <w:tcW w:w="1418" w:type="dxa"/>
          </w:tcPr>
          <w:p w14:paraId="2828B572" w14:textId="77777777" w:rsidR="008A47AA" w:rsidRDefault="008A47AA" w:rsidP="00D3321D">
            <w:pPr>
              <w:jc w:val="center"/>
            </w:pPr>
          </w:p>
        </w:tc>
        <w:tc>
          <w:tcPr>
            <w:tcW w:w="1701" w:type="dxa"/>
          </w:tcPr>
          <w:p w14:paraId="3CC591E8" w14:textId="77777777" w:rsidR="008A47AA" w:rsidRDefault="008A47AA" w:rsidP="00D3321D">
            <w:pPr>
              <w:jc w:val="center"/>
            </w:pPr>
          </w:p>
        </w:tc>
      </w:tr>
      <w:tr w:rsidR="00C26AB5" w14:paraId="4B501408" w14:textId="77777777" w:rsidTr="006A5635">
        <w:tc>
          <w:tcPr>
            <w:tcW w:w="10485" w:type="dxa"/>
            <w:gridSpan w:val="3"/>
            <w:shd w:val="clear" w:color="auto" w:fill="F7CAAC" w:themeFill="accent2" w:themeFillTint="66"/>
          </w:tcPr>
          <w:p w14:paraId="4E631CAE" w14:textId="1C481181" w:rsidR="00C26AB5" w:rsidRDefault="00C26AB5" w:rsidP="00053E0B">
            <w:pPr>
              <w:jc w:val="both"/>
            </w:pPr>
            <w:r>
              <w:rPr>
                <w:b/>
                <w:bCs/>
              </w:rPr>
              <w:t>*</w:t>
            </w:r>
            <w:r w:rsidR="00A13D98">
              <w:rPr>
                <w:b/>
                <w:bCs/>
              </w:rPr>
              <w:t>Please note that t</w:t>
            </w:r>
            <w:r w:rsidR="00A13D98" w:rsidRPr="00A13D98">
              <w:rPr>
                <w:b/>
                <w:bCs/>
              </w:rPr>
              <w:t>o access the</w:t>
            </w:r>
            <w:r w:rsidR="00A13D98">
              <w:rPr>
                <w:b/>
                <w:bCs/>
              </w:rPr>
              <w:t>se</w:t>
            </w:r>
            <w:r w:rsidR="00A13D98" w:rsidRPr="00A13D98">
              <w:rPr>
                <w:b/>
                <w:bCs/>
              </w:rPr>
              <w:t xml:space="preserve"> specific datasets relevant to your cohort, </w:t>
            </w:r>
            <w:r w:rsidR="00A13D98">
              <w:rPr>
                <w:b/>
                <w:bCs/>
              </w:rPr>
              <w:t>DaSH will</w:t>
            </w:r>
            <w:r w:rsidR="00A13D98" w:rsidRPr="00A13D98">
              <w:rPr>
                <w:b/>
                <w:bCs/>
              </w:rPr>
              <w:t xml:space="preserve"> need to submit a formal request to either Health Intelligence or the relevant NHSG departments. It's important to note that access to some datasets is restricted to specific years. However, we can discuss the details and find the best options for you during our initial meeting.</w:t>
            </w:r>
          </w:p>
        </w:tc>
      </w:tr>
    </w:tbl>
    <w:p w14:paraId="50456731" w14:textId="77777777" w:rsidR="005C0394" w:rsidRDefault="005C0394" w:rsidP="00053E0B">
      <w:pPr>
        <w:spacing w:after="0"/>
        <w:jc w:val="both"/>
      </w:pPr>
    </w:p>
    <w:tbl>
      <w:tblPr>
        <w:tblStyle w:val="TableGrid"/>
        <w:tblW w:w="10485" w:type="dxa"/>
        <w:tblLook w:val="04A0" w:firstRow="1" w:lastRow="0" w:firstColumn="1" w:lastColumn="0" w:noHBand="0" w:noVBand="1"/>
      </w:tblPr>
      <w:tblGrid>
        <w:gridCol w:w="9351"/>
        <w:gridCol w:w="1134"/>
      </w:tblGrid>
      <w:tr w:rsidR="005C0394" w14:paraId="14A87C5F" w14:textId="77777777" w:rsidTr="00BB4362">
        <w:tc>
          <w:tcPr>
            <w:tcW w:w="9351" w:type="dxa"/>
            <w:shd w:val="clear" w:color="auto" w:fill="F7CAAC" w:themeFill="accent2" w:themeFillTint="66"/>
          </w:tcPr>
          <w:p w14:paraId="119492C1" w14:textId="77777777" w:rsidR="005C0394" w:rsidRDefault="005C0394" w:rsidP="00053E0B">
            <w:pPr>
              <w:jc w:val="both"/>
            </w:pPr>
            <w:r>
              <w:t>Do you require DaSH to complete any data cleaning / manipulation</w:t>
            </w:r>
            <w:r w:rsidR="007557CB">
              <w:t>?</w:t>
            </w:r>
          </w:p>
        </w:tc>
        <w:tc>
          <w:tcPr>
            <w:tcW w:w="1134" w:type="dxa"/>
          </w:tcPr>
          <w:p w14:paraId="0BCEB954" w14:textId="77777777" w:rsidR="005C0394" w:rsidRDefault="007557CB" w:rsidP="00053E0B">
            <w:pPr>
              <w:jc w:val="both"/>
            </w:pPr>
            <w:r>
              <w:t>Yes / No</w:t>
            </w:r>
          </w:p>
        </w:tc>
      </w:tr>
      <w:tr w:rsidR="007D1F66" w14:paraId="77BDBF06" w14:textId="77777777" w:rsidTr="00BB4362">
        <w:tc>
          <w:tcPr>
            <w:tcW w:w="9351" w:type="dxa"/>
            <w:shd w:val="clear" w:color="auto" w:fill="F7CAAC" w:themeFill="accent2" w:themeFillTint="66"/>
          </w:tcPr>
          <w:p w14:paraId="2E86B453" w14:textId="112663D2" w:rsidR="007D1F66" w:rsidRDefault="00053793" w:rsidP="00053E0B">
            <w:pPr>
              <w:jc w:val="both"/>
            </w:pPr>
            <w:r>
              <w:t xml:space="preserve">Will you be accessing data from the national datasets </w:t>
            </w:r>
            <w:r w:rsidR="00187117">
              <w:t>(</w:t>
            </w:r>
            <w:r w:rsidR="00AD552E">
              <w:t xml:space="preserve">i.e., </w:t>
            </w:r>
            <w:r w:rsidR="00C26AB5">
              <w:t xml:space="preserve">by </w:t>
            </w:r>
            <w:r w:rsidR="00187117">
              <w:t>National Services Scotland (NSS/eDris)?</w:t>
            </w:r>
          </w:p>
        </w:tc>
        <w:tc>
          <w:tcPr>
            <w:tcW w:w="1134" w:type="dxa"/>
          </w:tcPr>
          <w:p w14:paraId="00C09917" w14:textId="77777777" w:rsidR="007D1F66" w:rsidRDefault="007D1F66" w:rsidP="00053E0B">
            <w:pPr>
              <w:jc w:val="both"/>
            </w:pPr>
          </w:p>
        </w:tc>
      </w:tr>
      <w:tr w:rsidR="00187117" w14:paraId="02680060" w14:textId="77777777" w:rsidTr="00BB4362">
        <w:tc>
          <w:tcPr>
            <w:tcW w:w="9351" w:type="dxa"/>
            <w:shd w:val="clear" w:color="auto" w:fill="F7CAAC" w:themeFill="accent2" w:themeFillTint="66"/>
          </w:tcPr>
          <w:p w14:paraId="1F73F40F" w14:textId="181CB910" w:rsidR="00187117" w:rsidRDefault="00AF687A" w:rsidP="00053E0B">
            <w:pPr>
              <w:jc w:val="both"/>
            </w:pPr>
            <w:r>
              <w:t>Do you require data</w:t>
            </w:r>
            <w:r w:rsidR="004A6751">
              <w:t xml:space="preserve"> directly</w:t>
            </w:r>
            <w:r>
              <w:t xml:space="preserve"> from NHS Boards? If </w:t>
            </w:r>
            <w:r w:rsidR="003A2FD7">
              <w:t>yes, please specify below</w:t>
            </w:r>
            <w:r w:rsidR="004717F7">
              <w:t>.</w:t>
            </w:r>
          </w:p>
        </w:tc>
        <w:tc>
          <w:tcPr>
            <w:tcW w:w="1134" w:type="dxa"/>
          </w:tcPr>
          <w:p w14:paraId="3E66A22A" w14:textId="77777777" w:rsidR="00187117" w:rsidRDefault="00187117" w:rsidP="00053E0B">
            <w:pPr>
              <w:jc w:val="both"/>
            </w:pPr>
          </w:p>
        </w:tc>
      </w:tr>
      <w:tr w:rsidR="003A2FD7" w14:paraId="1B801D1A" w14:textId="77777777" w:rsidTr="005E13E6">
        <w:tc>
          <w:tcPr>
            <w:tcW w:w="10485" w:type="dxa"/>
            <w:gridSpan w:val="2"/>
            <w:shd w:val="clear" w:color="auto" w:fill="F7CAAC" w:themeFill="accent2" w:themeFillTint="66"/>
          </w:tcPr>
          <w:p w14:paraId="4A9A4619" w14:textId="77777777" w:rsidR="003A2FD7" w:rsidRDefault="003A2FD7" w:rsidP="00053E0B">
            <w:pPr>
              <w:jc w:val="both"/>
            </w:pPr>
          </w:p>
        </w:tc>
      </w:tr>
    </w:tbl>
    <w:p w14:paraId="57F05B2C" w14:textId="78C636B9" w:rsidR="00E75CEE" w:rsidRDefault="00E75CEE" w:rsidP="00053E0B">
      <w:pPr>
        <w:spacing w:after="0"/>
        <w:jc w:val="both"/>
        <w:rPr>
          <w:b/>
          <w:bCs/>
          <w:u w:val="single"/>
        </w:rPr>
      </w:pPr>
    </w:p>
    <w:p w14:paraId="15C34E22" w14:textId="7093249C" w:rsidR="007557CB" w:rsidRDefault="007557CB" w:rsidP="00053E0B">
      <w:pPr>
        <w:spacing w:after="0"/>
        <w:jc w:val="both"/>
        <w:rPr>
          <w:b/>
          <w:bCs/>
          <w:u w:val="single"/>
        </w:rPr>
      </w:pPr>
      <w:r w:rsidRPr="007557CB">
        <w:rPr>
          <w:b/>
          <w:bCs/>
          <w:u w:val="single"/>
        </w:rPr>
        <w:t>Project Funding</w:t>
      </w:r>
    </w:p>
    <w:p w14:paraId="00992F78" w14:textId="77777777" w:rsidR="007557CB" w:rsidRPr="00C337BA" w:rsidRDefault="007557CB" w:rsidP="00053E0B">
      <w:pPr>
        <w:spacing w:after="0"/>
        <w:jc w:val="both"/>
        <w:rPr>
          <w:b/>
          <w:bCs/>
          <w:sz w:val="12"/>
          <w:szCs w:val="12"/>
          <w:u w:val="single"/>
        </w:rPr>
      </w:pPr>
    </w:p>
    <w:tbl>
      <w:tblPr>
        <w:tblStyle w:val="TableGrid"/>
        <w:tblW w:w="0" w:type="auto"/>
        <w:tblLook w:val="04A0" w:firstRow="1" w:lastRow="0" w:firstColumn="1" w:lastColumn="0" w:noHBand="0" w:noVBand="1"/>
      </w:tblPr>
      <w:tblGrid>
        <w:gridCol w:w="1127"/>
        <w:gridCol w:w="424"/>
        <w:gridCol w:w="1133"/>
        <w:gridCol w:w="423"/>
        <w:gridCol w:w="921"/>
        <w:gridCol w:w="6418"/>
      </w:tblGrid>
      <w:tr w:rsidR="007557CB" w:rsidRPr="007557CB" w14:paraId="5C87E2E0" w14:textId="77777777" w:rsidTr="00BB4362">
        <w:tc>
          <w:tcPr>
            <w:tcW w:w="1127" w:type="dxa"/>
            <w:shd w:val="clear" w:color="auto" w:fill="F7CAAC" w:themeFill="accent2" w:themeFillTint="66"/>
          </w:tcPr>
          <w:p w14:paraId="0FBEBC27" w14:textId="77777777" w:rsidR="007557CB" w:rsidRPr="00F71C58" w:rsidRDefault="007557CB" w:rsidP="00053E0B">
            <w:pPr>
              <w:jc w:val="both"/>
              <w:rPr>
                <w:b/>
                <w:bCs/>
              </w:rPr>
            </w:pPr>
            <w:r w:rsidRPr="00F71C58">
              <w:rPr>
                <w:b/>
                <w:bCs/>
              </w:rPr>
              <w:t>Secured</w:t>
            </w:r>
          </w:p>
        </w:tc>
        <w:tc>
          <w:tcPr>
            <w:tcW w:w="424" w:type="dxa"/>
          </w:tcPr>
          <w:p w14:paraId="2344E86E" w14:textId="77777777" w:rsidR="007557CB" w:rsidRPr="007557CB" w:rsidRDefault="007557CB" w:rsidP="00053E0B">
            <w:pPr>
              <w:jc w:val="both"/>
            </w:pPr>
          </w:p>
        </w:tc>
        <w:tc>
          <w:tcPr>
            <w:tcW w:w="1133" w:type="dxa"/>
            <w:shd w:val="clear" w:color="auto" w:fill="F7CAAC" w:themeFill="accent2" w:themeFillTint="66"/>
          </w:tcPr>
          <w:p w14:paraId="25959526" w14:textId="77777777" w:rsidR="007557CB" w:rsidRPr="00F71C58" w:rsidRDefault="007557CB" w:rsidP="00053E0B">
            <w:pPr>
              <w:jc w:val="both"/>
              <w:rPr>
                <w:b/>
                <w:bCs/>
              </w:rPr>
            </w:pPr>
            <w:r w:rsidRPr="00F71C58">
              <w:rPr>
                <w:b/>
                <w:bCs/>
              </w:rPr>
              <w:t>Required</w:t>
            </w:r>
          </w:p>
        </w:tc>
        <w:tc>
          <w:tcPr>
            <w:tcW w:w="423" w:type="dxa"/>
            <w:shd w:val="clear" w:color="auto" w:fill="auto"/>
          </w:tcPr>
          <w:p w14:paraId="76879214" w14:textId="77777777" w:rsidR="007557CB" w:rsidRPr="007557CB" w:rsidRDefault="007557CB" w:rsidP="00053E0B">
            <w:pPr>
              <w:jc w:val="both"/>
            </w:pPr>
          </w:p>
        </w:tc>
        <w:tc>
          <w:tcPr>
            <w:tcW w:w="921" w:type="dxa"/>
            <w:shd w:val="clear" w:color="auto" w:fill="F7CAAC" w:themeFill="accent2" w:themeFillTint="66"/>
          </w:tcPr>
          <w:p w14:paraId="49FC0576" w14:textId="77777777" w:rsidR="007557CB" w:rsidRPr="00F71C58" w:rsidRDefault="007557CB" w:rsidP="00053E0B">
            <w:pPr>
              <w:jc w:val="both"/>
              <w:rPr>
                <w:b/>
                <w:bCs/>
              </w:rPr>
            </w:pPr>
            <w:r w:rsidRPr="00F71C58">
              <w:rPr>
                <w:b/>
                <w:bCs/>
                <w:shd w:val="clear" w:color="auto" w:fill="F7CAAC" w:themeFill="accent2" w:themeFillTint="66"/>
              </w:rPr>
              <w:t>Funder</w:t>
            </w:r>
            <w:r w:rsidRPr="00F71C58">
              <w:rPr>
                <w:b/>
                <w:bCs/>
              </w:rPr>
              <w:t>:</w:t>
            </w:r>
          </w:p>
        </w:tc>
        <w:tc>
          <w:tcPr>
            <w:tcW w:w="6418" w:type="dxa"/>
          </w:tcPr>
          <w:p w14:paraId="646A4938" w14:textId="77777777" w:rsidR="007557CB" w:rsidRPr="007557CB" w:rsidRDefault="007557CB" w:rsidP="00053E0B">
            <w:pPr>
              <w:jc w:val="both"/>
            </w:pPr>
          </w:p>
        </w:tc>
      </w:tr>
      <w:tr w:rsidR="007557CB" w:rsidRPr="007557CB" w14:paraId="2CA63310" w14:textId="77777777" w:rsidTr="00BB4362">
        <w:tc>
          <w:tcPr>
            <w:tcW w:w="4028" w:type="dxa"/>
            <w:gridSpan w:val="5"/>
            <w:shd w:val="clear" w:color="auto" w:fill="F7CAAC"/>
          </w:tcPr>
          <w:p w14:paraId="64179D0A" w14:textId="77777777" w:rsidR="007557CB" w:rsidRPr="00F71C58" w:rsidRDefault="007557CB" w:rsidP="00053E0B">
            <w:pPr>
              <w:jc w:val="both"/>
              <w:rPr>
                <w:b/>
                <w:bCs/>
              </w:rPr>
            </w:pPr>
            <w:r w:rsidRPr="00F71C58">
              <w:rPr>
                <w:b/>
                <w:bCs/>
              </w:rPr>
              <w:t>If no funding required state why:</w:t>
            </w:r>
          </w:p>
        </w:tc>
        <w:tc>
          <w:tcPr>
            <w:tcW w:w="6418" w:type="dxa"/>
          </w:tcPr>
          <w:p w14:paraId="7BB17B30" w14:textId="77777777" w:rsidR="00BB4362" w:rsidRDefault="00BB4362" w:rsidP="00053E0B">
            <w:pPr>
              <w:jc w:val="both"/>
            </w:pPr>
          </w:p>
          <w:p w14:paraId="744F98CF" w14:textId="47B16661" w:rsidR="00A831CE" w:rsidRPr="007557CB" w:rsidRDefault="00A831CE" w:rsidP="00053E0B">
            <w:pPr>
              <w:jc w:val="both"/>
            </w:pPr>
          </w:p>
        </w:tc>
      </w:tr>
    </w:tbl>
    <w:p w14:paraId="7F01BC02" w14:textId="77777777" w:rsidR="007557CB" w:rsidRDefault="007557CB" w:rsidP="00053E0B">
      <w:pPr>
        <w:tabs>
          <w:tab w:val="left" w:pos="2475"/>
        </w:tabs>
        <w:spacing w:after="0"/>
        <w:jc w:val="both"/>
        <w:rPr>
          <w:b/>
          <w:bCs/>
          <w:u w:val="single"/>
        </w:rPr>
      </w:pPr>
    </w:p>
    <w:p w14:paraId="5B84CC46" w14:textId="77777777" w:rsidR="00D86E8A" w:rsidRDefault="00D86E8A" w:rsidP="00053E0B">
      <w:pPr>
        <w:jc w:val="both"/>
        <w:rPr>
          <w:b/>
          <w:bCs/>
          <w:u w:val="single"/>
        </w:rPr>
      </w:pPr>
    </w:p>
    <w:p w14:paraId="009698B5" w14:textId="7C1C0F53" w:rsidR="007557CB" w:rsidRDefault="007557CB" w:rsidP="00053E0B">
      <w:pPr>
        <w:jc w:val="both"/>
        <w:rPr>
          <w:b/>
          <w:bCs/>
          <w:u w:val="single"/>
        </w:rPr>
      </w:pPr>
      <w:r>
        <w:rPr>
          <w:b/>
          <w:bCs/>
          <w:u w:val="single"/>
        </w:rPr>
        <w:lastRenderedPageBreak/>
        <w:t>Study Timelines</w:t>
      </w:r>
    </w:p>
    <w:tbl>
      <w:tblPr>
        <w:tblStyle w:val="TableGrid"/>
        <w:tblW w:w="0" w:type="auto"/>
        <w:tblLook w:val="04A0" w:firstRow="1" w:lastRow="0" w:firstColumn="1" w:lastColumn="0" w:noHBand="0" w:noVBand="1"/>
      </w:tblPr>
      <w:tblGrid>
        <w:gridCol w:w="8642"/>
        <w:gridCol w:w="1814"/>
      </w:tblGrid>
      <w:tr w:rsidR="007557CB" w14:paraId="0565A129" w14:textId="77777777" w:rsidTr="00A06971">
        <w:tc>
          <w:tcPr>
            <w:tcW w:w="8642" w:type="dxa"/>
            <w:shd w:val="clear" w:color="auto" w:fill="F7CAAC"/>
          </w:tcPr>
          <w:p w14:paraId="6FB91811" w14:textId="77777777" w:rsidR="007557CB" w:rsidRPr="00F71C58" w:rsidRDefault="007557CB" w:rsidP="00053E0B">
            <w:pPr>
              <w:tabs>
                <w:tab w:val="left" w:pos="2475"/>
              </w:tabs>
              <w:jc w:val="both"/>
              <w:rPr>
                <w:b/>
                <w:bCs/>
              </w:rPr>
            </w:pPr>
            <w:r w:rsidRPr="00F71C58">
              <w:rPr>
                <w:b/>
                <w:bCs/>
              </w:rPr>
              <w:t>Funding Application Deadline:</w:t>
            </w:r>
          </w:p>
        </w:tc>
        <w:tc>
          <w:tcPr>
            <w:tcW w:w="1814" w:type="dxa"/>
          </w:tcPr>
          <w:p w14:paraId="2ADD4325" w14:textId="77777777" w:rsidR="007557CB" w:rsidRDefault="007557CB" w:rsidP="00053E0B">
            <w:pPr>
              <w:tabs>
                <w:tab w:val="left" w:pos="2475"/>
              </w:tabs>
              <w:jc w:val="both"/>
            </w:pPr>
          </w:p>
        </w:tc>
      </w:tr>
      <w:tr w:rsidR="007557CB" w14:paraId="51B0BF9B" w14:textId="77777777" w:rsidTr="00A06971">
        <w:tc>
          <w:tcPr>
            <w:tcW w:w="8642" w:type="dxa"/>
            <w:shd w:val="clear" w:color="auto" w:fill="F7CAAC"/>
          </w:tcPr>
          <w:p w14:paraId="26E456A5" w14:textId="77777777" w:rsidR="007557CB" w:rsidRPr="00F71C58" w:rsidRDefault="007557CB" w:rsidP="00053E0B">
            <w:pPr>
              <w:tabs>
                <w:tab w:val="left" w:pos="2475"/>
              </w:tabs>
              <w:jc w:val="both"/>
              <w:rPr>
                <w:b/>
                <w:bCs/>
              </w:rPr>
            </w:pPr>
            <w:r w:rsidRPr="00F71C58">
              <w:rPr>
                <w:b/>
                <w:bCs/>
              </w:rPr>
              <w:t>Project Start Date:</w:t>
            </w:r>
          </w:p>
        </w:tc>
        <w:tc>
          <w:tcPr>
            <w:tcW w:w="1814" w:type="dxa"/>
          </w:tcPr>
          <w:p w14:paraId="20DCCCFD" w14:textId="77777777" w:rsidR="007557CB" w:rsidRDefault="007557CB" w:rsidP="00053E0B">
            <w:pPr>
              <w:tabs>
                <w:tab w:val="left" w:pos="2475"/>
              </w:tabs>
              <w:jc w:val="both"/>
            </w:pPr>
          </w:p>
        </w:tc>
      </w:tr>
      <w:tr w:rsidR="007557CB" w14:paraId="01CD335E" w14:textId="77777777" w:rsidTr="00A06971">
        <w:tc>
          <w:tcPr>
            <w:tcW w:w="8642" w:type="dxa"/>
            <w:shd w:val="clear" w:color="auto" w:fill="F7CAAC"/>
          </w:tcPr>
          <w:p w14:paraId="04B371E8" w14:textId="77777777" w:rsidR="007557CB" w:rsidRPr="00F71C58" w:rsidRDefault="007557CB" w:rsidP="00053E0B">
            <w:pPr>
              <w:tabs>
                <w:tab w:val="left" w:pos="2475"/>
              </w:tabs>
              <w:jc w:val="both"/>
              <w:rPr>
                <w:b/>
                <w:bCs/>
              </w:rPr>
            </w:pPr>
            <w:r w:rsidRPr="00F71C58">
              <w:rPr>
                <w:b/>
                <w:bCs/>
              </w:rPr>
              <w:t>Linkage Start Date:</w:t>
            </w:r>
          </w:p>
        </w:tc>
        <w:tc>
          <w:tcPr>
            <w:tcW w:w="1814" w:type="dxa"/>
          </w:tcPr>
          <w:p w14:paraId="73258787" w14:textId="77777777" w:rsidR="007557CB" w:rsidRDefault="007557CB" w:rsidP="00053E0B">
            <w:pPr>
              <w:tabs>
                <w:tab w:val="left" w:pos="2475"/>
              </w:tabs>
              <w:jc w:val="both"/>
            </w:pPr>
          </w:p>
        </w:tc>
      </w:tr>
      <w:tr w:rsidR="007557CB" w14:paraId="472560A1" w14:textId="77777777" w:rsidTr="00A06971">
        <w:tc>
          <w:tcPr>
            <w:tcW w:w="8642" w:type="dxa"/>
            <w:shd w:val="clear" w:color="auto" w:fill="F7CAAC"/>
          </w:tcPr>
          <w:p w14:paraId="38385139" w14:textId="77777777" w:rsidR="007557CB" w:rsidRPr="00F71C58" w:rsidRDefault="007557CB" w:rsidP="00053E0B">
            <w:pPr>
              <w:tabs>
                <w:tab w:val="left" w:pos="2475"/>
              </w:tabs>
              <w:jc w:val="both"/>
              <w:rPr>
                <w:b/>
                <w:bCs/>
              </w:rPr>
            </w:pPr>
            <w:r w:rsidRPr="00F71C58">
              <w:rPr>
                <w:b/>
                <w:bCs/>
              </w:rPr>
              <w:t>Date linked data required by:</w:t>
            </w:r>
          </w:p>
        </w:tc>
        <w:tc>
          <w:tcPr>
            <w:tcW w:w="1814" w:type="dxa"/>
          </w:tcPr>
          <w:p w14:paraId="6390DAC3" w14:textId="77777777" w:rsidR="007557CB" w:rsidRDefault="007557CB" w:rsidP="00053E0B">
            <w:pPr>
              <w:tabs>
                <w:tab w:val="left" w:pos="2475"/>
              </w:tabs>
              <w:jc w:val="both"/>
            </w:pPr>
          </w:p>
        </w:tc>
      </w:tr>
      <w:tr w:rsidR="007557CB" w14:paraId="692A5EC7" w14:textId="77777777" w:rsidTr="00A06971">
        <w:tc>
          <w:tcPr>
            <w:tcW w:w="8642" w:type="dxa"/>
            <w:shd w:val="clear" w:color="auto" w:fill="F7CAAC"/>
          </w:tcPr>
          <w:p w14:paraId="7FF8C8A4" w14:textId="77777777" w:rsidR="007557CB" w:rsidRPr="00F71C58" w:rsidRDefault="007557CB" w:rsidP="00053E0B">
            <w:pPr>
              <w:tabs>
                <w:tab w:val="left" w:pos="2475"/>
              </w:tabs>
              <w:jc w:val="both"/>
              <w:rPr>
                <w:b/>
                <w:bCs/>
              </w:rPr>
            </w:pPr>
            <w:r w:rsidRPr="00F71C58">
              <w:rPr>
                <w:b/>
                <w:bCs/>
              </w:rPr>
              <w:t>Project End Date:</w:t>
            </w:r>
          </w:p>
        </w:tc>
        <w:tc>
          <w:tcPr>
            <w:tcW w:w="1814" w:type="dxa"/>
          </w:tcPr>
          <w:p w14:paraId="063638B6" w14:textId="77777777" w:rsidR="007557CB" w:rsidRDefault="007557CB" w:rsidP="00053E0B">
            <w:pPr>
              <w:tabs>
                <w:tab w:val="left" w:pos="2475"/>
              </w:tabs>
              <w:jc w:val="both"/>
            </w:pPr>
          </w:p>
        </w:tc>
      </w:tr>
      <w:tr w:rsidR="007557CB" w14:paraId="187EB742" w14:textId="77777777" w:rsidTr="00A06971">
        <w:tc>
          <w:tcPr>
            <w:tcW w:w="8642" w:type="dxa"/>
            <w:shd w:val="clear" w:color="auto" w:fill="F7CAAC"/>
          </w:tcPr>
          <w:p w14:paraId="1982EF22" w14:textId="77777777" w:rsidR="007557CB" w:rsidRPr="00F71C58" w:rsidRDefault="007557CB" w:rsidP="00053E0B">
            <w:pPr>
              <w:tabs>
                <w:tab w:val="left" w:pos="2475"/>
              </w:tabs>
              <w:jc w:val="both"/>
              <w:rPr>
                <w:b/>
                <w:bCs/>
              </w:rPr>
            </w:pPr>
            <w:r w:rsidRPr="00F71C58">
              <w:rPr>
                <w:b/>
                <w:bCs/>
              </w:rPr>
              <w:t>How long (in months) do you expect the analysis and write up phase of your study to take?</w:t>
            </w:r>
          </w:p>
        </w:tc>
        <w:tc>
          <w:tcPr>
            <w:tcW w:w="1814" w:type="dxa"/>
          </w:tcPr>
          <w:p w14:paraId="4F1CA1F9" w14:textId="77777777" w:rsidR="007557CB" w:rsidRDefault="007557CB" w:rsidP="00053E0B">
            <w:pPr>
              <w:tabs>
                <w:tab w:val="left" w:pos="2475"/>
              </w:tabs>
              <w:jc w:val="both"/>
            </w:pPr>
          </w:p>
        </w:tc>
      </w:tr>
      <w:tr w:rsidR="007557CB" w14:paraId="757C9B45" w14:textId="77777777" w:rsidTr="00A06971">
        <w:tc>
          <w:tcPr>
            <w:tcW w:w="8642" w:type="dxa"/>
            <w:shd w:val="clear" w:color="auto" w:fill="F7CAAC"/>
          </w:tcPr>
          <w:p w14:paraId="504924BC" w14:textId="77777777" w:rsidR="007557CB" w:rsidRPr="007557CB" w:rsidRDefault="007557CB" w:rsidP="00053E0B">
            <w:pPr>
              <w:tabs>
                <w:tab w:val="left" w:pos="2475"/>
              </w:tabs>
              <w:jc w:val="both"/>
            </w:pPr>
            <w:r w:rsidRPr="00F71C58">
              <w:rPr>
                <w:b/>
                <w:bCs/>
              </w:rPr>
              <w:t>How long will you require DaSH to archive your data for?</w:t>
            </w:r>
            <w:r w:rsidRPr="007557CB">
              <w:t xml:space="preserve"> Our standard archiving period is 5 years, however certain funders or publications may request a longer archiving period  </w:t>
            </w:r>
          </w:p>
        </w:tc>
        <w:tc>
          <w:tcPr>
            <w:tcW w:w="1814" w:type="dxa"/>
          </w:tcPr>
          <w:p w14:paraId="21131E42" w14:textId="77777777" w:rsidR="007557CB" w:rsidRDefault="007557CB" w:rsidP="00053E0B">
            <w:pPr>
              <w:tabs>
                <w:tab w:val="left" w:pos="2475"/>
              </w:tabs>
              <w:jc w:val="both"/>
            </w:pPr>
          </w:p>
        </w:tc>
      </w:tr>
    </w:tbl>
    <w:p w14:paraId="485DA957" w14:textId="77777777" w:rsidR="007557CB" w:rsidRPr="007557CB" w:rsidRDefault="007557CB" w:rsidP="00053E0B">
      <w:pPr>
        <w:tabs>
          <w:tab w:val="left" w:pos="2475"/>
        </w:tabs>
        <w:spacing w:after="0"/>
        <w:jc w:val="both"/>
      </w:pPr>
    </w:p>
    <w:p w14:paraId="4C36516F" w14:textId="77777777" w:rsidR="007557CB" w:rsidRDefault="007557CB" w:rsidP="00053E0B">
      <w:pPr>
        <w:tabs>
          <w:tab w:val="left" w:pos="2475"/>
        </w:tabs>
        <w:spacing w:after="0"/>
        <w:jc w:val="both"/>
        <w:rPr>
          <w:b/>
          <w:bCs/>
          <w:u w:val="single"/>
        </w:rPr>
      </w:pPr>
      <w:r>
        <w:rPr>
          <w:b/>
          <w:bCs/>
          <w:u w:val="single"/>
        </w:rPr>
        <w:t>Additional Software Requirements</w:t>
      </w:r>
    </w:p>
    <w:p w14:paraId="5ADEFF91" w14:textId="77777777" w:rsidR="007557CB" w:rsidRPr="00C337BA" w:rsidRDefault="007557CB" w:rsidP="00053E0B">
      <w:pPr>
        <w:tabs>
          <w:tab w:val="left" w:pos="2475"/>
        </w:tabs>
        <w:spacing w:after="0"/>
        <w:jc w:val="both"/>
        <w:rPr>
          <w:b/>
          <w:bCs/>
          <w:sz w:val="8"/>
          <w:szCs w:val="8"/>
          <w:u w:val="single"/>
        </w:rPr>
      </w:pPr>
    </w:p>
    <w:p w14:paraId="10863F85" w14:textId="799FE68D" w:rsidR="00495528" w:rsidRPr="007557CB" w:rsidRDefault="00495528" w:rsidP="00053E0B">
      <w:pPr>
        <w:tabs>
          <w:tab w:val="left" w:pos="2475"/>
        </w:tabs>
        <w:spacing w:after="0"/>
        <w:jc w:val="both"/>
      </w:pPr>
      <w:r w:rsidRPr="007557CB">
        <w:t>DaSH currently supplies:  SPSS, SAS, MS Office, STATA, StatTransfer 11, R, R Studio, Adobe Acrobat (XI Pro, Distiller XI), SourceSafe 2005, MLWin, Haskell Platform</w:t>
      </w:r>
    </w:p>
    <w:p w14:paraId="55914E28" w14:textId="77777777" w:rsidR="007557CB" w:rsidRPr="00C337BA" w:rsidRDefault="007557CB" w:rsidP="00053E0B">
      <w:pPr>
        <w:tabs>
          <w:tab w:val="left" w:pos="2475"/>
        </w:tabs>
        <w:spacing w:after="0"/>
        <w:jc w:val="both"/>
        <w:rPr>
          <w:sz w:val="8"/>
          <w:szCs w:val="8"/>
        </w:rPr>
      </w:pPr>
    </w:p>
    <w:tbl>
      <w:tblPr>
        <w:tblStyle w:val="TableGrid"/>
        <w:tblW w:w="0" w:type="auto"/>
        <w:tblLook w:val="04A0" w:firstRow="1" w:lastRow="0" w:firstColumn="1" w:lastColumn="0" w:noHBand="0" w:noVBand="1"/>
      </w:tblPr>
      <w:tblGrid>
        <w:gridCol w:w="3485"/>
        <w:gridCol w:w="3485"/>
        <w:gridCol w:w="3486"/>
      </w:tblGrid>
      <w:tr w:rsidR="007557CB" w14:paraId="05185B89" w14:textId="77777777" w:rsidTr="007557CB">
        <w:tc>
          <w:tcPr>
            <w:tcW w:w="3485" w:type="dxa"/>
            <w:shd w:val="clear" w:color="auto" w:fill="F7CAAC"/>
          </w:tcPr>
          <w:p w14:paraId="4270460C" w14:textId="77777777" w:rsidR="007557CB" w:rsidRPr="007557CB" w:rsidRDefault="007557CB" w:rsidP="00053E0B">
            <w:pPr>
              <w:tabs>
                <w:tab w:val="left" w:pos="2475"/>
              </w:tabs>
              <w:jc w:val="center"/>
              <w:rPr>
                <w:b/>
                <w:bCs/>
              </w:rPr>
            </w:pPr>
            <w:r w:rsidRPr="007557CB">
              <w:rPr>
                <w:b/>
                <w:bCs/>
              </w:rPr>
              <w:t>Software</w:t>
            </w:r>
          </w:p>
        </w:tc>
        <w:tc>
          <w:tcPr>
            <w:tcW w:w="3485" w:type="dxa"/>
            <w:shd w:val="clear" w:color="auto" w:fill="F7CAAC"/>
          </w:tcPr>
          <w:p w14:paraId="683C1B51" w14:textId="77777777" w:rsidR="007557CB" w:rsidRPr="007557CB" w:rsidRDefault="007557CB" w:rsidP="00053E0B">
            <w:pPr>
              <w:tabs>
                <w:tab w:val="left" w:pos="2475"/>
              </w:tabs>
              <w:jc w:val="center"/>
              <w:rPr>
                <w:b/>
                <w:bCs/>
              </w:rPr>
            </w:pPr>
            <w:r w:rsidRPr="007557CB">
              <w:rPr>
                <w:b/>
                <w:bCs/>
              </w:rPr>
              <w:t>Version</w:t>
            </w:r>
          </w:p>
        </w:tc>
        <w:tc>
          <w:tcPr>
            <w:tcW w:w="3486" w:type="dxa"/>
            <w:shd w:val="clear" w:color="auto" w:fill="F7CAAC"/>
          </w:tcPr>
          <w:p w14:paraId="64F0CDE9" w14:textId="77777777" w:rsidR="007557CB" w:rsidRPr="007557CB" w:rsidRDefault="007557CB" w:rsidP="00053E0B">
            <w:pPr>
              <w:tabs>
                <w:tab w:val="left" w:pos="2475"/>
              </w:tabs>
              <w:jc w:val="center"/>
              <w:rPr>
                <w:b/>
                <w:bCs/>
              </w:rPr>
            </w:pPr>
            <w:r w:rsidRPr="007557CB">
              <w:rPr>
                <w:b/>
                <w:bCs/>
              </w:rPr>
              <w:t>Reason Software Required</w:t>
            </w:r>
          </w:p>
        </w:tc>
      </w:tr>
      <w:tr w:rsidR="007557CB" w14:paraId="794CBFE5" w14:textId="77777777" w:rsidTr="007557CB">
        <w:tc>
          <w:tcPr>
            <w:tcW w:w="3485" w:type="dxa"/>
          </w:tcPr>
          <w:p w14:paraId="127C3BDD" w14:textId="77777777" w:rsidR="007557CB" w:rsidRDefault="007557CB" w:rsidP="00053E0B">
            <w:pPr>
              <w:tabs>
                <w:tab w:val="left" w:pos="2475"/>
              </w:tabs>
              <w:jc w:val="both"/>
            </w:pPr>
          </w:p>
        </w:tc>
        <w:tc>
          <w:tcPr>
            <w:tcW w:w="3485" w:type="dxa"/>
          </w:tcPr>
          <w:p w14:paraId="43113D64" w14:textId="77777777" w:rsidR="007557CB" w:rsidRDefault="007557CB" w:rsidP="00053E0B">
            <w:pPr>
              <w:tabs>
                <w:tab w:val="left" w:pos="2475"/>
              </w:tabs>
              <w:jc w:val="both"/>
            </w:pPr>
          </w:p>
        </w:tc>
        <w:tc>
          <w:tcPr>
            <w:tcW w:w="3486" w:type="dxa"/>
          </w:tcPr>
          <w:p w14:paraId="076CF056" w14:textId="77777777" w:rsidR="007557CB" w:rsidRDefault="007557CB" w:rsidP="00053E0B">
            <w:pPr>
              <w:tabs>
                <w:tab w:val="left" w:pos="2475"/>
              </w:tabs>
              <w:jc w:val="both"/>
            </w:pPr>
          </w:p>
        </w:tc>
      </w:tr>
      <w:tr w:rsidR="00495528" w14:paraId="2A0269DA" w14:textId="77777777" w:rsidTr="007557CB">
        <w:tc>
          <w:tcPr>
            <w:tcW w:w="3485" w:type="dxa"/>
          </w:tcPr>
          <w:p w14:paraId="7A64D5A1" w14:textId="77777777" w:rsidR="00495528" w:rsidRDefault="00495528" w:rsidP="00053E0B">
            <w:pPr>
              <w:tabs>
                <w:tab w:val="left" w:pos="2475"/>
              </w:tabs>
              <w:jc w:val="both"/>
            </w:pPr>
          </w:p>
        </w:tc>
        <w:tc>
          <w:tcPr>
            <w:tcW w:w="3485" w:type="dxa"/>
          </w:tcPr>
          <w:p w14:paraId="09646A64" w14:textId="77777777" w:rsidR="00495528" w:rsidRDefault="00495528" w:rsidP="00053E0B">
            <w:pPr>
              <w:tabs>
                <w:tab w:val="left" w:pos="2475"/>
              </w:tabs>
              <w:jc w:val="both"/>
            </w:pPr>
          </w:p>
        </w:tc>
        <w:tc>
          <w:tcPr>
            <w:tcW w:w="3486" w:type="dxa"/>
          </w:tcPr>
          <w:p w14:paraId="6C523D31" w14:textId="77777777" w:rsidR="00495528" w:rsidRDefault="00495528" w:rsidP="00053E0B">
            <w:pPr>
              <w:tabs>
                <w:tab w:val="left" w:pos="2475"/>
              </w:tabs>
              <w:jc w:val="both"/>
            </w:pPr>
          </w:p>
        </w:tc>
      </w:tr>
      <w:tr w:rsidR="00A831CE" w14:paraId="5B43F2F9" w14:textId="77777777" w:rsidTr="007557CB">
        <w:tc>
          <w:tcPr>
            <w:tcW w:w="3485" w:type="dxa"/>
          </w:tcPr>
          <w:p w14:paraId="4706B45B" w14:textId="77777777" w:rsidR="00A831CE" w:rsidRDefault="00A831CE" w:rsidP="00053E0B">
            <w:pPr>
              <w:tabs>
                <w:tab w:val="left" w:pos="2475"/>
              </w:tabs>
              <w:jc w:val="both"/>
            </w:pPr>
          </w:p>
        </w:tc>
        <w:tc>
          <w:tcPr>
            <w:tcW w:w="3485" w:type="dxa"/>
          </w:tcPr>
          <w:p w14:paraId="6741DA60" w14:textId="77777777" w:rsidR="00A831CE" w:rsidRDefault="00A831CE" w:rsidP="00053E0B">
            <w:pPr>
              <w:tabs>
                <w:tab w:val="left" w:pos="2475"/>
              </w:tabs>
              <w:jc w:val="both"/>
            </w:pPr>
          </w:p>
        </w:tc>
        <w:tc>
          <w:tcPr>
            <w:tcW w:w="3486" w:type="dxa"/>
          </w:tcPr>
          <w:p w14:paraId="6463947A" w14:textId="77777777" w:rsidR="00A831CE" w:rsidRDefault="00A831CE" w:rsidP="00053E0B">
            <w:pPr>
              <w:tabs>
                <w:tab w:val="left" w:pos="2475"/>
              </w:tabs>
              <w:jc w:val="both"/>
            </w:pPr>
          </w:p>
        </w:tc>
      </w:tr>
      <w:tr w:rsidR="00A831CE" w14:paraId="700E0B8C" w14:textId="77777777" w:rsidTr="007557CB">
        <w:tc>
          <w:tcPr>
            <w:tcW w:w="3485" w:type="dxa"/>
          </w:tcPr>
          <w:p w14:paraId="136D9146" w14:textId="77777777" w:rsidR="00A831CE" w:rsidRDefault="00A831CE" w:rsidP="00053E0B">
            <w:pPr>
              <w:tabs>
                <w:tab w:val="left" w:pos="2475"/>
              </w:tabs>
              <w:jc w:val="both"/>
            </w:pPr>
          </w:p>
        </w:tc>
        <w:tc>
          <w:tcPr>
            <w:tcW w:w="3485" w:type="dxa"/>
          </w:tcPr>
          <w:p w14:paraId="6D6AD61C" w14:textId="77777777" w:rsidR="00A831CE" w:rsidRDefault="00A831CE" w:rsidP="00053E0B">
            <w:pPr>
              <w:tabs>
                <w:tab w:val="left" w:pos="2475"/>
              </w:tabs>
              <w:jc w:val="both"/>
            </w:pPr>
          </w:p>
        </w:tc>
        <w:tc>
          <w:tcPr>
            <w:tcW w:w="3486" w:type="dxa"/>
          </w:tcPr>
          <w:p w14:paraId="36A4EC67" w14:textId="77777777" w:rsidR="00A831CE" w:rsidRDefault="00A831CE" w:rsidP="00053E0B">
            <w:pPr>
              <w:tabs>
                <w:tab w:val="left" w:pos="2475"/>
              </w:tabs>
              <w:jc w:val="both"/>
            </w:pPr>
          </w:p>
        </w:tc>
      </w:tr>
    </w:tbl>
    <w:p w14:paraId="251FAC3F" w14:textId="77777777" w:rsidR="007557CB" w:rsidRDefault="007557CB" w:rsidP="00053E0B">
      <w:pPr>
        <w:tabs>
          <w:tab w:val="left" w:pos="2475"/>
        </w:tabs>
        <w:spacing w:after="0"/>
        <w:jc w:val="both"/>
      </w:pPr>
      <w:r>
        <w:t>*Add further rows if necessary</w:t>
      </w:r>
    </w:p>
    <w:p w14:paraId="101126AA" w14:textId="2568E499" w:rsidR="00A831CE" w:rsidRDefault="00A831CE" w:rsidP="00053E0B">
      <w:pPr>
        <w:jc w:val="both"/>
        <w:rPr>
          <w:b/>
          <w:bCs/>
          <w:u w:val="single"/>
        </w:rPr>
      </w:pPr>
    </w:p>
    <w:p w14:paraId="19CA8544" w14:textId="65DDFBC8" w:rsidR="007557CB" w:rsidRDefault="007557CB" w:rsidP="00053E0B">
      <w:pPr>
        <w:tabs>
          <w:tab w:val="left" w:pos="2475"/>
        </w:tabs>
        <w:spacing w:after="0"/>
        <w:jc w:val="both"/>
        <w:rPr>
          <w:b/>
          <w:bCs/>
          <w:u w:val="single"/>
        </w:rPr>
      </w:pPr>
      <w:r w:rsidRPr="007557CB">
        <w:rPr>
          <w:b/>
          <w:bCs/>
          <w:u w:val="single"/>
        </w:rPr>
        <w:t>Researchers Requiring Access to Linked/Hosted Dataset</w:t>
      </w:r>
    </w:p>
    <w:p w14:paraId="3B56B484" w14:textId="77777777" w:rsidR="00280686" w:rsidRPr="00C337BA" w:rsidRDefault="00280686" w:rsidP="00053E0B">
      <w:pPr>
        <w:tabs>
          <w:tab w:val="left" w:pos="2475"/>
        </w:tabs>
        <w:spacing w:after="0"/>
        <w:jc w:val="both"/>
        <w:rPr>
          <w:b/>
          <w:bCs/>
          <w:sz w:val="10"/>
          <w:szCs w:val="10"/>
          <w:u w:val="single"/>
        </w:rPr>
      </w:pPr>
    </w:p>
    <w:p w14:paraId="393F98E3" w14:textId="77777777" w:rsidR="00280686" w:rsidRPr="00C337BA" w:rsidRDefault="00280686" w:rsidP="00053E0B">
      <w:pPr>
        <w:tabs>
          <w:tab w:val="left" w:pos="2475"/>
        </w:tabs>
        <w:spacing w:after="0"/>
        <w:jc w:val="both"/>
        <w:rPr>
          <w:b/>
          <w:bCs/>
          <w:i/>
          <w:iCs/>
        </w:rPr>
      </w:pPr>
      <w:r w:rsidRPr="00C337BA">
        <w:rPr>
          <w:b/>
          <w:bCs/>
          <w:i/>
          <w:iCs/>
        </w:rPr>
        <w:t xml:space="preserve">Please note that </w:t>
      </w:r>
      <w:r w:rsidRPr="00C337BA">
        <w:rPr>
          <w:b/>
          <w:bCs/>
          <w:i/>
          <w:iCs/>
          <w:u w:val="single"/>
        </w:rPr>
        <w:t>only</w:t>
      </w:r>
      <w:r w:rsidRPr="00C337BA">
        <w:rPr>
          <w:b/>
          <w:bCs/>
          <w:i/>
          <w:iCs/>
        </w:rPr>
        <w:t xml:space="preserve"> researchers requiring access to the data should be listed below. Any researchers involved in the project in an advisory role only (and will not access or view the project data) do not need to be listed. </w:t>
      </w:r>
    </w:p>
    <w:p w14:paraId="09674B10" w14:textId="77777777" w:rsidR="000D2FE4" w:rsidRPr="00C337BA" w:rsidRDefault="000D2FE4" w:rsidP="00053E0B">
      <w:pPr>
        <w:tabs>
          <w:tab w:val="left" w:pos="2475"/>
        </w:tabs>
        <w:spacing w:after="0"/>
        <w:jc w:val="both"/>
        <w:rPr>
          <w:b/>
          <w:bCs/>
          <w:sz w:val="12"/>
          <w:szCs w:val="12"/>
          <w:u w:val="single"/>
        </w:rPr>
      </w:pPr>
    </w:p>
    <w:tbl>
      <w:tblPr>
        <w:tblStyle w:val="TableGrid"/>
        <w:tblW w:w="0" w:type="auto"/>
        <w:tblLook w:val="04A0" w:firstRow="1" w:lastRow="0" w:firstColumn="1" w:lastColumn="0" w:noHBand="0" w:noVBand="1"/>
      </w:tblPr>
      <w:tblGrid>
        <w:gridCol w:w="2091"/>
        <w:gridCol w:w="2091"/>
        <w:gridCol w:w="2091"/>
        <w:gridCol w:w="2091"/>
        <w:gridCol w:w="2092"/>
      </w:tblGrid>
      <w:tr w:rsidR="000D2FE4" w14:paraId="1EADC6FE" w14:textId="77777777" w:rsidTr="000D2FE4">
        <w:tc>
          <w:tcPr>
            <w:tcW w:w="2091" w:type="dxa"/>
            <w:shd w:val="clear" w:color="auto" w:fill="F7CAAC"/>
          </w:tcPr>
          <w:p w14:paraId="5AB7519E" w14:textId="77777777" w:rsidR="000D2FE4" w:rsidRPr="000D2FE4" w:rsidRDefault="000D2FE4" w:rsidP="00053E0B">
            <w:pPr>
              <w:tabs>
                <w:tab w:val="left" w:pos="2475"/>
              </w:tabs>
              <w:jc w:val="center"/>
              <w:rPr>
                <w:b/>
                <w:bCs/>
              </w:rPr>
            </w:pPr>
            <w:r w:rsidRPr="000D2FE4">
              <w:rPr>
                <w:b/>
                <w:bCs/>
              </w:rPr>
              <w:t>Names (PI First)*</w:t>
            </w:r>
          </w:p>
        </w:tc>
        <w:tc>
          <w:tcPr>
            <w:tcW w:w="2091" w:type="dxa"/>
            <w:shd w:val="clear" w:color="auto" w:fill="F7CAAC"/>
          </w:tcPr>
          <w:p w14:paraId="45C30C11" w14:textId="77777777" w:rsidR="000D2FE4" w:rsidRPr="000D2FE4" w:rsidRDefault="000D2FE4" w:rsidP="00053E0B">
            <w:pPr>
              <w:tabs>
                <w:tab w:val="left" w:pos="2475"/>
              </w:tabs>
              <w:jc w:val="center"/>
              <w:rPr>
                <w:b/>
                <w:bCs/>
              </w:rPr>
            </w:pPr>
            <w:r w:rsidRPr="000D2FE4">
              <w:rPr>
                <w:b/>
                <w:bCs/>
              </w:rPr>
              <w:t>Position</w:t>
            </w:r>
          </w:p>
        </w:tc>
        <w:tc>
          <w:tcPr>
            <w:tcW w:w="2091" w:type="dxa"/>
            <w:shd w:val="clear" w:color="auto" w:fill="F7CAAC"/>
          </w:tcPr>
          <w:p w14:paraId="66B2B0B4" w14:textId="77777777" w:rsidR="000D2FE4" w:rsidRPr="000D2FE4" w:rsidRDefault="000D2FE4" w:rsidP="00053E0B">
            <w:pPr>
              <w:tabs>
                <w:tab w:val="left" w:pos="2475"/>
              </w:tabs>
              <w:jc w:val="center"/>
              <w:rPr>
                <w:b/>
                <w:bCs/>
              </w:rPr>
            </w:pPr>
            <w:r w:rsidRPr="000D2FE4">
              <w:rPr>
                <w:b/>
                <w:bCs/>
              </w:rPr>
              <w:t>Institution</w:t>
            </w:r>
          </w:p>
        </w:tc>
        <w:tc>
          <w:tcPr>
            <w:tcW w:w="2091" w:type="dxa"/>
            <w:shd w:val="clear" w:color="auto" w:fill="F7CAAC"/>
          </w:tcPr>
          <w:p w14:paraId="7031E2FF" w14:textId="77777777" w:rsidR="000D2FE4" w:rsidRPr="000D2FE4" w:rsidRDefault="000D2FE4" w:rsidP="00053E0B">
            <w:pPr>
              <w:tabs>
                <w:tab w:val="left" w:pos="2475"/>
              </w:tabs>
              <w:jc w:val="center"/>
              <w:rPr>
                <w:b/>
                <w:bCs/>
              </w:rPr>
            </w:pPr>
            <w:r w:rsidRPr="000D2FE4">
              <w:rPr>
                <w:b/>
                <w:bCs/>
              </w:rPr>
              <w:t>Information governance training held (MRC training)**</w:t>
            </w:r>
          </w:p>
        </w:tc>
        <w:tc>
          <w:tcPr>
            <w:tcW w:w="2092" w:type="dxa"/>
            <w:shd w:val="clear" w:color="auto" w:fill="F7CAAC"/>
          </w:tcPr>
          <w:p w14:paraId="44DE4945" w14:textId="77777777" w:rsidR="000D2FE4" w:rsidRPr="000D2FE4" w:rsidRDefault="000D2FE4" w:rsidP="00053E0B">
            <w:pPr>
              <w:tabs>
                <w:tab w:val="left" w:pos="2475"/>
              </w:tabs>
              <w:jc w:val="center"/>
              <w:rPr>
                <w:b/>
                <w:bCs/>
              </w:rPr>
            </w:pPr>
            <w:r w:rsidRPr="000D2FE4">
              <w:rPr>
                <w:b/>
                <w:bCs/>
              </w:rPr>
              <w:t>Previous experience of DaSH data hosting / linkage projects (as applicable)</w:t>
            </w:r>
          </w:p>
        </w:tc>
      </w:tr>
      <w:tr w:rsidR="000D2FE4" w14:paraId="4E996F1E" w14:textId="77777777" w:rsidTr="000D2FE4">
        <w:tc>
          <w:tcPr>
            <w:tcW w:w="2091" w:type="dxa"/>
          </w:tcPr>
          <w:p w14:paraId="0BB7B978" w14:textId="77777777" w:rsidR="000D2FE4" w:rsidRPr="000D2FE4" w:rsidRDefault="000D2FE4" w:rsidP="00053E0B">
            <w:pPr>
              <w:tabs>
                <w:tab w:val="left" w:pos="2475"/>
              </w:tabs>
              <w:jc w:val="both"/>
            </w:pPr>
          </w:p>
        </w:tc>
        <w:tc>
          <w:tcPr>
            <w:tcW w:w="2091" w:type="dxa"/>
          </w:tcPr>
          <w:p w14:paraId="2252F71A" w14:textId="77777777" w:rsidR="000D2FE4" w:rsidRPr="000D2FE4" w:rsidRDefault="000D2FE4" w:rsidP="00053E0B">
            <w:pPr>
              <w:tabs>
                <w:tab w:val="left" w:pos="2475"/>
              </w:tabs>
              <w:jc w:val="both"/>
            </w:pPr>
          </w:p>
        </w:tc>
        <w:tc>
          <w:tcPr>
            <w:tcW w:w="2091" w:type="dxa"/>
          </w:tcPr>
          <w:p w14:paraId="63DE775C" w14:textId="77777777" w:rsidR="000D2FE4" w:rsidRPr="000D2FE4" w:rsidRDefault="000D2FE4" w:rsidP="00053E0B">
            <w:pPr>
              <w:tabs>
                <w:tab w:val="left" w:pos="2475"/>
              </w:tabs>
              <w:jc w:val="both"/>
            </w:pPr>
          </w:p>
        </w:tc>
        <w:tc>
          <w:tcPr>
            <w:tcW w:w="2091" w:type="dxa"/>
          </w:tcPr>
          <w:p w14:paraId="6895F93C" w14:textId="77777777" w:rsidR="000D2FE4" w:rsidRPr="000D2FE4" w:rsidRDefault="000D2FE4" w:rsidP="00053E0B">
            <w:pPr>
              <w:tabs>
                <w:tab w:val="left" w:pos="2475"/>
              </w:tabs>
              <w:jc w:val="both"/>
            </w:pPr>
            <w:r>
              <w:t>Yes / No</w:t>
            </w:r>
          </w:p>
        </w:tc>
        <w:tc>
          <w:tcPr>
            <w:tcW w:w="2092" w:type="dxa"/>
          </w:tcPr>
          <w:p w14:paraId="5C875374" w14:textId="77777777" w:rsidR="000D2FE4" w:rsidRPr="000D2FE4" w:rsidRDefault="000D2FE4" w:rsidP="00053E0B">
            <w:pPr>
              <w:tabs>
                <w:tab w:val="left" w:pos="2475"/>
              </w:tabs>
              <w:jc w:val="both"/>
            </w:pPr>
            <w:r>
              <w:t>Yes / No</w:t>
            </w:r>
          </w:p>
        </w:tc>
      </w:tr>
      <w:tr w:rsidR="000D2FE4" w14:paraId="500E8BFB" w14:textId="77777777" w:rsidTr="000D2FE4">
        <w:tc>
          <w:tcPr>
            <w:tcW w:w="2091" w:type="dxa"/>
          </w:tcPr>
          <w:p w14:paraId="6F48B3E7" w14:textId="77777777" w:rsidR="000D2FE4" w:rsidRPr="000D2FE4" w:rsidRDefault="000D2FE4" w:rsidP="00053E0B">
            <w:pPr>
              <w:tabs>
                <w:tab w:val="left" w:pos="2475"/>
              </w:tabs>
              <w:jc w:val="both"/>
            </w:pPr>
          </w:p>
        </w:tc>
        <w:tc>
          <w:tcPr>
            <w:tcW w:w="2091" w:type="dxa"/>
          </w:tcPr>
          <w:p w14:paraId="532A953C" w14:textId="77777777" w:rsidR="000D2FE4" w:rsidRPr="000D2FE4" w:rsidRDefault="000D2FE4" w:rsidP="00053E0B">
            <w:pPr>
              <w:tabs>
                <w:tab w:val="left" w:pos="2475"/>
              </w:tabs>
              <w:jc w:val="both"/>
            </w:pPr>
          </w:p>
        </w:tc>
        <w:tc>
          <w:tcPr>
            <w:tcW w:w="2091" w:type="dxa"/>
          </w:tcPr>
          <w:p w14:paraId="23AC036D" w14:textId="77777777" w:rsidR="000D2FE4" w:rsidRPr="000D2FE4" w:rsidRDefault="000D2FE4" w:rsidP="00053E0B">
            <w:pPr>
              <w:tabs>
                <w:tab w:val="left" w:pos="2475"/>
              </w:tabs>
              <w:jc w:val="both"/>
            </w:pPr>
          </w:p>
        </w:tc>
        <w:tc>
          <w:tcPr>
            <w:tcW w:w="2091" w:type="dxa"/>
          </w:tcPr>
          <w:p w14:paraId="190C4444" w14:textId="77777777" w:rsidR="000D2FE4" w:rsidRPr="000D2FE4" w:rsidRDefault="000D2FE4" w:rsidP="00053E0B">
            <w:pPr>
              <w:tabs>
                <w:tab w:val="left" w:pos="2475"/>
              </w:tabs>
              <w:jc w:val="both"/>
            </w:pPr>
            <w:r w:rsidRPr="000D2FE4">
              <w:t>Yes / No</w:t>
            </w:r>
          </w:p>
        </w:tc>
        <w:tc>
          <w:tcPr>
            <w:tcW w:w="2092" w:type="dxa"/>
          </w:tcPr>
          <w:p w14:paraId="06A3AC1D" w14:textId="77777777" w:rsidR="000D2FE4" w:rsidRPr="000D2FE4" w:rsidRDefault="000D2FE4" w:rsidP="00053E0B">
            <w:pPr>
              <w:tabs>
                <w:tab w:val="left" w:pos="2475"/>
              </w:tabs>
              <w:jc w:val="both"/>
            </w:pPr>
            <w:r>
              <w:t>Yes / No</w:t>
            </w:r>
          </w:p>
        </w:tc>
      </w:tr>
      <w:tr w:rsidR="000D2FE4" w14:paraId="549B88CC" w14:textId="77777777" w:rsidTr="000D2FE4">
        <w:tc>
          <w:tcPr>
            <w:tcW w:w="2091" w:type="dxa"/>
          </w:tcPr>
          <w:p w14:paraId="591D05E8" w14:textId="77777777" w:rsidR="000D2FE4" w:rsidRPr="000D2FE4" w:rsidRDefault="000D2FE4" w:rsidP="00053E0B">
            <w:pPr>
              <w:tabs>
                <w:tab w:val="left" w:pos="2475"/>
              </w:tabs>
              <w:jc w:val="both"/>
            </w:pPr>
          </w:p>
        </w:tc>
        <w:tc>
          <w:tcPr>
            <w:tcW w:w="2091" w:type="dxa"/>
          </w:tcPr>
          <w:p w14:paraId="49787A6F" w14:textId="77777777" w:rsidR="000D2FE4" w:rsidRPr="000D2FE4" w:rsidRDefault="000D2FE4" w:rsidP="00053E0B">
            <w:pPr>
              <w:tabs>
                <w:tab w:val="left" w:pos="2475"/>
              </w:tabs>
              <w:jc w:val="both"/>
            </w:pPr>
          </w:p>
        </w:tc>
        <w:tc>
          <w:tcPr>
            <w:tcW w:w="2091" w:type="dxa"/>
          </w:tcPr>
          <w:p w14:paraId="2DFDD668" w14:textId="77777777" w:rsidR="000D2FE4" w:rsidRPr="000D2FE4" w:rsidRDefault="000D2FE4" w:rsidP="00053E0B">
            <w:pPr>
              <w:tabs>
                <w:tab w:val="left" w:pos="2475"/>
              </w:tabs>
              <w:jc w:val="both"/>
            </w:pPr>
          </w:p>
        </w:tc>
        <w:tc>
          <w:tcPr>
            <w:tcW w:w="2091" w:type="dxa"/>
          </w:tcPr>
          <w:p w14:paraId="7E1724B3" w14:textId="77777777" w:rsidR="000D2FE4" w:rsidRPr="000D2FE4" w:rsidRDefault="000D2FE4" w:rsidP="00053E0B">
            <w:pPr>
              <w:tabs>
                <w:tab w:val="left" w:pos="2475"/>
              </w:tabs>
              <w:jc w:val="both"/>
            </w:pPr>
            <w:r w:rsidRPr="000D2FE4">
              <w:t>Yes / No</w:t>
            </w:r>
          </w:p>
        </w:tc>
        <w:tc>
          <w:tcPr>
            <w:tcW w:w="2092" w:type="dxa"/>
          </w:tcPr>
          <w:p w14:paraId="58E7EDD2" w14:textId="77777777" w:rsidR="000D2FE4" w:rsidRPr="000D2FE4" w:rsidRDefault="000D2FE4" w:rsidP="00053E0B">
            <w:pPr>
              <w:tabs>
                <w:tab w:val="left" w:pos="2475"/>
              </w:tabs>
              <w:jc w:val="both"/>
            </w:pPr>
            <w:r>
              <w:t>Yes / No</w:t>
            </w:r>
          </w:p>
        </w:tc>
      </w:tr>
      <w:tr w:rsidR="000D2FE4" w14:paraId="1195DBD7" w14:textId="77777777" w:rsidTr="000D2FE4">
        <w:tc>
          <w:tcPr>
            <w:tcW w:w="2091" w:type="dxa"/>
          </w:tcPr>
          <w:p w14:paraId="6DDBEF72" w14:textId="77777777" w:rsidR="000D2FE4" w:rsidRPr="000D2FE4" w:rsidRDefault="000D2FE4" w:rsidP="00053E0B">
            <w:pPr>
              <w:tabs>
                <w:tab w:val="left" w:pos="2475"/>
              </w:tabs>
              <w:jc w:val="both"/>
            </w:pPr>
          </w:p>
        </w:tc>
        <w:tc>
          <w:tcPr>
            <w:tcW w:w="2091" w:type="dxa"/>
          </w:tcPr>
          <w:p w14:paraId="297DD37D" w14:textId="77777777" w:rsidR="000D2FE4" w:rsidRPr="000D2FE4" w:rsidRDefault="000D2FE4" w:rsidP="00053E0B">
            <w:pPr>
              <w:tabs>
                <w:tab w:val="left" w:pos="2475"/>
              </w:tabs>
              <w:jc w:val="both"/>
            </w:pPr>
          </w:p>
        </w:tc>
        <w:tc>
          <w:tcPr>
            <w:tcW w:w="2091" w:type="dxa"/>
          </w:tcPr>
          <w:p w14:paraId="5B272B9D" w14:textId="77777777" w:rsidR="000D2FE4" w:rsidRPr="000D2FE4" w:rsidRDefault="000D2FE4" w:rsidP="00053E0B">
            <w:pPr>
              <w:tabs>
                <w:tab w:val="left" w:pos="2475"/>
              </w:tabs>
              <w:jc w:val="both"/>
            </w:pPr>
          </w:p>
        </w:tc>
        <w:tc>
          <w:tcPr>
            <w:tcW w:w="2091" w:type="dxa"/>
          </w:tcPr>
          <w:p w14:paraId="08C111A3" w14:textId="77777777" w:rsidR="000D2FE4" w:rsidRPr="000D2FE4" w:rsidRDefault="000D2FE4" w:rsidP="00053E0B">
            <w:pPr>
              <w:tabs>
                <w:tab w:val="left" w:pos="2475"/>
              </w:tabs>
              <w:jc w:val="both"/>
            </w:pPr>
            <w:r>
              <w:t>Yes / No</w:t>
            </w:r>
          </w:p>
        </w:tc>
        <w:tc>
          <w:tcPr>
            <w:tcW w:w="2092" w:type="dxa"/>
          </w:tcPr>
          <w:p w14:paraId="71CE4765" w14:textId="77777777" w:rsidR="000D2FE4" w:rsidRPr="000D2FE4" w:rsidRDefault="000D2FE4" w:rsidP="00053E0B">
            <w:pPr>
              <w:tabs>
                <w:tab w:val="left" w:pos="2475"/>
              </w:tabs>
              <w:jc w:val="both"/>
            </w:pPr>
            <w:r>
              <w:t>Yes / No</w:t>
            </w:r>
          </w:p>
        </w:tc>
      </w:tr>
      <w:tr w:rsidR="000D2FE4" w14:paraId="69445E16" w14:textId="77777777" w:rsidTr="000D2FE4">
        <w:tc>
          <w:tcPr>
            <w:tcW w:w="2091" w:type="dxa"/>
          </w:tcPr>
          <w:p w14:paraId="3D1F7B2E" w14:textId="77777777" w:rsidR="000D2FE4" w:rsidRPr="000D2FE4" w:rsidRDefault="000D2FE4" w:rsidP="00053E0B">
            <w:pPr>
              <w:tabs>
                <w:tab w:val="left" w:pos="2475"/>
              </w:tabs>
              <w:jc w:val="both"/>
            </w:pPr>
          </w:p>
        </w:tc>
        <w:tc>
          <w:tcPr>
            <w:tcW w:w="2091" w:type="dxa"/>
          </w:tcPr>
          <w:p w14:paraId="7BC576C3" w14:textId="77777777" w:rsidR="000D2FE4" w:rsidRPr="000D2FE4" w:rsidRDefault="000D2FE4" w:rsidP="00053E0B">
            <w:pPr>
              <w:tabs>
                <w:tab w:val="left" w:pos="2475"/>
              </w:tabs>
              <w:jc w:val="both"/>
            </w:pPr>
          </w:p>
        </w:tc>
        <w:tc>
          <w:tcPr>
            <w:tcW w:w="2091" w:type="dxa"/>
          </w:tcPr>
          <w:p w14:paraId="616A1BFC" w14:textId="77777777" w:rsidR="000D2FE4" w:rsidRPr="000D2FE4" w:rsidRDefault="000D2FE4" w:rsidP="00053E0B">
            <w:pPr>
              <w:tabs>
                <w:tab w:val="left" w:pos="2475"/>
              </w:tabs>
              <w:jc w:val="both"/>
            </w:pPr>
          </w:p>
        </w:tc>
        <w:tc>
          <w:tcPr>
            <w:tcW w:w="2091" w:type="dxa"/>
          </w:tcPr>
          <w:p w14:paraId="3EC08A35" w14:textId="77777777" w:rsidR="000D2FE4" w:rsidRPr="000D2FE4" w:rsidRDefault="000D2FE4" w:rsidP="00053E0B">
            <w:pPr>
              <w:tabs>
                <w:tab w:val="left" w:pos="2475"/>
              </w:tabs>
              <w:jc w:val="both"/>
            </w:pPr>
            <w:r>
              <w:t>Yes / No</w:t>
            </w:r>
          </w:p>
        </w:tc>
        <w:tc>
          <w:tcPr>
            <w:tcW w:w="2092" w:type="dxa"/>
          </w:tcPr>
          <w:p w14:paraId="7B82F029" w14:textId="77777777" w:rsidR="000D2FE4" w:rsidRPr="000D2FE4" w:rsidRDefault="000D2FE4" w:rsidP="00053E0B">
            <w:pPr>
              <w:tabs>
                <w:tab w:val="left" w:pos="2475"/>
              </w:tabs>
              <w:jc w:val="both"/>
            </w:pPr>
            <w:r>
              <w:t>Yes / No</w:t>
            </w:r>
          </w:p>
        </w:tc>
      </w:tr>
    </w:tbl>
    <w:p w14:paraId="7EDA624E" w14:textId="77777777" w:rsidR="000D2FE4" w:rsidRPr="00495528" w:rsidRDefault="000D2FE4" w:rsidP="00053E0B">
      <w:pPr>
        <w:tabs>
          <w:tab w:val="left" w:pos="2475"/>
        </w:tabs>
        <w:spacing w:after="0"/>
        <w:jc w:val="both"/>
        <w:rPr>
          <w:b/>
          <w:bCs/>
          <w:sz w:val="24"/>
          <w:szCs w:val="24"/>
          <w:u w:val="single"/>
        </w:rPr>
      </w:pPr>
    </w:p>
    <w:p w14:paraId="1AFA5541" w14:textId="77777777" w:rsidR="000D2FE4" w:rsidRPr="00495528" w:rsidRDefault="000D2FE4" w:rsidP="00053E0B">
      <w:pPr>
        <w:tabs>
          <w:tab w:val="left" w:pos="2475"/>
        </w:tabs>
        <w:spacing w:after="0"/>
        <w:jc w:val="both"/>
      </w:pPr>
      <w:r w:rsidRPr="00495528">
        <w:t>*Add further rows if necessary</w:t>
      </w:r>
    </w:p>
    <w:p w14:paraId="10A56F77" w14:textId="77777777" w:rsidR="000D2FE4" w:rsidRPr="00495528" w:rsidRDefault="000D2FE4" w:rsidP="00053E0B">
      <w:pPr>
        <w:tabs>
          <w:tab w:val="left" w:pos="2475"/>
        </w:tabs>
        <w:spacing w:after="0"/>
        <w:jc w:val="both"/>
      </w:pPr>
    </w:p>
    <w:p w14:paraId="35B1DB55" w14:textId="0DCD0923" w:rsidR="000D2FE4" w:rsidRDefault="000D2FE4" w:rsidP="00053E0B">
      <w:pPr>
        <w:tabs>
          <w:tab w:val="left" w:pos="2475"/>
        </w:tabs>
        <w:spacing w:after="0"/>
        <w:jc w:val="both"/>
      </w:pPr>
      <w:r w:rsidRPr="00495528">
        <w:t>**</w:t>
      </w:r>
      <w:r w:rsidR="006035B4" w:rsidRPr="006035B4">
        <w:rPr>
          <w:b/>
          <w:bCs/>
        </w:rPr>
        <w:t xml:space="preserve">To ensure you meet all research training requirements, DaSH requires completion of the MRC training outlined below. </w:t>
      </w:r>
      <w:r w:rsidR="006035B4" w:rsidRPr="00D25134">
        <w:t xml:space="preserve">However, </w:t>
      </w:r>
      <w:r w:rsidR="00460616" w:rsidRPr="00D25134">
        <w:t>it is your responsibility</w:t>
      </w:r>
      <w:r w:rsidR="00D25134" w:rsidRPr="00D25134">
        <w:t xml:space="preserve"> to ensure that you have als</w:t>
      </w:r>
      <w:r w:rsidR="006035B4" w:rsidRPr="00D25134">
        <w:t>o complete</w:t>
      </w:r>
      <w:r w:rsidR="00D25134" w:rsidRPr="00D25134">
        <w:t>d</w:t>
      </w:r>
      <w:r w:rsidR="006035B4" w:rsidRPr="00D25134">
        <w:t xml:space="preserve"> any training mandated by your institution, such as Good Research Practice</w:t>
      </w:r>
      <w:r w:rsidR="006035B4" w:rsidRPr="006035B4">
        <w:rPr>
          <w:b/>
          <w:bCs/>
        </w:rPr>
        <w:t>.</w:t>
      </w:r>
      <w:r w:rsidR="00053E0B">
        <w:rPr>
          <w:b/>
          <w:bCs/>
        </w:rPr>
        <w:t xml:space="preserve"> </w:t>
      </w:r>
      <w:r w:rsidR="006035B4" w:rsidRPr="006035B4">
        <w:t>If you've completed the MRC training within the past two years, you can simply send your certificate to DaSH@abdn.ac.uk. Otherwise, please access the online training course provided below. Upon completion, feel free to send us a copy of your certificate along with this document (PID).</w:t>
      </w:r>
    </w:p>
    <w:p w14:paraId="44D4C746" w14:textId="77777777" w:rsidR="00A831CE" w:rsidRDefault="00A831CE" w:rsidP="00053E0B">
      <w:pPr>
        <w:tabs>
          <w:tab w:val="left" w:pos="2475"/>
        </w:tabs>
        <w:spacing w:after="0"/>
        <w:jc w:val="both"/>
        <w:rPr>
          <w:b/>
          <w:bCs/>
          <w:u w:val="single"/>
        </w:rPr>
      </w:pPr>
    </w:p>
    <w:p w14:paraId="3D4EAAA9" w14:textId="77777777" w:rsidR="00B715A3" w:rsidRPr="00EB1047" w:rsidRDefault="00B715A3" w:rsidP="00B715A3">
      <w:pPr>
        <w:tabs>
          <w:tab w:val="left" w:pos="2475"/>
        </w:tabs>
        <w:spacing w:after="0"/>
        <w:jc w:val="both"/>
        <w:rPr>
          <w:b/>
          <w:bCs/>
          <w:u w:val="single"/>
        </w:rPr>
      </w:pPr>
      <w:r>
        <w:rPr>
          <w:b/>
          <w:bCs/>
          <w:u w:val="single"/>
        </w:rPr>
        <w:t>Suitable</w:t>
      </w:r>
      <w:r w:rsidRPr="00EB1047">
        <w:rPr>
          <w:b/>
          <w:bCs/>
          <w:u w:val="single"/>
        </w:rPr>
        <w:t xml:space="preserve"> </w:t>
      </w:r>
      <w:r w:rsidRPr="004152E9">
        <w:rPr>
          <w:b/>
          <w:bCs/>
          <w:u w:val="single"/>
        </w:rPr>
        <w:t>Information Governance</w:t>
      </w:r>
      <w:r>
        <w:rPr>
          <w:u w:val="single"/>
        </w:rPr>
        <w:t xml:space="preserve"> </w:t>
      </w:r>
      <w:r w:rsidRPr="00EB1047">
        <w:rPr>
          <w:b/>
          <w:bCs/>
          <w:u w:val="single"/>
        </w:rPr>
        <w:t>Course:</w:t>
      </w:r>
    </w:p>
    <w:p w14:paraId="0DF5E98B" w14:textId="77777777" w:rsidR="00B715A3" w:rsidRPr="00EB1047" w:rsidRDefault="00B715A3" w:rsidP="00B715A3">
      <w:pPr>
        <w:tabs>
          <w:tab w:val="left" w:pos="2475"/>
        </w:tabs>
        <w:spacing w:after="0"/>
        <w:jc w:val="both"/>
        <w:rPr>
          <w:b/>
          <w:bCs/>
          <w:u w:val="single"/>
        </w:rPr>
      </w:pPr>
    </w:p>
    <w:p w14:paraId="2E0D2C4D" w14:textId="77777777" w:rsidR="00B715A3" w:rsidRDefault="00000000" w:rsidP="00B715A3">
      <w:pPr>
        <w:tabs>
          <w:tab w:val="left" w:pos="2475"/>
        </w:tabs>
        <w:spacing w:after="0"/>
        <w:jc w:val="both"/>
        <w:rPr>
          <w:rFonts w:eastAsia="Times New Roman"/>
        </w:rPr>
      </w:pPr>
      <w:hyperlink r:id="rId7" w:history="1">
        <w:r w:rsidR="00B715A3">
          <w:rPr>
            <w:rStyle w:val="Hyperlink"/>
            <w:rFonts w:eastAsia="Times New Roman"/>
          </w:rPr>
          <w:t xml:space="preserve">MRC e-learning: Research, GDPR and Confidentiality </w:t>
        </w:r>
      </w:hyperlink>
      <w:r w:rsidR="00B715A3">
        <w:rPr>
          <w:rFonts w:eastAsia="Times New Roman"/>
        </w:rPr>
        <w:t>:</w:t>
      </w:r>
    </w:p>
    <w:p w14:paraId="4A693F4B" w14:textId="77777777" w:rsidR="00B715A3" w:rsidRPr="008E037C" w:rsidRDefault="00B715A3" w:rsidP="00B715A3">
      <w:pPr>
        <w:pStyle w:val="ListParagraph"/>
        <w:numPr>
          <w:ilvl w:val="0"/>
          <w:numId w:val="6"/>
        </w:numPr>
        <w:tabs>
          <w:tab w:val="left" w:pos="2475"/>
        </w:tabs>
        <w:spacing w:after="0"/>
        <w:jc w:val="both"/>
      </w:pPr>
      <w:r>
        <w:t>Begin by working through</w:t>
      </w:r>
      <w:r w:rsidRPr="008E037C">
        <w:t xml:space="preserve"> the </w:t>
      </w:r>
      <w:r w:rsidRPr="008E037C">
        <w:rPr>
          <w:b/>
          <w:bCs/>
        </w:rPr>
        <w:t>"Research, GDPR and Confidentiality – what you really need to know"</w:t>
      </w:r>
      <w:r w:rsidRPr="008E037C">
        <w:t xml:space="preserve"> section (10 modules).</w:t>
      </w:r>
    </w:p>
    <w:p w14:paraId="42ADF85D" w14:textId="77777777" w:rsidR="00B715A3" w:rsidRPr="008E037C" w:rsidRDefault="00B715A3" w:rsidP="00B715A3">
      <w:pPr>
        <w:pStyle w:val="ListParagraph"/>
        <w:numPr>
          <w:ilvl w:val="0"/>
          <w:numId w:val="6"/>
        </w:numPr>
        <w:tabs>
          <w:tab w:val="left" w:pos="2475"/>
        </w:tabs>
        <w:spacing w:after="0"/>
        <w:jc w:val="both"/>
      </w:pPr>
      <w:r>
        <w:lastRenderedPageBreak/>
        <w:t>Then, c</w:t>
      </w:r>
      <w:r w:rsidRPr="008E037C">
        <w:t xml:space="preserve">omplete the </w:t>
      </w:r>
      <w:r w:rsidRPr="008E037C">
        <w:rPr>
          <w:b/>
          <w:bCs/>
        </w:rPr>
        <w:t>"Research, GDPR and Confidentiality Quiz"</w:t>
      </w:r>
      <w:r w:rsidRPr="008E037C">
        <w:t>.</w:t>
      </w:r>
    </w:p>
    <w:p w14:paraId="271DD2A4" w14:textId="77777777" w:rsidR="00B715A3" w:rsidRPr="008E037C" w:rsidRDefault="00B715A3" w:rsidP="00B715A3">
      <w:pPr>
        <w:pStyle w:val="ListParagraph"/>
        <w:numPr>
          <w:ilvl w:val="0"/>
          <w:numId w:val="6"/>
        </w:numPr>
        <w:tabs>
          <w:tab w:val="left" w:pos="2475"/>
        </w:tabs>
        <w:spacing w:after="0"/>
        <w:jc w:val="both"/>
      </w:pPr>
      <w:r w:rsidRPr="008E037C">
        <w:t xml:space="preserve">Send a screenshot (as a PDF) of your quiz results to </w:t>
      </w:r>
      <w:hyperlink r:id="rId8" w:history="1">
        <w:r w:rsidRPr="00F32999">
          <w:rPr>
            <w:rStyle w:val="Hyperlink"/>
          </w:rPr>
          <w:t>dash@abdn.ac.uk</w:t>
        </w:r>
      </w:hyperlink>
      <w:r w:rsidRPr="008E037C">
        <w:t>, including your name, date of completion, and pass mark.</w:t>
      </w:r>
    </w:p>
    <w:p w14:paraId="6B4E9B9B" w14:textId="77777777" w:rsidR="00EB1047" w:rsidRDefault="00EB1047" w:rsidP="00053E0B">
      <w:pPr>
        <w:tabs>
          <w:tab w:val="left" w:pos="2475"/>
        </w:tabs>
        <w:spacing w:after="0"/>
        <w:jc w:val="both"/>
        <w:rPr>
          <w:b/>
          <w:bCs/>
          <w:u w:val="single"/>
        </w:rPr>
      </w:pPr>
    </w:p>
    <w:p w14:paraId="4BDE7584" w14:textId="0335DFBB" w:rsidR="00495528" w:rsidRDefault="00495528" w:rsidP="00053E0B">
      <w:pPr>
        <w:tabs>
          <w:tab w:val="left" w:pos="2475"/>
        </w:tabs>
        <w:spacing w:after="0"/>
        <w:jc w:val="both"/>
        <w:rPr>
          <w:b/>
          <w:bCs/>
          <w:u w:val="single"/>
        </w:rPr>
      </w:pPr>
      <w:r>
        <w:rPr>
          <w:b/>
          <w:bCs/>
          <w:u w:val="single"/>
        </w:rPr>
        <w:t>International access</w:t>
      </w:r>
    </w:p>
    <w:p w14:paraId="304F2B7C" w14:textId="49EBAB59" w:rsidR="00495528" w:rsidRDefault="00495528" w:rsidP="00053E0B">
      <w:pPr>
        <w:tabs>
          <w:tab w:val="left" w:pos="2475"/>
        </w:tabs>
        <w:spacing w:after="0"/>
        <w:jc w:val="both"/>
      </w:pPr>
      <w:r>
        <w:t>To ensure compliance with data protection legislation, please inform us of any requirements for international access to the safe haven so that additional documentation or approval requirements can be considered. If any of the researchers listed above will require access to the safe haven from outside the United Kingdom (UK), please complete:</w:t>
      </w:r>
    </w:p>
    <w:tbl>
      <w:tblPr>
        <w:tblStyle w:val="TableGrid"/>
        <w:tblW w:w="0" w:type="auto"/>
        <w:tblLook w:val="04A0" w:firstRow="1" w:lastRow="0" w:firstColumn="1" w:lastColumn="0" w:noHBand="0" w:noVBand="1"/>
      </w:tblPr>
      <w:tblGrid>
        <w:gridCol w:w="6232"/>
        <w:gridCol w:w="4224"/>
      </w:tblGrid>
      <w:tr w:rsidR="00495528" w14:paraId="4ACCD916" w14:textId="77777777" w:rsidTr="00594A34">
        <w:tc>
          <w:tcPr>
            <w:tcW w:w="6232" w:type="dxa"/>
            <w:shd w:val="clear" w:color="auto" w:fill="F7CAAC" w:themeFill="accent2" w:themeFillTint="66"/>
          </w:tcPr>
          <w:p w14:paraId="6844086A" w14:textId="77777777" w:rsidR="00495528" w:rsidRDefault="00495528" w:rsidP="00053E0B">
            <w:pPr>
              <w:tabs>
                <w:tab w:val="left" w:pos="2475"/>
              </w:tabs>
              <w:jc w:val="both"/>
            </w:pPr>
            <w:r>
              <w:t>Name of researcher</w:t>
            </w:r>
          </w:p>
        </w:tc>
        <w:tc>
          <w:tcPr>
            <w:tcW w:w="4224" w:type="dxa"/>
          </w:tcPr>
          <w:p w14:paraId="1503B895" w14:textId="77777777" w:rsidR="00495528" w:rsidRDefault="00495528" w:rsidP="00053E0B">
            <w:pPr>
              <w:tabs>
                <w:tab w:val="left" w:pos="2475"/>
              </w:tabs>
              <w:jc w:val="both"/>
            </w:pPr>
          </w:p>
        </w:tc>
      </w:tr>
      <w:tr w:rsidR="00495528" w14:paraId="4CB06FFD" w14:textId="77777777" w:rsidTr="00594A34">
        <w:tc>
          <w:tcPr>
            <w:tcW w:w="6232" w:type="dxa"/>
            <w:shd w:val="clear" w:color="auto" w:fill="F7CAAC" w:themeFill="accent2" w:themeFillTint="66"/>
          </w:tcPr>
          <w:p w14:paraId="2FB0FA3C" w14:textId="366D4AD1" w:rsidR="00495528" w:rsidRDefault="00495528" w:rsidP="00053E0B">
            <w:pPr>
              <w:tabs>
                <w:tab w:val="left" w:pos="2475"/>
              </w:tabs>
              <w:jc w:val="both"/>
            </w:pPr>
            <w:r>
              <w:t>Country for access</w:t>
            </w:r>
          </w:p>
        </w:tc>
        <w:tc>
          <w:tcPr>
            <w:tcW w:w="4224" w:type="dxa"/>
          </w:tcPr>
          <w:p w14:paraId="337C9016" w14:textId="77777777" w:rsidR="00495528" w:rsidRDefault="00495528" w:rsidP="00053E0B">
            <w:pPr>
              <w:tabs>
                <w:tab w:val="left" w:pos="2475"/>
              </w:tabs>
              <w:jc w:val="both"/>
            </w:pPr>
          </w:p>
        </w:tc>
      </w:tr>
      <w:tr w:rsidR="00495528" w14:paraId="4AFC80F2" w14:textId="77777777" w:rsidTr="00594A34">
        <w:tc>
          <w:tcPr>
            <w:tcW w:w="6232" w:type="dxa"/>
            <w:shd w:val="clear" w:color="auto" w:fill="F7CAAC" w:themeFill="accent2" w:themeFillTint="66"/>
          </w:tcPr>
          <w:p w14:paraId="27C50824" w14:textId="77777777" w:rsidR="00495528" w:rsidRDefault="00495528" w:rsidP="00053E0B">
            <w:pPr>
              <w:tabs>
                <w:tab w:val="left" w:pos="2475"/>
              </w:tabs>
              <w:jc w:val="both"/>
            </w:pPr>
            <w:r>
              <w:t xml:space="preserve">Reason for requirement to access the Safe Haven from outside the UK. </w:t>
            </w:r>
            <w:r w:rsidRPr="008A47AA">
              <w:rPr>
                <w:i/>
                <w:iCs/>
              </w:rPr>
              <w:t>Please also provide dates if this will be for a limited period.</w:t>
            </w:r>
          </w:p>
        </w:tc>
        <w:tc>
          <w:tcPr>
            <w:tcW w:w="4224" w:type="dxa"/>
          </w:tcPr>
          <w:p w14:paraId="4CD60EA4" w14:textId="77777777" w:rsidR="00495528" w:rsidRDefault="00495528" w:rsidP="00053E0B">
            <w:pPr>
              <w:tabs>
                <w:tab w:val="left" w:pos="2475"/>
              </w:tabs>
              <w:jc w:val="both"/>
            </w:pPr>
          </w:p>
        </w:tc>
      </w:tr>
    </w:tbl>
    <w:p w14:paraId="052F1178" w14:textId="3A783618" w:rsidR="00A831CE" w:rsidRDefault="00A831CE" w:rsidP="00053E0B">
      <w:pPr>
        <w:jc w:val="both"/>
        <w:rPr>
          <w:b/>
          <w:bCs/>
          <w:color w:val="FF0000"/>
          <w:u w:val="single"/>
        </w:rPr>
      </w:pPr>
    </w:p>
    <w:p w14:paraId="199213CB" w14:textId="31EDA711" w:rsidR="00280686" w:rsidRDefault="00C337BA" w:rsidP="00053E0B">
      <w:pPr>
        <w:tabs>
          <w:tab w:val="left" w:pos="2475"/>
        </w:tabs>
        <w:spacing w:after="0"/>
        <w:jc w:val="both"/>
        <w:rPr>
          <w:b/>
          <w:bCs/>
          <w:u w:val="single"/>
        </w:rPr>
      </w:pPr>
      <w:r>
        <w:rPr>
          <w:b/>
          <w:bCs/>
          <w:color w:val="FF0000"/>
          <w:u w:val="single"/>
        </w:rPr>
        <w:t xml:space="preserve">The following section can be left blank and discussed with the </w:t>
      </w:r>
      <w:r w:rsidR="00280686" w:rsidRPr="00280686">
        <w:rPr>
          <w:b/>
          <w:bCs/>
          <w:color w:val="FF0000"/>
          <w:u w:val="single"/>
        </w:rPr>
        <w:t xml:space="preserve">DaSH </w:t>
      </w:r>
      <w:r>
        <w:rPr>
          <w:b/>
          <w:bCs/>
          <w:color w:val="FF0000"/>
          <w:u w:val="single"/>
        </w:rPr>
        <w:t>team at an initial meeting, unless this has already been confirmed</w:t>
      </w:r>
      <w:r w:rsidR="00D227F6">
        <w:rPr>
          <w:b/>
          <w:bCs/>
          <w:color w:val="FF0000"/>
          <w:u w:val="single"/>
        </w:rPr>
        <w:t>, however the project Sponsor will need to confirm approval requirements</w:t>
      </w:r>
      <w:r w:rsidR="00280686" w:rsidRPr="00280686">
        <w:rPr>
          <w:b/>
          <w:bCs/>
          <w:color w:val="FF0000"/>
          <w:u w:val="single"/>
        </w:rPr>
        <w:t>:</w:t>
      </w:r>
    </w:p>
    <w:p w14:paraId="140E1044" w14:textId="77777777" w:rsidR="00280686" w:rsidRDefault="00280686" w:rsidP="00053E0B">
      <w:pPr>
        <w:tabs>
          <w:tab w:val="left" w:pos="2475"/>
        </w:tabs>
        <w:spacing w:after="0"/>
        <w:jc w:val="both"/>
        <w:rPr>
          <w:b/>
          <w:bCs/>
          <w:u w:val="single"/>
        </w:rPr>
      </w:pPr>
    </w:p>
    <w:p w14:paraId="7A92B90C" w14:textId="77777777" w:rsidR="00280686" w:rsidRPr="007557CB" w:rsidRDefault="00280686" w:rsidP="00053E0B">
      <w:pPr>
        <w:tabs>
          <w:tab w:val="left" w:pos="2475"/>
        </w:tabs>
        <w:spacing w:after="0"/>
        <w:jc w:val="both"/>
        <w:rPr>
          <w:b/>
          <w:bCs/>
          <w:u w:val="single"/>
        </w:rPr>
      </w:pPr>
      <w:r>
        <w:rPr>
          <w:b/>
          <w:bCs/>
          <w:u w:val="single"/>
        </w:rPr>
        <w:t>Project Permissions (if known)</w:t>
      </w:r>
      <w:r w:rsidRPr="000D2FE4">
        <w:t>: tick as appropriate</w:t>
      </w:r>
    </w:p>
    <w:p w14:paraId="69D1F1F9" w14:textId="77777777" w:rsidR="00280686" w:rsidRDefault="00280686" w:rsidP="00053E0B">
      <w:pPr>
        <w:tabs>
          <w:tab w:val="left" w:pos="2475"/>
        </w:tabs>
        <w:spacing w:after="0"/>
        <w:jc w:val="both"/>
      </w:pPr>
    </w:p>
    <w:tbl>
      <w:tblPr>
        <w:tblStyle w:val="TableGrid"/>
        <w:tblW w:w="0" w:type="auto"/>
        <w:tblBorders>
          <w:top w:val="none" w:sz="0" w:space="0" w:color="auto"/>
          <w:left w:val="none" w:sz="0" w:space="0" w:color="auto"/>
        </w:tblBorders>
        <w:tblLook w:val="04A0" w:firstRow="1" w:lastRow="0" w:firstColumn="1" w:lastColumn="0" w:noHBand="0" w:noVBand="1"/>
      </w:tblPr>
      <w:tblGrid>
        <w:gridCol w:w="5524"/>
        <w:gridCol w:w="1275"/>
        <w:gridCol w:w="1276"/>
        <w:gridCol w:w="1276"/>
        <w:gridCol w:w="1105"/>
      </w:tblGrid>
      <w:tr w:rsidR="00280686" w14:paraId="79F45216" w14:textId="77777777" w:rsidTr="00CC0DB6">
        <w:tc>
          <w:tcPr>
            <w:tcW w:w="5524" w:type="dxa"/>
            <w:tcBorders>
              <w:bottom w:val="single" w:sz="4" w:space="0" w:color="auto"/>
            </w:tcBorders>
            <w:shd w:val="clear" w:color="auto" w:fill="auto"/>
          </w:tcPr>
          <w:p w14:paraId="363CDDF6" w14:textId="77777777" w:rsidR="00280686" w:rsidRDefault="00280686" w:rsidP="00053E0B">
            <w:pPr>
              <w:tabs>
                <w:tab w:val="left" w:pos="2475"/>
              </w:tabs>
              <w:jc w:val="both"/>
            </w:pPr>
          </w:p>
        </w:tc>
        <w:tc>
          <w:tcPr>
            <w:tcW w:w="1275" w:type="dxa"/>
            <w:tcBorders>
              <w:top w:val="single" w:sz="4" w:space="0" w:color="auto"/>
            </w:tcBorders>
            <w:shd w:val="clear" w:color="auto" w:fill="F7CAAC"/>
          </w:tcPr>
          <w:p w14:paraId="581BED8C" w14:textId="77777777" w:rsidR="00280686" w:rsidRPr="000D2FE4" w:rsidRDefault="00280686" w:rsidP="00053E0B">
            <w:pPr>
              <w:tabs>
                <w:tab w:val="left" w:pos="2475"/>
              </w:tabs>
              <w:jc w:val="center"/>
              <w:rPr>
                <w:b/>
                <w:bCs/>
              </w:rPr>
            </w:pPr>
            <w:r w:rsidRPr="000D2FE4">
              <w:rPr>
                <w:b/>
                <w:bCs/>
              </w:rPr>
              <w:t>Will Apply</w:t>
            </w:r>
          </w:p>
        </w:tc>
        <w:tc>
          <w:tcPr>
            <w:tcW w:w="1276" w:type="dxa"/>
            <w:tcBorders>
              <w:top w:val="single" w:sz="4" w:space="0" w:color="auto"/>
            </w:tcBorders>
            <w:shd w:val="clear" w:color="auto" w:fill="F7CAAC"/>
          </w:tcPr>
          <w:p w14:paraId="42750321" w14:textId="77777777" w:rsidR="00280686" w:rsidRPr="000D2FE4" w:rsidRDefault="00280686" w:rsidP="00053E0B">
            <w:pPr>
              <w:tabs>
                <w:tab w:val="left" w:pos="2475"/>
              </w:tabs>
              <w:jc w:val="center"/>
              <w:rPr>
                <w:b/>
                <w:bCs/>
              </w:rPr>
            </w:pPr>
            <w:r w:rsidRPr="000D2FE4">
              <w:rPr>
                <w:b/>
                <w:bCs/>
              </w:rPr>
              <w:t>Already Applied</w:t>
            </w:r>
          </w:p>
        </w:tc>
        <w:tc>
          <w:tcPr>
            <w:tcW w:w="1276" w:type="dxa"/>
            <w:tcBorders>
              <w:top w:val="single" w:sz="4" w:space="0" w:color="auto"/>
            </w:tcBorders>
            <w:shd w:val="clear" w:color="auto" w:fill="F7CAAC"/>
          </w:tcPr>
          <w:p w14:paraId="1E05D8B7" w14:textId="77777777" w:rsidR="00280686" w:rsidRPr="000D2FE4" w:rsidRDefault="00280686" w:rsidP="00053E0B">
            <w:pPr>
              <w:tabs>
                <w:tab w:val="left" w:pos="2475"/>
              </w:tabs>
              <w:jc w:val="center"/>
              <w:rPr>
                <w:b/>
                <w:bCs/>
              </w:rPr>
            </w:pPr>
            <w:r w:rsidRPr="000D2FE4">
              <w:rPr>
                <w:b/>
                <w:bCs/>
              </w:rPr>
              <w:t>Not Required</w:t>
            </w:r>
          </w:p>
        </w:tc>
        <w:tc>
          <w:tcPr>
            <w:tcW w:w="1105" w:type="dxa"/>
            <w:tcBorders>
              <w:top w:val="single" w:sz="4" w:space="0" w:color="auto"/>
            </w:tcBorders>
            <w:shd w:val="clear" w:color="auto" w:fill="F7CAAC"/>
          </w:tcPr>
          <w:p w14:paraId="6157A225" w14:textId="77777777" w:rsidR="00280686" w:rsidRPr="000D2FE4" w:rsidRDefault="00280686" w:rsidP="00053E0B">
            <w:pPr>
              <w:tabs>
                <w:tab w:val="left" w:pos="2475"/>
              </w:tabs>
              <w:jc w:val="center"/>
              <w:rPr>
                <w:b/>
                <w:bCs/>
              </w:rPr>
            </w:pPr>
            <w:r w:rsidRPr="000D2FE4">
              <w:rPr>
                <w:b/>
                <w:bCs/>
              </w:rPr>
              <w:t>Unsure</w:t>
            </w:r>
          </w:p>
        </w:tc>
      </w:tr>
      <w:tr w:rsidR="00280686" w14:paraId="7C78F469" w14:textId="77777777" w:rsidTr="00CC0DB6">
        <w:tc>
          <w:tcPr>
            <w:tcW w:w="5524" w:type="dxa"/>
            <w:tcBorders>
              <w:top w:val="single" w:sz="4" w:space="0" w:color="auto"/>
              <w:left w:val="single" w:sz="4" w:space="0" w:color="auto"/>
            </w:tcBorders>
            <w:shd w:val="clear" w:color="auto" w:fill="F7CAAC"/>
          </w:tcPr>
          <w:p w14:paraId="2CFDFE5E" w14:textId="77777777" w:rsidR="00280686" w:rsidRDefault="00280686" w:rsidP="00053E0B">
            <w:pPr>
              <w:tabs>
                <w:tab w:val="left" w:pos="2475"/>
              </w:tabs>
              <w:jc w:val="both"/>
            </w:pPr>
            <w:r w:rsidRPr="000D2FE4">
              <w:rPr>
                <w:b/>
                <w:bCs/>
              </w:rPr>
              <w:t>A) North Node Permissions Advisory Committee (NNPAC):</w:t>
            </w:r>
            <w:r w:rsidRPr="000D2FE4">
              <w:t xml:space="preserve"> This is a streamlined permissions pathway for eligible data linkage studies (e.g. projects led by local UoA or NHSG researchers using the approved NHS Grampian datasets listed in the Data Requirements section above) OR</w:t>
            </w:r>
          </w:p>
        </w:tc>
        <w:tc>
          <w:tcPr>
            <w:tcW w:w="1275" w:type="dxa"/>
          </w:tcPr>
          <w:p w14:paraId="2714370A" w14:textId="77777777" w:rsidR="00280686" w:rsidRPr="000D2FE4" w:rsidRDefault="00280686" w:rsidP="00053E0B">
            <w:pPr>
              <w:tabs>
                <w:tab w:val="left" w:pos="2475"/>
              </w:tabs>
              <w:jc w:val="both"/>
            </w:pPr>
          </w:p>
        </w:tc>
        <w:tc>
          <w:tcPr>
            <w:tcW w:w="1276" w:type="dxa"/>
          </w:tcPr>
          <w:p w14:paraId="4D903AC5" w14:textId="77777777" w:rsidR="00280686" w:rsidRPr="000D2FE4" w:rsidRDefault="00280686" w:rsidP="00053E0B">
            <w:pPr>
              <w:tabs>
                <w:tab w:val="left" w:pos="2475"/>
              </w:tabs>
              <w:jc w:val="both"/>
            </w:pPr>
          </w:p>
        </w:tc>
        <w:tc>
          <w:tcPr>
            <w:tcW w:w="1276" w:type="dxa"/>
          </w:tcPr>
          <w:p w14:paraId="312B83FD" w14:textId="77777777" w:rsidR="00280686" w:rsidRPr="000D2FE4" w:rsidRDefault="00280686" w:rsidP="00053E0B">
            <w:pPr>
              <w:tabs>
                <w:tab w:val="left" w:pos="2475"/>
              </w:tabs>
              <w:jc w:val="both"/>
            </w:pPr>
          </w:p>
        </w:tc>
        <w:tc>
          <w:tcPr>
            <w:tcW w:w="1105" w:type="dxa"/>
          </w:tcPr>
          <w:p w14:paraId="6D735461" w14:textId="77777777" w:rsidR="00280686" w:rsidRPr="000D2FE4" w:rsidRDefault="00280686" w:rsidP="00053E0B">
            <w:pPr>
              <w:tabs>
                <w:tab w:val="left" w:pos="2475"/>
              </w:tabs>
              <w:jc w:val="both"/>
            </w:pPr>
          </w:p>
        </w:tc>
      </w:tr>
      <w:tr w:rsidR="00280686" w14:paraId="703A8EF7" w14:textId="77777777" w:rsidTr="00CC0DB6">
        <w:tc>
          <w:tcPr>
            <w:tcW w:w="5524" w:type="dxa"/>
            <w:tcBorders>
              <w:top w:val="single" w:sz="4" w:space="0" w:color="auto"/>
              <w:left w:val="single" w:sz="4" w:space="0" w:color="auto"/>
            </w:tcBorders>
            <w:shd w:val="clear" w:color="auto" w:fill="F7CAAC"/>
          </w:tcPr>
          <w:p w14:paraId="474564FE" w14:textId="77777777" w:rsidR="00280686" w:rsidRPr="000D2FE4" w:rsidRDefault="00280686" w:rsidP="00053E0B">
            <w:pPr>
              <w:tabs>
                <w:tab w:val="left" w:pos="2475"/>
              </w:tabs>
              <w:jc w:val="both"/>
              <w:rPr>
                <w:b/>
                <w:bCs/>
              </w:rPr>
            </w:pPr>
            <w:r w:rsidRPr="000D2FE4">
              <w:rPr>
                <w:b/>
                <w:bCs/>
              </w:rPr>
              <w:t xml:space="preserve">B) Standard permissions pathway: </w:t>
            </w:r>
            <w:r w:rsidRPr="000D2FE4">
              <w:t>If your project is not eligible for NNPAC, projects will generally require some of the approvals listed below. This can be discussed at your initial meeting with DaSH if you are unsure.</w:t>
            </w:r>
          </w:p>
        </w:tc>
        <w:tc>
          <w:tcPr>
            <w:tcW w:w="1275" w:type="dxa"/>
          </w:tcPr>
          <w:p w14:paraId="4C40400F" w14:textId="77777777" w:rsidR="00280686" w:rsidRPr="000D2FE4" w:rsidRDefault="00280686" w:rsidP="00053E0B">
            <w:pPr>
              <w:tabs>
                <w:tab w:val="left" w:pos="2475"/>
              </w:tabs>
              <w:jc w:val="both"/>
            </w:pPr>
          </w:p>
        </w:tc>
        <w:tc>
          <w:tcPr>
            <w:tcW w:w="1276" w:type="dxa"/>
          </w:tcPr>
          <w:p w14:paraId="57E66CD8" w14:textId="77777777" w:rsidR="00280686" w:rsidRPr="000D2FE4" w:rsidRDefault="00280686" w:rsidP="00053E0B">
            <w:pPr>
              <w:tabs>
                <w:tab w:val="left" w:pos="2475"/>
              </w:tabs>
              <w:jc w:val="both"/>
            </w:pPr>
          </w:p>
        </w:tc>
        <w:tc>
          <w:tcPr>
            <w:tcW w:w="1276" w:type="dxa"/>
          </w:tcPr>
          <w:p w14:paraId="3DEA7BCD" w14:textId="77777777" w:rsidR="00280686" w:rsidRPr="000D2FE4" w:rsidRDefault="00280686" w:rsidP="00053E0B">
            <w:pPr>
              <w:tabs>
                <w:tab w:val="left" w:pos="2475"/>
              </w:tabs>
              <w:jc w:val="both"/>
            </w:pPr>
          </w:p>
        </w:tc>
        <w:tc>
          <w:tcPr>
            <w:tcW w:w="1105" w:type="dxa"/>
          </w:tcPr>
          <w:p w14:paraId="679C3F70" w14:textId="77777777" w:rsidR="00280686" w:rsidRPr="000D2FE4" w:rsidRDefault="00280686" w:rsidP="00053E0B">
            <w:pPr>
              <w:tabs>
                <w:tab w:val="left" w:pos="2475"/>
              </w:tabs>
              <w:jc w:val="both"/>
            </w:pPr>
          </w:p>
        </w:tc>
      </w:tr>
      <w:tr w:rsidR="00280686" w14:paraId="356155E4" w14:textId="77777777" w:rsidTr="00CC0DB6">
        <w:tc>
          <w:tcPr>
            <w:tcW w:w="5524" w:type="dxa"/>
            <w:tcBorders>
              <w:top w:val="single" w:sz="4" w:space="0" w:color="auto"/>
              <w:left w:val="single" w:sz="4" w:space="0" w:color="auto"/>
            </w:tcBorders>
            <w:shd w:val="clear" w:color="auto" w:fill="F7CAAC"/>
          </w:tcPr>
          <w:p w14:paraId="118B8D6C" w14:textId="77777777" w:rsidR="00280686" w:rsidRPr="000D2FE4" w:rsidRDefault="00280686" w:rsidP="00053E0B">
            <w:pPr>
              <w:tabs>
                <w:tab w:val="left" w:pos="2475"/>
              </w:tabs>
              <w:jc w:val="both"/>
              <w:rPr>
                <w:b/>
                <w:bCs/>
              </w:rPr>
            </w:pPr>
            <w:r w:rsidRPr="000D2FE4">
              <w:rPr>
                <w:b/>
                <w:bCs/>
              </w:rPr>
              <w:t xml:space="preserve">NHSG Caldicott Guardian </w:t>
            </w:r>
            <w:r w:rsidRPr="000D2FE4">
              <w:t>(if NHS Grampian data only)</w:t>
            </w:r>
          </w:p>
        </w:tc>
        <w:tc>
          <w:tcPr>
            <w:tcW w:w="1275" w:type="dxa"/>
          </w:tcPr>
          <w:p w14:paraId="31BD2D18" w14:textId="77777777" w:rsidR="00280686" w:rsidRPr="000D2FE4" w:rsidRDefault="00280686" w:rsidP="00053E0B">
            <w:pPr>
              <w:tabs>
                <w:tab w:val="left" w:pos="2475"/>
              </w:tabs>
              <w:jc w:val="both"/>
            </w:pPr>
          </w:p>
        </w:tc>
        <w:tc>
          <w:tcPr>
            <w:tcW w:w="1276" w:type="dxa"/>
          </w:tcPr>
          <w:p w14:paraId="4177C8C9" w14:textId="77777777" w:rsidR="00280686" w:rsidRPr="000D2FE4" w:rsidRDefault="00280686" w:rsidP="00053E0B">
            <w:pPr>
              <w:tabs>
                <w:tab w:val="left" w:pos="2475"/>
              </w:tabs>
              <w:jc w:val="both"/>
            </w:pPr>
          </w:p>
        </w:tc>
        <w:tc>
          <w:tcPr>
            <w:tcW w:w="1276" w:type="dxa"/>
          </w:tcPr>
          <w:p w14:paraId="2B5EA368" w14:textId="77777777" w:rsidR="00280686" w:rsidRPr="000D2FE4" w:rsidRDefault="00280686" w:rsidP="00053E0B">
            <w:pPr>
              <w:tabs>
                <w:tab w:val="left" w:pos="2475"/>
              </w:tabs>
              <w:jc w:val="both"/>
            </w:pPr>
          </w:p>
        </w:tc>
        <w:tc>
          <w:tcPr>
            <w:tcW w:w="1105" w:type="dxa"/>
          </w:tcPr>
          <w:p w14:paraId="68AFA532" w14:textId="77777777" w:rsidR="00280686" w:rsidRPr="000D2FE4" w:rsidRDefault="00280686" w:rsidP="00053E0B">
            <w:pPr>
              <w:tabs>
                <w:tab w:val="left" w:pos="2475"/>
              </w:tabs>
              <w:jc w:val="both"/>
            </w:pPr>
          </w:p>
        </w:tc>
      </w:tr>
      <w:tr w:rsidR="00280686" w14:paraId="5C66641C" w14:textId="77777777" w:rsidTr="00CC0DB6">
        <w:trPr>
          <w:trHeight w:val="247"/>
        </w:trPr>
        <w:tc>
          <w:tcPr>
            <w:tcW w:w="5524" w:type="dxa"/>
            <w:tcBorders>
              <w:top w:val="single" w:sz="4" w:space="0" w:color="auto"/>
              <w:left w:val="single" w:sz="4" w:space="0" w:color="auto"/>
            </w:tcBorders>
            <w:shd w:val="clear" w:color="auto" w:fill="F7CAAC"/>
          </w:tcPr>
          <w:p w14:paraId="7228E6CA" w14:textId="77777777" w:rsidR="00280686" w:rsidRPr="000D2FE4" w:rsidRDefault="00280686" w:rsidP="00053E0B">
            <w:pPr>
              <w:tabs>
                <w:tab w:val="left" w:pos="2475"/>
              </w:tabs>
              <w:jc w:val="both"/>
              <w:rPr>
                <w:b/>
                <w:bCs/>
              </w:rPr>
            </w:pPr>
            <w:r w:rsidRPr="000D2FE4">
              <w:rPr>
                <w:b/>
                <w:bCs/>
              </w:rPr>
              <w:t xml:space="preserve">PBPP </w:t>
            </w:r>
            <w:r w:rsidRPr="000D2FE4">
              <w:t>(if data from more than one health board is required)</w:t>
            </w:r>
          </w:p>
        </w:tc>
        <w:tc>
          <w:tcPr>
            <w:tcW w:w="1275" w:type="dxa"/>
          </w:tcPr>
          <w:p w14:paraId="262AC0DB" w14:textId="77777777" w:rsidR="00280686" w:rsidRPr="000D2FE4" w:rsidRDefault="00280686" w:rsidP="00053E0B">
            <w:pPr>
              <w:tabs>
                <w:tab w:val="left" w:pos="2475"/>
              </w:tabs>
              <w:jc w:val="both"/>
            </w:pPr>
          </w:p>
        </w:tc>
        <w:tc>
          <w:tcPr>
            <w:tcW w:w="1276" w:type="dxa"/>
          </w:tcPr>
          <w:p w14:paraId="51355392" w14:textId="77777777" w:rsidR="00280686" w:rsidRPr="000D2FE4" w:rsidRDefault="00280686" w:rsidP="00053E0B">
            <w:pPr>
              <w:tabs>
                <w:tab w:val="left" w:pos="2475"/>
              </w:tabs>
              <w:jc w:val="both"/>
            </w:pPr>
          </w:p>
        </w:tc>
        <w:tc>
          <w:tcPr>
            <w:tcW w:w="1276" w:type="dxa"/>
          </w:tcPr>
          <w:p w14:paraId="05D3E2DB" w14:textId="77777777" w:rsidR="00280686" w:rsidRPr="000D2FE4" w:rsidRDefault="00280686" w:rsidP="00053E0B">
            <w:pPr>
              <w:tabs>
                <w:tab w:val="left" w:pos="2475"/>
              </w:tabs>
              <w:jc w:val="both"/>
            </w:pPr>
          </w:p>
        </w:tc>
        <w:tc>
          <w:tcPr>
            <w:tcW w:w="1105" w:type="dxa"/>
          </w:tcPr>
          <w:p w14:paraId="2CB2A4BB" w14:textId="77777777" w:rsidR="00280686" w:rsidRPr="000D2FE4" w:rsidRDefault="00280686" w:rsidP="00053E0B">
            <w:pPr>
              <w:tabs>
                <w:tab w:val="left" w:pos="2475"/>
              </w:tabs>
              <w:jc w:val="both"/>
            </w:pPr>
          </w:p>
        </w:tc>
      </w:tr>
      <w:tr w:rsidR="00280686" w14:paraId="61D2564C" w14:textId="77777777" w:rsidTr="00CC0DB6">
        <w:trPr>
          <w:trHeight w:val="549"/>
        </w:trPr>
        <w:tc>
          <w:tcPr>
            <w:tcW w:w="5524" w:type="dxa"/>
            <w:tcBorders>
              <w:top w:val="single" w:sz="4" w:space="0" w:color="auto"/>
              <w:left w:val="single" w:sz="4" w:space="0" w:color="auto"/>
            </w:tcBorders>
            <w:shd w:val="clear" w:color="auto" w:fill="F7CAAC"/>
          </w:tcPr>
          <w:p w14:paraId="5F1B7FA1" w14:textId="77777777" w:rsidR="00280686" w:rsidRPr="000D2FE4" w:rsidRDefault="00280686" w:rsidP="00053E0B">
            <w:pPr>
              <w:tabs>
                <w:tab w:val="left" w:pos="2475"/>
              </w:tabs>
              <w:jc w:val="both"/>
              <w:rPr>
                <w:b/>
                <w:bCs/>
              </w:rPr>
            </w:pPr>
            <w:r w:rsidRPr="000D2FE4">
              <w:rPr>
                <w:b/>
                <w:bCs/>
              </w:rPr>
              <w:t xml:space="preserve">Ethics </w:t>
            </w:r>
            <w:r w:rsidRPr="000D2FE4">
              <w:t>(e.g. Research Ethics Committee (REC) or College Ethics Review Board (CERB))</w:t>
            </w:r>
          </w:p>
        </w:tc>
        <w:tc>
          <w:tcPr>
            <w:tcW w:w="1275" w:type="dxa"/>
          </w:tcPr>
          <w:p w14:paraId="3CFC2E30" w14:textId="77777777" w:rsidR="00280686" w:rsidRPr="000D2FE4" w:rsidRDefault="00280686" w:rsidP="00053E0B">
            <w:pPr>
              <w:tabs>
                <w:tab w:val="left" w:pos="2475"/>
              </w:tabs>
              <w:jc w:val="both"/>
            </w:pPr>
          </w:p>
        </w:tc>
        <w:tc>
          <w:tcPr>
            <w:tcW w:w="1276" w:type="dxa"/>
          </w:tcPr>
          <w:p w14:paraId="3184B417" w14:textId="77777777" w:rsidR="00280686" w:rsidRPr="000D2FE4" w:rsidRDefault="00280686" w:rsidP="00053E0B">
            <w:pPr>
              <w:tabs>
                <w:tab w:val="left" w:pos="2475"/>
              </w:tabs>
              <w:jc w:val="both"/>
            </w:pPr>
          </w:p>
        </w:tc>
        <w:tc>
          <w:tcPr>
            <w:tcW w:w="1276" w:type="dxa"/>
          </w:tcPr>
          <w:p w14:paraId="4AFDA93A" w14:textId="77777777" w:rsidR="00280686" w:rsidRPr="000D2FE4" w:rsidRDefault="00280686" w:rsidP="00053E0B">
            <w:pPr>
              <w:tabs>
                <w:tab w:val="left" w:pos="2475"/>
              </w:tabs>
              <w:jc w:val="both"/>
            </w:pPr>
          </w:p>
        </w:tc>
        <w:tc>
          <w:tcPr>
            <w:tcW w:w="1105" w:type="dxa"/>
          </w:tcPr>
          <w:p w14:paraId="0051EBDE" w14:textId="77777777" w:rsidR="00280686" w:rsidRPr="000D2FE4" w:rsidRDefault="00280686" w:rsidP="00053E0B">
            <w:pPr>
              <w:tabs>
                <w:tab w:val="left" w:pos="2475"/>
              </w:tabs>
              <w:jc w:val="both"/>
            </w:pPr>
          </w:p>
        </w:tc>
      </w:tr>
      <w:tr w:rsidR="00280686" w14:paraId="1284CF99" w14:textId="77777777" w:rsidTr="00CC0DB6">
        <w:trPr>
          <w:trHeight w:val="274"/>
        </w:trPr>
        <w:tc>
          <w:tcPr>
            <w:tcW w:w="5524" w:type="dxa"/>
            <w:tcBorders>
              <w:top w:val="single" w:sz="4" w:space="0" w:color="auto"/>
              <w:left w:val="single" w:sz="4" w:space="0" w:color="auto"/>
            </w:tcBorders>
            <w:shd w:val="clear" w:color="auto" w:fill="F7CAAC"/>
          </w:tcPr>
          <w:p w14:paraId="5D4599B8" w14:textId="77777777" w:rsidR="00280686" w:rsidRPr="000D2FE4" w:rsidRDefault="00280686" w:rsidP="00053E0B">
            <w:pPr>
              <w:tabs>
                <w:tab w:val="left" w:pos="2475"/>
              </w:tabs>
              <w:jc w:val="both"/>
              <w:rPr>
                <w:b/>
                <w:bCs/>
              </w:rPr>
            </w:pPr>
            <w:r w:rsidRPr="000D2FE4">
              <w:rPr>
                <w:b/>
                <w:bCs/>
              </w:rPr>
              <w:t>NHS R&amp;D</w:t>
            </w:r>
          </w:p>
        </w:tc>
        <w:tc>
          <w:tcPr>
            <w:tcW w:w="1275" w:type="dxa"/>
          </w:tcPr>
          <w:p w14:paraId="52271696" w14:textId="77777777" w:rsidR="00280686" w:rsidRPr="000D2FE4" w:rsidRDefault="00280686" w:rsidP="00053E0B">
            <w:pPr>
              <w:tabs>
                <w:tab w:val="left" w:pos="2475"/>
              </w:tabs>
              <w:jc w:val="both"/>
            </w:pPr>
          </w:p>
        </w:tc>
        <w:tc>
          <w:tcPr>
            <w:tcW w:w="1276" w:type="dxa"/>
          </w:tcPr>
          <w:p w14:paraId="409A642A" w14:textId="77777777" w:rsidR="00280686" w:rsidRPr="000D2FE4" w:rsidRDefault="00280686" w:rsidP="00053E0B">
            <w:pPr>
              <w:tabs>
                <w:tab w:val="left" w:pos="2475"/>
              </w:tabs>
              <w:jc w:val="both"/>
            </w:pPr>
          </w:p>
        </w:tc>
        <w:tc>
          <w:tcPr>
            <w:tcW w:w="1276" w:type="dxa"/>
          </w:tcPr>
          <w:p w14:paraId="7E0179C5" w14:textId="77777777" w:rsidR="00280686" w:rsidRPr="000D2FE4" w:rsidRDefault="00280686" w:rsidP="00053E0B">
            <w:pPr>
              <w:tabs>
                <w:tab w:val="left" w:pos="2475"/>
              </w:tabs>
              <w:jc w:val="both"/>
            </w:pPr>
          </w:p>
        </w:tc>
        <w:tc>
          <w:tcPr>
            <w:tcW w:w="1105" w:type="dxa"/>
          </w:tcPr>
          <w:p w14:paraId="19A96498" w14:textId="77777777" w:rsidR="00280686" w:rsidRPr="000D2FE4" w:rsidRDefault="00280686" w:rsidP="00053E0B">
            <w:pPr>
              <w:tabs>
                <w:tab w:val="left" w:pos="2475"/>
              </w:tabs>
              <w:jc w:val="both"/>
            </w:pPr>
          </w:p>
        </w:tc>
      </w:tr>
      <w:tr w:rsidR="00E379C0" w14:paraId="6BDA35F7" w14:textId="77777777" w:rsidTr="00CC0DB6">
        <w:trPr>
          <w:trHeight w:val="274"/>
        </w:trPr>
        <w:tc>
          <w:tcPr>
            <w:tcW w:w="5524" w:type="dxa"/>
            <w:tcBorders>
              <w:top w:val="single" w:sz="4" w:space="0" w:color="auto"/>
              <w:left w:val="single" w:sz="4" w:space="0" w:color="auto"/>
            </w:tcBorders>
            <w:shd w:val="clear" w:color="auto" w:fill="F7CAAC"/>
          </w:tcPr>
          <w:p w14:paraId="13237E97" w14:textId="2BF421F9" w:rsidR="00E379C0" w:rsidRPr="000D2FE4" w:rsidRDefault="00E379C0" w:rsidP="00053E0B">
            <w:pPr>
              <w:tabs>
                <w:tab w:val="left" w:pos="2475"/>
              </w:tabs>
              <w:jc w:val="both"/>
              <w:rPr>
                <w:b/>
                <w:bCs/>
              </w:rPr>
            </w:pPr>
            <w:r>
              <w:rPr>
                <w:b/>
                <w:bCs/>
              </w:rPr>
              <w:t>Data Protection Impact Assessment (DPIA)*</w:t>
            </w:r>
          </w:p>
        </w:tc>
        <w:tc>
          <w:tcPr>
            <w:tcW w:w="1275" w:type="dxa"/>
          </w:tcPr>
          <w:p w14:paraId="53BC1409" w14:textId="77777777" w:rsidR="00E379C0" w:rsidRPr="000D2FE4" w:rsidRDefault="00E379C0" w:rsidP="00053E0B">
            <w:pPr>
              <w:tabs>
                <w:tab w:val="left" w:pos="2475"/>
              </w:tabs>
              <w:jc w:val="both"/>
            </w:pPr>
          </w:p>
        </w:tc>
        <w:tc>
          <w:tcPr>
            <w:tcW w:w="1276" w:type="dxa"/>
          </w:tcPr>
          <w:p w14:paraId="71598B69" w14:textId="77777777" w:rsidR="00E379C0" w:rsidRPr="000D2FE4" w:rsidRDefault="00E379C0" w:rsidP="00053E0B">
            <w:pPr>
              <w:tabs>
                <w:tab w:val="left" w:pos="2475"/>
              </w:tabs>
              <w:jc w:val="both"/>
            </w:pPr>
          </w:p>
        </w:tc>
        <w:tc>
          <w:tcPr>
            <w:tcW w:w="1276" w:type="dxa"/>
          </w:tcPr>
          <w:p w14:paraId="13463BCD" w14:textId="77777777" w:rsidR="00E379C0" w:rsidRPr="000D2FE4" w:rsidRDefault="00E379C0" w:rsidP="00053E0B">
            <w:pPr>
              <w:tabs>
                <w:tab w:val="left" w:pos="2475"/>
              </w:tabs>
              <w:jc w:val="both"/>
            </w:pPr>
          </w:p>
        </w:tc>
        <w:tc>
          <w:tcPr>
            <w:tcW w:w="1105" w:type="dxa"/>
          </w:tcPr>
          <w:p w14:paraId="0870D64E" w14:textId="77777777" w:rsidR="00E379C0" w:rsidRPr="000D2FE4" w:rsidRDefault="00E379C0" w:rsidP="00053E0B">
            <w:pPr>
              <w:tabs>
                <w:tab w:val="left" w:pos="2475"/>
              </w:tabs>
              <w:jc w:val="both"/>
            </w:pPr>
          </w:p>
        </w:tc>
      </w:tr>
      <w:tr w:rsidR="00280686" w14:paraId="622ED97B" w14:textId="77777777" w:rsidTr="00CC0DB6">
        <w:trPr>
          <w:trHeight w:val="221"/>
        </w:trPr>
        <w:tc>
          <w:tcPr>
            <w:tcW w:w="5524" w:type="dxa"/>
            <w:tcBorders>
              <w:top w:val="single" w:sz="4" w:space="0" w:color="auto"/>
              <w:left w:val="single" w:sz="4" w:space="0" w:color="auto"/>
            </w:tcBorders>
            <w:shd w:val="clear" w:color="auto" w:fill="F7CAAC"/>
          </w:tcPr>
          <w:p w14:paraId="0C1CD2CA" w14:textId="77777777" w:rsidR="00280686" w:rsidRPr="000D2FE4" w:rsidRDefault="00280686" w:rsidP="00053E0B">
            <w:pPr>
              <w:tabs>
                <w:tab w:val="left" w:pos="2475"/>
              </w:tabs>
              <w:jc w:val="both"/>
              <w:rPr>
                <w:b/>
                <w:bCs/>
              </w:rPr>
            </w:pPr>
            <w:r>
              <w:rPr>
                <w:b/>
                <w:bCs/>
              </w:rPr>
              <w:t>Other (please state)</w:t>
            </w:r>
          </w:p>
        </w:tc>
        <w:tc>
          <w:tcPr>
            <w:tcW w:w="1275" w:type="dxa"/>
          </w:tcPr>
          <w:p w14:paraId="48CF3752" w14:textId="77777777" w:rsidR="00280686" w:rsidRPr="000D2FE4" w:rsidRDefault="00280686" w:rsidP="00053E0B">
            <w:pPr>
              <w:tabs>
                <w:tab w:val="left" w:pos="2475"/>
              </w:tabs>
              <w:jc w:val="both"/>
            </w:pPr>
          </w:p>
        </w:tc>
        <w:tc>
          <w:tcPr>
            <w:tcW w:w="1276" w:type="dxa"/>
          </w:tcPr>
          <w:p w14:paraId="508A1782" w14:textId="77777777" w:rsidR="00280686" w:rsidRPr="000D2FE4" w:rsidRDefault="00280686" w:rsidP="00053E0B">
            <w:pPr>
              <w:tabs>
                <w:tab w:val="left" w:pos="2475"/>
              </w:tabs>
              <w:jc w:val="both"/>
            </w:pPr>
          </w:p>
        </w:tc>
        <w:tc>
          <w:tcPr>
            <w:tcW w:w="1276" w:type="dxa"/>
          </w:tcPr>
          <w:p w14:paraId="5CB4C472" w14:textId="77777777" w:rsidR="00280686" w:rsidRPr="000D2FE4" w:rsidRDefault="00280686" w:rsidP="00053E0B">
            <w:pPr>
              <w:tabs>
                <w:tab w:val="left" w:pos="2475"/>
              </w:tabs>
              <w:jc w:val="both"/>
            </w:pPr>
          </w:p>
        </w:tc>
        <w:tc>
          <w:tcPr>
            <w:tcW w:w="1105" w:type="dxa"/>
          </w:tcPr>
          <w:p w14:paraId="1DE12AAC" w14:textId="77777777" w:rsidR="00280686" w:rsidRPr="000D2FE4" w:rsidRDefault="00280686" w:rsidP="00053E0B">
            <w:pPr>
              <w:tabs>
                <w:tab w:val="left" w:pos="2475"/>
              </w:tabs>
              <w:jc w:val="both"/>
            </w:pPr>
          </w:p>
        </w:tc>
      </w:tr>
    </w:tbl>
    <w:p w14:paraId="3A5A2B16" w14:textId="687C0147" w:rsidR="00280686" w:rsidRDefault="00280686" w:rsidP="00053E0B">
      <w:pPr>
        <w:jc w:val="both"/>
        <w:rPr>
          <w:b/>
          <w:bCs/>
          <w:u w:val="single"/>
        </w:rPr>
      </w:pPr>
    </w:p>
    <w:p w14:paraId="31F6475A" w14:textId="21B7B79E" w:rsidR="00E379C0" w:rsidRDefault="00E379C0" w:rsidP="00053E0B">
      <w:pPr>
        <w:jc w:val="both"/>
        <w:rPr>
          <w:b/>
          <w:bCs/>
          <w:u w:val="single"/>
        </w:rPr>
      </w:pPr>
      <w:r w:rsidRPr="00A06971">
        <w:rPr>
          <w:b/>
          <w:bCs/>
        </w:rPr>
        <w:t xml:space="preserve">*Researchers should review the guidance on DPIAs and consider whether a project specific DPIA will be required for the project. </w:t>
      </w:r>
      <w:r w:rsidRPr="00A06971">
        <w:t>UoA researchers can find further guidance here:</w:t>
      </w:r>
      <w:r w:rsidR="00AD2D5B">
        <w:t xml:space="preserve"> </w:t>
      </w:r>
      <w:hyperlink r:id="rId9" w:anchor="panel8628" w:history="1">
        <w:r w:rsidR="00AD2D5B">
          <w:rPr>
            <w:rStyle w:val="Hyperlink"/>
          </w:rPr>
          <w:t>Data Protection | StaffNet | The University of Aberdeen (abdn.ac.uk)</w:t>
        </w:r>
      </w:hyperlink>
      <w:r w:rsidR="00AD2D5B">
        <w:t xml:space="preserve">.  </w:t>
      </w:r>
      <w:r>
        <w:t xml:space="preserve"> A DPIA checklist is available here: </w:t>
      </w:r>
      <w:hyperlink r:id="rId10" w:history="1">
        <w:r w:rsidR="00AD2D5B">
          <w:rPr>
            <w:rStyle w:val="Hyperlink"/>
          </w:rPr>
          <w:t>IG01: Data Protection Checklist for Researchers (abdn.ac.uk)</w:t>
        </w:r>
      </w:hyperlink>
    </w:p>
    <w:p w14:paraId="1CAA3C18" w14:textId="68F4A49B" w:rsidR="00280686" w:rsidRDefault="00280686" w:rsidP="00053E0B">
      <w:pPr>
        <w:jc w:val="both"/>
        <w:rPr>
          <w:b/>
          <w:bCs/>
          <w:u w:val="single"/>
        </w:rPr>
      </w:pPr>
    </w:p>
    <w:p w14:paraId="37BDF865" w14:textId="77777777" w:rsidR="000F1A22" w:rsidRDefault="000F1A22" w:rsidP="00053E0B">
      <w:pPr>
        <w:jc w:val="both"/>
        <w:rPr>
          <w:b/>
          <w:bCs/>
          <w:u w:val="single"/>
        </w:rPr>
      </w:pPr>
    </w:p>
    <w:p w14:paraId="2566F470" w14:textId="77777777" w:rsidR="000F1A22" w:rsidRDefault="000F1A22" w:rsidP="00053E0B">
      <w:pPr>
        <w:jc w:val="both"/>
        <w:rPr>
          <w:b/>
          <w:bCs/>
          <w:u w:val="single"/>
        </w:rPr>
      </w:pPr>
    </w:p>
    <w:p w14:paraId="156F64E5" w14:textId="77777777" w:rsidR="00641714" w:rsidRDefault="00641714" w:rsidP="00053E0B">
      <w:pPr>
        <w:jc w:val="both"/>
        <w:rPr>
          <w:b/>
          <w:bCs/>
          <w:u w:val="single"/>
        </w:rPr>
      </w:pPr>
    </w:p>
    <w:p w14:paraId="29EBACA3" w14:textId="77777777" w:rsidR="00641714" w:rsidRDefault="00641714" w:rsidP="00053E0B">
      <w:pPr>
        <w:jc w:val="both"/>
        <w:rPr>
          <w:b/>
          <w:bCs/>
          <w:u w:val="single"/>
        </w:rPr>
      </w:pPr>
    </w:p>
    <w:p w14:paraId="15E9D523" w14:textId="729E6709" w:rsidR="0045282C" w:rsidRDefault="0045282C" w:rsidP="00053E0B">
      <w:pPr>
        <w:jc w:val="both"/>
        <w:rPr>
          <w:b/>
          <w:bCs/>
          <w:u w:val="single"/>
        </w:rPr>
      </w:pPr>
      <w:r>
        <w:rPr>
          <w:b/>
          <w:bCs/>
          <w:u w:val="single"/>
        </w:rPr>
        <w:lastRenderedPageBreak/>
        <w:t>Costing:</w:t>
      </w:r>
    </w:p>
    <w:p w14:paraId="40F56E48" w14:textId="179E6058" w:rsidR="00386582" w:rsidRPr="004C50DA" w:rsidRDefault="00C176CD" w:rsidP="00053E0B">
      <w:pPr>
        <w:jc w:val="both"/>
      </w:pPr>
      <w:r w:rsidRPr="00420338">
        <w:t xml:space="preserve">To request a costing quote, please complete and submit </w:t>
      </w:r>
      <w:r w:rsidRPr="004C50DA">
        <w:t>the</w:t>
      </w:r>
      <w:r w:rsidRPr="00420338">
        <w:t xml:space="preserve"> Project Initiation Document (PID). The DaSH team will review your PID and schedule an initial meeting to discuss your project in detail. After the meeting, we will provide you with a comprehensive costing quote.</w:t>
      </w:r>
    </w:p>
    <w:p w14:paraId="298F1CDF" w14:textId="582A1EEE" w:rsidR="00386582" w:rsidRPr="004C50DA" w:rsidRDefault="009F5D84" w:rsidP="00053E0B">
      <w:pPr>
        <w:jc w:val="both"/>
      </w:pPr>
      <w:r>
        <w:t>Please note, that f</w:t>
      </w:r>
      <w:r w:rsidRPr="004C50DA">
        <w:t xml:space="preserve">or </w:t>
      </w:r>
      <w:r w:rsidR="00386582" w:rsidRPr="004C50DA">
        <w:t xml:space="preserve">ACONF Hosting </w:t>
      </w:r>
      <w:r w:rsidR="00387533" w:rsidRPr="004C50DA">
        <w:t xml:space="preserve">(only) </w:t>
      </w:r>
      <w:r w:rsidR="00386582" w:rsidRPr="004C50DA">
        <w:t>projects that do</w:t>
      </w:r>
      <w:r w:rsidR="00387533" w:rsidRPr="004C50DA">
        <w:t xml:space="preserve"> no</w:t>
      </w:r>
      <w:r w:rsidR="00386582" w:rsidRPr="004C50DA">
        <w:t>t require additional services or linkages, cost estimation is not required</w:t>
      </w:r>
      <w:r w:rsidR="00387533" w:rsidRPr="004C50DA">
        <w:t>. This means you can use our hosting platform without incurring any additional costs for projects that meet this criteria.</w:t>
      </w:r>
    </w:p>
    <w:p w14:paraId="4D1CE8CF" w14:textId="77777777" w:rsidR="00386582" w:rsidRDefault="00386582" w:rsidP="00053E0B">
      <w:pPr>
        <w:jc w:val="both"/>
        <w:rPr>
          <w:b/>
          <w:bCs/>
          <w:u w:val="single"/>
        </w:rPr>
      </w:pPr>
    </w:p>
    <w:sectPr w:rsidR="00386582" w:rsidSect="007D73F6">
      <w:headerReference w:type="default" r:id="rId11"/>
      <w:footerReference w:type="default" r:id="rId12"/>
      <w:pgSz w:w="11906" w:h="16838"/>
      <w:pgMar w:top="1701" w:right="720" w:bottom="720" w:left="720" w:header="709"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0D19" w14:textId="77777777" w:rsidR="007D73F6" w:rsidRDefault="007D73F6" w:rsidP="000D2FE4">
      <w:pPr>
        <w:spacing w:after="0" w:line="240" w:lineRule="auto"/>
      </w:pPr>
      <w:r>
        <w:separator/>
      </w:r>
    </w:p>
  </w:endnote>
  <w:endnote w:type="continuationSeparator" w:id="0">
    <w:p w14:paraId="03EC17B3" w14:textId="77777777" w:rsidR="007D73F6" w:rsidRDefault="007D73F6" w:rsidP="000D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4ACB" w14:textId="115CFC63" w:rsidR="00C53BE5" w:rsidRDefault="00C53BE5">
    <w:pPr>
      <w:pStyle w:val="Footer"/>
      <w:jc w:val="right"/>
    </w:pPr>
  </w:p>
  <w:p w14:paraId="15521F84" w14:textId="77777777" w:rsidR="00C53BE5" w:rsidRDefault="00C53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89B77" w14:textId="77777777" w:rsidR="007D73F6" w:rsidRDefault="007D73F6" w:rsidP="000D2FE4">
      <w:pPr>
        <w:spacing w:after="0" w:line="240" w:lineRule="auto"/>
      </w:pPr>
      <w:r>
        <w:separator/>
      </w:r>
    </w:p>
  </w:footnote>
  <w:footnote w:type="continuationSeparator" w:id="0">
    <w:p w14:paraId="54A73513" w14:textId="77777777" w:rsidR="007D73F6" w:rsidRDefault="007D73F6" w:rsidP="000D2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BDF5" w14:textId="77777777" w:rsidR="000D2FE4" w:rsidRPr="000D2FE4" w:rsidRDefault="000D2FE4">
    <w:pPr>
      <w:pStyle w:val="Header"/>
      <w:rPr>
        <w:b/>
        <w:bCs/>
      </w:rPr>
    </w:pPr>
    <w:r w:rsidRPr="000D2FE4">
      <w:rPr>
        <w:b/>
        <w:bCs/>
        <w:noProof/>
        <w:lang w:eastAsia="en-GB"/>
      </w:rPr>
      <w:drawing>
        <wp:anchor distT="0" distB="0" distL="114300" distR="114300" simplePos="0" relativeHeight="251659264" behindDoc="0" locked="0" layoutInCell="1" allowOverlap="1" wp14:anchorId="308B7C7D" wp14:editId="7233A12C">
          <wp:simplePos x="0" y="0"/>
          <wp:positionH relativeFrom="margin">
            <wp:align>left</wp:align>
          </wp:positionH>
          <wp:positionV relativeFrom="topMargin">
            <wp:posOffset>166370</wp:posOffset>
          </wp:positionV>
          <wp:extent cx="590550" cy="7518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550" cy="751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D2FE4">
      <w:rPr>
        <w:b/>
        <w:bCs/>
      </w:rPr>
      <w:t>DaSH Project Initiation Document</w:t>
    </w:r>
  </w:p>
  <w:p w14:paraId="795939B1" w14:textId="77777777" w:rsidR="000D2FE4" w:rsidRDefault="000D2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437"/>
    <w:multiLevelType w:val="hybridMultilevel"/>
    <w:tmpl w:val="1C986AE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A9D565A"/>
    <w:multiLevelType w:val="hybridMultilevel"/>
    <w:tmpl w:val="29120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9C3788"/>
    <w:multiLevelType w:val="hybridMultilevel"/>
    <w:tmpl w:val="4D92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A35235"/>
    <w:multiLevelType w:val="hybridMultilevel"/>
    <w:tmpl w:val="019A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B106DD"/>
    <w:multiLevelType w:val="hybridMultilevel"/>
    <w:tmpl w:val="AA760E34"/>
    <w:lvl w:ilvl="0" w:tplc="E196B91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8850AD"/>
    <w:multiLevelType w:val="hybridMultilevel"/>
    <w:tmpl w:val="6B40E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27575810">
    <w:abstractNumId w:val="4"/>
  </w:num>
  <w:num w:numId="2" w16cid:durableId="1815373191">
    <w:abstractNumId w:val="3"/>
  </w:num>
  <w:num w:numId="3" w16cid:durableId="662202111">
    <w:abstractNumId w:val="2"/>
  </w:num>
  <w:num w:numId="4" w16cid:durableId="1185092965">
    <w:abstractNumId w:val="1"/>
  </w:num>
  <w:num w:numId="5" w16cid:durableId="1521234512">
    <w:abstractNumId w:val="5"/>
  </w:num>
  <w:num w:numId="6" w16cid:durableId="1272013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IwMjMwNLE0tzQxNDVU0lEKTi0uzszPAykwrQUApMRHcCwAAAA="/>
  </w:docVars>
  <w:rsids>
    <w:rsidRoot w:val="005C0394"/>
    <w:rsid w:val="00027CB6"/>
    <w:rsid w:val="0005253F"/>
    <w:rsid w:val="00053793"/>
    <w:rsid w:val="00053E0B"/>
    <w:rsid w:val="000660F7"/>
    <w:rsid w:val="000A1797"/>
    <w:rsid w:val="000B5841"/>
    <w:rsid w:val="000D2FE4"/>
    <w:rsid w:val="000E031A"/>
    <w:rsid w:val="000F1A22"/>
    <w:rsid w:val="00137C37"/>
    <w:rsid w:val="00157B69"/>
    <w:rsid w:val="00157EA9"/>
    <w:rsid w:val="00187117"/>
    <w:rsid w:val="0019340A"/>
    <w:rsid w:val="001B08A4"/>
    <w:rsid w:val="001B262B"/>
    <w:rsid w:val="001E7822"/>
    <w:rsid w:val="001F3864"/>
    <w:rsid w:val="00280686"/>
    <w:rsid w:val="0030798F"/>
    <w:rsid w:val="003134AC"/>
    <w:rsid w:val="0032579D"/>
    <w:rsid w:val="003313B6"/>
    <w:rsid w:val="00386582"/>
    <w:rsid w:val="00387533"/>
    <w:rsid w:val="003A2FD7"/>
    <w:rsid w:val="003B2790"/>
    <w:rsid w:val="003B32CE"/>
    <w:rsid w:val="003C1F2C"/>
    <w:rsid w:val="003D451F"/>
    <w:rsid w:val="003F0F80"/>
    <w:rsid w:val="003F3F9B"/>
    <w:rsid w:val="0041132E"/>
    <w:rsid w:val="004152E9"/>
    <w:rsid w:val="00420338"/>
    <w:rsid w:val="0045282C"/>
    <w:rsid w:val="00460616"/>
    <w:rsid w:val="004717F7"/>
    <w:rsid w:val="00495528"/>
    <w:rsid w:val="004A6751"/>
    <w:rsid w:val="004B0D14"/>
    <w:rsid w:val="004C50DA"/>
    <w:rsid w:val="004D599F"/>
    <w:rsid w:val="004E7BA5"/>
    <w:rsid w:val="00500B81"/>
    <w:rsid w:val="005049DF"/>
    <w:rsid w:val="00525E1C"/>
    <w:rsid w:val="005275BE"/>
    <w:rsid w:val="00576319"/>
    <w:rsid w:val="00577C9F"/>
    <w:rsid w:val="00584186"/>
    <w:rsid w:val="005A4074"/>
    <w:rsid w:val="005C0394"/>
    <w:rsid w:val="005C538E"/>
    <w:rsid w:val="006035B4"/>
    <w:rsid w:val="00640F2A"/>
    <w:rsid w:val="00641714"/>
    <w:rsid w:val="00660F4D"/>
    <w:rsid w:val="0066714B"/>
    <w:rsid w:val="006A54C8"/>
    <w:rsid w:val="006B3E54"/>
    <w:rsid w:val="007557CB"/>
    <w:rsid w:val="0077704F"/>
    <w:rsid w:val="007A169D"/>
    <w:rsid w:val="007B540B"/>
    <w:rsid w:val="007D1F66"/>
    <w:rsid w:val="007D73F6"/>
    <w:rsid w:val="007F24BF"/>
    <w:rsid w:val="00813FE7"/>
    <w:rsid w:val="008377FB"/>
    <w:rsid w:val="00847E29"/>
    <w:rsid w:val="00867FD9"/>
    <w:rsid w:val="008767D9"/>
    <w:rsid w:val="00876E99"/>
    <w:rsid w:val="00890A6E"/>
    <w:rsid w:val="008932B9"/>
    <w:rsid w:val="008964C9"/>
    <w:rsid w:val="008A47AA"/>
    <w:rsid w:val="008A54B5"/>
    <w:rsid w:val="008A6556"/>
    <w:rsid w:val="008C2584"/>
    <w:rsid w:val="008E037C"/>
    <w:rsid w:val="00903029"/>
    <w:rsid w:val="00937994"/>
    <w:rsid w:val="00942522"/>
    <w:rsid w:val="00987B64"/>
    <w:rsid w:val="009B453A"/>
    <w:rsid w:val="009C4B3D"/>
    <w:rsid w:val="009F5D84"/>
    <w:rsid w:val="00A06971"/>
    <w:rsid w:val="00A13D98"/>
    <w:rsid w:val="00A53FAE"/>
    <w:rsid w:val="00A831CE"/>
    <w:rsid w:val="00A9665E"/>
    <w:rsid w:val="00AD2D5B"/>
    <w:rsid w:val="00AD552E"/>
    <w:rsid w:val="00AF687A"/>
    <w:rsid w:val="00B14C79"/>
    <w:rsid w:val="00B60AC7"/>
    <w:rsid w:val="00B715A3"/>
    <w:rsid w:val="00B71C83"/>
    <w:rsid w:val="00B730CA"/>
    <w:rsid w:val="00B82C94"/>
    <w:rsid w:val="00B85EC7"/>
    <w:rsid w:val="00BB4362"/>
    <w:rsid w:val="00C176CD"/>
    <w:rsid w:val="00C26AB5"/>
    <w:rsid w:val="00C337BA"/>
    <w:rsid w:val="00C53BE5"/>
    <w:rsid w:val="00C5509A"/>
    <w:rsid w:val="00C76EEB"/>
    <w:rsid w:val="00CA4683"/>
    <w:rsid w:val="00CF7F8C"/>
    <w:rsid w:val="00D06EB7"/>
    <w:rsid w:val="00D227F6"/>
    <w:rsid w:val="00D25134"/>
    <w:rsid w:val="00D3321D"/>
    <w:rsid w:val="00D57CE2"/>
    <w:rsid w:val="00D86E8A"/>
    <w:rsid w:val="00D97B1B"/>
    <w:rsid w:val="00DB0702"/>
    <w:rsid w:val="00E10E91"/>
    <w:rsid w:val="00E3176B"/>
    <w:rsid w:val="00E36CAB"/>
    <w:rsid w:val="00E379C0"/>
    <w:rsid w:val="00E72E55"/>
    <w:rsid w:val="00E75CEE"/>
    <w:rsid w:val="00E94D68"/>
    <w:rsid w:val="00EB1047"/>
    <w:rsid w:val="00EB6052"/>
    <w:rsid w:val="00EB6935"/>
    <w:rsid w:val="00EC6F1B"/>
    <w:rsid w:val="00ED7D33"/>
    <w:rsid w:val="00EE245C"/>
    <w:rsid w:val="00F413E6"/>
    <w:rsid w:val="00F71C58"/>
    <w:rsid w:val="00F75504"/>
    <w:rsid w:val="00FC4292"/>
    <w:rsid w:val="00FE6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BE57A"/>
  <w15:chartTrackingRefBased/>
  <w15:docId w15:val="{F7A2A9C3-2C5E-4FA9-96EF-3FE43C68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0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FE4"/>
  </w:style>
  <w:style w:type="paragraph" w:styleId="Footer">
    <w:name w:val="footer"/>
    <w:basedOn w:val="Normal"/>
    <w:link w:val="FooterChar"/>
    <w:uiPriority w:val="99"/>
    <w:unhideWhenUsed/>
    <w:rsid w:val="000D2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FE4"/>
  </w:style>
  <w:style w:type="character" w:styleId="Hyperlink">
    <w:name w:val="Hyperlink"/>
    <w:basedOn w:val="DefaultParagraphFont"/>
    <w:uiPriority w:val="99"/>
    <w:unhideWhenUsed/>
    <w:rsid w:val="004E7BA5"/>
    <w:rPr>
      <w:color w:val="0563C1" w:themeColor="hyperlink"/>
      <w:u w:val="single"/>
    </w:rPr>
  </w:style>
  <w:style w:type="character" w:styleId="UnresolvedMention">
    <w:name w:val="Unresolved Mention"/>
    <w:basedOn w:val="DefaultParagraphFont"/>
    <w:uiPriority w:val="99"/>
    <w:semiHidden/>
    <w:unhideWhenUsed/>
    <w:rsid w:val="004E7BA5"/>
    <w:rPr>
      <w:color w:val="605E5C"/>
      <w:shd w:val="clear" w:color="auto" w:fill="E1DFDD"/>
    </w:rPr>
  </w:style>
  <w:style w:type="paragraph" w:styleId="ListParagraph">
    <w:name w:val="List Paragraph"/>
    <w:basedOn w:val="Normal"/>
    <w:uiPriority w:val="34"/>
    <w:qFormat/>
    <w:rsid w:val="00E379C0"/>
    <w:pPr>
      <w:ind w:left="720"/>
      <w:contextualSpacing/>
    </w:pPr>
  </w:style>
  <w:style w:type="character" w:styleId="FollowedHyperlink">
    <w:name w:val="FollowedHyperlink"/>
    <w:basedOn w:val="DefaultParagraphFont"/>
    <w:uiPriority w:val="99"/>
    <w:semiHidden/>
    <w:unhideWhenUsed/>
    <w:rsid w:val="003134AC"/>
    <w:rPr>
      <w:color w:val="954F72" w:themeColor="followedHyperlink"/>
      <w:u w:val="single"/>
    </w:rPr>
  </w:style>
  <w:style w:type="character" w:styleId="CommentReference">
    <w:name w:val="annotation reference"/>
    <w:basedOn w:val="DefaultParagraphFont"/>
    <w:uiPriority w:val="99"/>
    <w:semiHidden/>
    <w:unhideWhenUsed/>
    <w:rsid w:val="00495528"/>
    <w:rPr>
      <w:sz w:val="16"/>
      <w:szCs w:val="16"/>
    </w:rPr>
  </w:style>
  <w:style w:type="paragraph" w:styleId="CommentText">
    <w:name w:val="annotation text"/>
    <w:basedOn w:val="Normal"/>
    <w:link w:val="CommentTextChar"/>
    <w:uiPriority w:val="99"/>
    <w:unhideWhenUsed/>
    <w:rsid w:val="00495528"/>
    <w:pPr>
      <w:spacing w:line="240" w:lineRule="auto"/>
    </w:pPr>
    <w:rPr>
      <w:sz w:val="20"/>
      <w:szCs w:val="20"/>
    </w:rPr>
  </w:style>
  <w:style w:type="character" w:customStyle="1" w:styleId="CommentTextChar">
    <w:name w:val="Comment Text Char"/>
    <w:basedOn w:val="DefaultParagraphFont"/>
    <w:link w:val="CommentText"/>
    <w:uiPriority w:val="99"/>
    <w:rsid w:val="00495528"/>
    <w:rPr>
      <w:sz w:val="20"/>
      <w:szCs w:val="20"/>
    </w:rPr>
  </w:style>
  <w:style w:type="paragraph" w:styleId="CommentSubject">
    <w:name w:val="annotation subject"/>
    <w:basedOn w:val="CommentText"/>
    <w:next w:val="CommentText"/>
    <w:link w:val="CommentSubjectChar"/>
    <w:uiPriority w:val="99"/>
    <w:semiHidden/>
    <w:unhideWhenUsed/>
    <w:rsid w:val="00495528"/>
    <w:rPr>
      <w:b/>
      <w:bCs/>
    </w:rPr>
  </w:style>
  <w:style w:type="character" w:customStyle="1" w:styleId="CommentSubjectChar">
    <w:name w:val="Comment Subject Char"/>
    <w:basedOn w:val="CommentTextChar"/>
    <w:link w:val="CommentSubject"/>
    <w:uiPriority w:val="99"/>
    <w:semiHidden/>
    <w:rsid w:val="00495528"/>
    <w:rPr>
      <w:b/>
      <w:bCs/>
      <w:sz w:val="20"/>
      <w:szCs w:val="20"/>
    </w:rPr>
  </w:style>
  <w:style w:type="paragraph" w:styleId="Revision">
    <w:name w:val="Revision"/>
    <w:hidden/>
    <w:uiPriority w:val="99"/>
    <w:semiHidden/>
    <w:rsid w:val="003F0F80"/>
    <w:pPr>
      <w:spacing w:after="0" w:line="240" w:lineRule="auto"/>
    </w:pPr>
  </w:style>
  <w:style w:type="paragraph" w:styleId="NormalWeb">
    <w:name w:val="Normal (Web)"/>
    <w:basedOn w:val="Normal"/>
    <w:uiPriority w:val="99"/>
    <w:semiHidden/>
    <w:unhideWhenUsed/>
    <w:rsid w:val="006035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81475">
      <w:bodyDiv w:val="1"/>
      <w:marLeft w:val="0"/>
      <w:marRight w:val="0"/>
      <w:marTop w:val="0"/>
      <w:marBottom w:val="0"/>
      <w:divBdr>
        <w:top w:val="none" w:sz="0" w:space="0" w:color="auto"/>
        <w:left w:val="none" w:sz="0" w:space="0" w:color="auto"/>
        <w:bottom w:val="none" w:sz="0" w:space="0" w:color="auto"/>
        <w:right w:val="none" w:sz="0" w:space="0" w:color="auto"/>
      </w:divBdr>
    </w:div>
    <w:div w:id="800418900">
      <w:bodyDiv w:val="1"/>
      <w:marLeft w:val="0"/>
      <w:marRight w:val="0"/>
      <w:marTop w:val="0"/>
      <w:marBottom w:val="0"/>
      <w:divBdr>
        <w:top w:val="none" w:sz="0" w:space="0" w:color="auto"/>
        <w:left w:val="none" w:sz="0" w:space="0" w:color="auto"/>
        <w:bottom w:val="none" w:sz="0" w:space="0" w:color="auto"/>
        <w:right w:val="none" w:sz="0" w:space="0" w:color="auto"/>
      </w:divBdr>
    </w:div>
    <w:div w:id="983385935">
      <w:bodyDiv w:val="1"/>
      <w:marLeft w:val="0"/>
      <w:marRight w:val="0"/>
      <w:marTop w:val="0"/>
      <w:marBottom w:val="0"/>
      <w:divBdr>
        <w:top w:val="none" w:sz="0" w:space="0" w:color="auto"/>
        <w:left w:val="none" w:sz="0" w:space="0" w:color="auto"/>
        <w:bottom w:val="none" w:sz="0" w:space="0" w:color="auto"/>
        <w:right w:val="none" w:sz="0" w:space="0" w:color="auto"/>
      </w:divBdr>
    </w:div>
    <w:div w:id="1089691678">
      <w:bodyDiv w:val="1"/>
      <w:marLeft w:val="0"/>
      <w:marRight w:val="0"/>
      <w:marTop w:val="0"/>
      <w:marBottom w:val="0"/>
      <w:divBdr>
        <w:top w:val="none" w:sz="0" w:space="0" w:color="auto"/>
        <w:left w:val="none" w:sz="0" w:space="0" w:color="auto"/>
        <w:bottom w:val="none" w:sz="0" w:space="0" w:color="auto"/>
        <w:right w:val="none" w:sz="0" w:space="0" w:color="auto"/>
      </w:divBdr>
    </w:div>
    <w:div w:id="1558584221">
      <w:bodyDiv w:val="1"/>
      <w:marLeft w:val="0"/>
      <w:marRight w:val="0"/>
      <w:marTop w:val="0"/>
      <w:marBottom w:val="0"/>
      <w:divBdr>
        <w:top w:val="none" w:sz="0" w:space="0" w:color="auto"/>
        <w:left w:val="none" w:sz="0" w:space="0" w:color="auto"/>
        <w:bottom w:val="none" w:sz="0" w:space="0" w:color="auto"/>
        <w:right w:val="none" w:sz="0" w:space="0" w:color="auto"/>
      </w:divBdr>
    </w:div>
    <w:div w:id="1591234329">
      <w:bodyDiv w:val="1"/>
      <w:marLeft w:val="0"/>
      <w:marRight w:val="0"/>
      <w:marTop w:val="0"/>
      <w:marBottom w:val="0"/>
      <w:divBdr>
        <w:top w:val="none" w:sz="0" w:space="0" w:color="auto"/>
        <w:left w:val="none" w:sz="0" w:space="0" w:color="auto"/>
        <w:bottom w:val="none" w:sz="0" w:space="0" w:color="auto"/>
        <w:right w:val="none" w:sz="0" w:space="0" w:color="auto"/>
      </w:divBdr>
    </w:div>
    <w:div w:id="1681203528">
      <w:bodyDiv w:val="1"/>
      <w:marLeft w:val="0"/>
      <w:marRight w:val="0"/>
      <w:marTop w:val="0"/>
      <w:marBottom w:val="0"/>
      <w:divBdr>
        <w:top w:val="none" w:sz="0" w:space="0" w:color="auto"/>
        <w:left w:val="none" w:sz="0" w:space="0" w:color="auto"/>
        <w:bottom w:val="none" w:sz="0" w:space="0" w:color="auto"/>
        <w:right w:val="none" w:sz="0" w:space="0" w:color="auto"/>
      </w:divBdr>
    </w:div>
    <w:div w:id="195474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h@abdn.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3.safelinks.protection.outlook.com/?url=http%3A%2F%2Fbyglearning.co.uk%2Fmrcrsc-lms%2Fcourse%2Fcategory.php%3Fid%3D1&amp;data=05%7C02%7Cdash%40abdn.ac.uk%7C70a68b4c794b411730d608dc1023cc3a%7C8c2b19ad5f9c49d490773ec3cfc52b3f%7C0%7C0%7C638402993198638193%7CUnknown%7CTWFpbGZsb3d8eyJWIjoiMC4wLjAwMDAiLCJQIjoiV2luMzIiLCJBTiI6Ik1haWwiLCJXVCI6Mn0%3D%7C3000%7C%7C%7C&amp;sdata=NKfv3aJ02d%2F8kJmBdu1oJ8m8N2%2BIAIJF0i6nkjFUnYQ%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bdn.ac.uk/toolkit/documents/uploads/checklist_gdpr_for_research.pdf" TargetMode="External"/><Relationship Id="rId4" Type="http://schemas.openxmlformats.org/officeDocument/2006/relationships/webSettings" Target="webSettings.xml"/><Relationship Id="rId9" Type="http://schemas.openxmlformats.org/officeDocument/2006/relationships/hyperlink" Target="https://www.abdn.ac.uk/staffnet/governance/data-protection-6958.ph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Munro, Vicky</dc:creator>
  <cp:keywords/>
  <dc:description/>
  <cp:lastModifiedBy>Chaliou, Antonietta</cp:lastModifiedBy>
  <cp:revision>4</cp:revision>
  <dcterms:created xsi:type="dcterms:W3CDTF">2024-03-13T14:40:00Z</dcterms:created>
  <dcterms:modified xsi:type="dcterms:W3CDTF">2024-03-29T14:22:00Z</dcterms:modified>
</cp:coreProperties>
</file>