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94AC" w14:textId="77777777" w:rsidR="009C73C0" w:rsidRDefault="009C73C0">
      <w:r>
        <w:t>Please complete Part A of this form and submit it to CEGBM</w:t>
      </w:r>
      <w:r w:rsidR="00566DCE">
        <w:t xml:space="preserve"> via email to: </w:t>
      </w:r>
      <w:r w:rsidR="00566DCE" w:rsidRPr="00566DCE">
        <w:rPr>
          <w:b/>
        </w:rPr>
        <w:t>e.collie-duguid@abdn.ac.uk</w:t>
      </w:r>
      <w:r>
        <w:t xml:space="preserve">. Please </w:t>
      </w:r>
      <w:r w:rsidR="00E33516">
        <w:t>note that your project will not be scheduled until we have received a completed booking form signed by the PI/ person authorising budget spend</w:t>
      </w:r>
      <w:r w:rsidR="00046300">
        <w:t>.</w:t>
      </w:r>
      <w:r w:rsidR="00E33516">
        <w:t xml:space="preserve"> </w:t>
      </w:r>
    </w:p>
    <w:p w14:paraId="430958C9" w14:textId="77777777" w:rsidR="009C73C0" w:rsidRDefault="009C73C0" w:rsidP="00DD5A15">
      <w:pPr>
        <w:spacing w:line="120" w:lineRule="auto"/>
      </w:pPr>
    </w:p>
    <w:p w14:paraId="589FE9BD" w14:textId="77777777" w:rsidR="00FE11A6" w:rsidRPr="008A142F" w:rsidRDefault="00FE11A6">
      <w:pPr>
        <w:rPr>
          <w:b/>
        </w:rPr>
      </w:pPr>
      <w:r w:rsidRPr="008A142F">
        <w:rPr>
          <w:b/>
          <w:highlight w:val="lightGray"/>
        </w:rPr>
        <w:t>Part A - To be completed by the applicant</w:t>
      </w:r>
    </w:p>
    <w:p w14:paraId="09D6E5E2" w14:textId="77777777" w:rsidR="000353CF" w:rsidRDefault="000353CF" w:rsidP="00DD5A15">
      <w:pPr>
        <w:spacing w:line="120" w:lineRule="auto"/>
      </w:pPr>
    </w:p>
    <w:tbl>
      <w:tblPr>
        <w:tblStyle w:val="TableGrid"/>
        <w:tblW w:w="0" w:type="auto"/>
        <w:tblLook w:val="04A0" w:firstRow="1" w:lastRow="0" w:firstColumn="1" w:lastColumn="0" w:noHBand="0" w:noVBand="1"/>
      </w:tblPr>
      <w:tblGrid>
        <w:gridCol w:w="2907"/>
        <w:gridCol w:w="6109"/>
      </w:tblGrid>
      <w:tr w:rsidR="007445F5" w14:paraId="08A08A42" w14:textId="77777777" w:rsidTr="00EB0CF6">
        <w:trPr>
          <w:trHeight w:val="408"/>
        </w:trPr>
        <w:tc>
          <w:tcPr>
            <w:tcW w:w="2943" w:type="dxa"/>
          </w:tcPr>
          <w:p w14:paraId="143DCA00" w14:textId="77777777" w:rsidR="007445F5" w:rsidRDefault="00CE609C" w:rsidP="00EB0CF6">
            <w:r>
              <w:t>Name</w:t>
            </w:r>
          </w:p>
        </w:tc>
        <w:tc>
          <w:tcPr>
            <w:tcW w:w="6299" w:type="dxa"/>
          </w:tcPr>
          <w:p w14:paraId="217B0CA3" w14:textId="77777777" w:rsidR="007445F5" w:rsidRDefault="007445F5" w:rsidP="00A90640"/>
        </w:tc>
      </w:tr>
      <w:tr w:rsidR="00CE609C" w14:paraId="4991A7C2" w14:textId="77777777" w:rsidTr="00CE609C">
        <w:trPr>
          <w:trHeight w:val="408"/>
        </w:trPr>
        <w:tc>
          <w:tcPr>
            <w:tcW w:w="2943" w:type="dxa"/>
          </w:tcPr>
          <w:p w14:paraId="11E4AC91" w14:textId="55B72477" w:rsidR="00CE609C" w:rsidRDefault="00C078AD" w:rsidP="00266E4C">
            <w:r>
              <w:t>Email address for raw data transfer</w:t>
            </w:r>
            <w:r w:rsidR="00E35620">
              <w:t xml:space="preserve"> (PI will also be sent data)</w:t>
            </w:r>
          </w:p>
        </w:tc>
        <w:tc>
          <w:tcPr>
            <w:tcW w:w="6299" w:type="dxa"/>
          </w:tcPr>
          <w:p w14:paraId="0CBCFF0F" w14:textId="77777777" w:rsidR="00CE609C" w:rsidRDefault="00CE609C" w:rsidP="00266E4C"/>
        </w:tc>
      </w:tr>
      <w:tr w:rsidR="00413934" w14:paraId="7FC2EF61" w14:textId="77777777" w:rsidTr="00CE609C">
        <w:trPr>
          <w:trHeight w:val="408"/>
        </w:trPr>
        <w:tc>
          <w:tcPr>
            <w:tcW w:w="2943" w:type="dxa"/>
          </w:tcPr>
          <w:p w14:paraId="2FA24621" w14:textId="372852A9" w:rsidR="00413934" w:rsidRDefault="00413934" w:rsidP="00266E4C">
            <w:r>
              <w:t>PI contact details (full postal, telephone, and email)</w:t>
            </w:r>
          </w:p>
        </w:tc>
        <w:tc>
          <w:tcPr>
            <w:tcW w:w="6299" w:type="dxa"/>
          </w:tcPr>
          <w:p w14:paraId="7F692525" w14:textId="77777777" w:rsidR="00413934" w:rsidRDefault="00413934" w:rsidP="00266E4C"/>
        </w:tc>
      </w:tr>
      <w:tr w:rsidR="00413934" w14:paraId="1E935AE3" w14:textId="77777777" w:rsidTr="00CE609C">
        <w:trPr>
          <w:trHeight w:val="408"/>
        </w:trPr>
        <w:tc>
          <w:tcPr>
            <w:tcW w:w="2943" w:type="dxa"/>
          </w:tcPr>
          <w:p w14:paraId="18684AF2" w14:textId="77777777" w:rsidR="00413934" w:rsidRDefault="00413934" w:rsidP="00413934">
            <w:r>
              <w:t>Affiliation (School/Institute)</w:t>
            </w:r>
          </w:p>
          <w:p w14:paraId="523D9667" w14:textId="740FE11B" w:rsidR="00413934" w:rsidRDefault="00413934" w:rsidP="00413934">
            <w:r>
              <w:t>(</w:t>
            </w:r>
            <w:proofErr w:type="gramStart"/>
            <w:r>
              <w:t>internal</w:t>
            </w:r>
            <w:proofErr w:type="gramEnd"/>
            <w:r>
              <w:t xml:space="preserve"> only)</w:t>
            </w:r>
          </w:p>
        </w:tc>
        <w:tc>
          <w:tcPr>
            <w:tcW w:w="6299" w:type="dxa"/>
          </w:tcPr>
          <w:p w14:paraId="1FBFDD23" w14:textId="77777777" w:rsidR="00413934" w:rsidRDefault="00413934" w:rsidP="00266E4C"/>
        </w:tc>
      </w:tr>
    </w:tbl>
    <w:p w14:paraId="101FFACA" w14:textId="0A2DCECA" w:rsidR="00A90640" w:rsidRDefault="00A90640" w:rsidP="00A90640"/>
    <w:tbl>
      <w:tblPr>
        <w:tblStyle w:val="TableGrid"/>
        <w:tblpPr w:leftFromText="180" w:rightFromText="180" w:vertAnchor="text" w:tblpY="1"/>
        <w:tblOverlap w:val="never"/>
        <w:tblW w:w="0" w:type="auto"/>
        <w:tblLook w:val="04A0" w:firstRow="1" w:lastRow="0" w:firstColumn="1" w:lastColumn="0" w:noHBand="0" w:noVBand="1"/>
      </w:tblPr>
      <w:tblGrid>
        <w:gridCol w:w="3256"/>
        <w:gridCol w:w="5760"/>
      </w:tblGrid>
      <w:tr w:rsidR="00413934" w14:paraId="630F6EC8" w14:textId="77777777" w:rsidTr="00C16881">
        <w:trPr>
          <w:trHeight w:val="329"/>
        </w:trPr>
        <w:tc>
          <w:tcPr>
            <w:tcW w:w="3256" w:type="dxa"/>
          </w:tcPr>
          <w:p w14:paraId="5A5EEE56" w14:textId="77777777" w:rsidR="00413934" w:rsidRPr="008A142F" w:rsidRDefault="00413934" w:rsidP="00C16881">
            <w:pPr>
              <w:rPr>
                <w:b/>
              </w:rPr>
            </w:pPr>
            <w:r w:rsidRPr="008A142F">
              <w:rPr>
                <w:b/>
              </w:rPr>
              <w:t>Study title</w:t>
            </w:r>
          </w:p>
        </w:tc>
        <w:tc>
          <w:tcPr>
            <w:tcW w:w="5760" w:type="dxa"/>
          </w:tcPr>
          <w:p w14:paraId="06EA3C14" w14:textId="77777777" w:rsidR="00413934" w:rsidRDefault="00413934" w:rsidP="00C16881"/>
        </w:tc>
      </w:tr>
      <w:tr w:rsidR="00413934" w14:paraId="19D627D6" w14:textId="77777777" w:rsidTr="00C16881">
        <w:trPr>
          <w:trHeight w:val="528"/>
        </w:trPr>
        <w:tc>
          <w:tcPr>
            <w:tcW w:w="3256" w:type="dxa"/>
          </w:tcPr>
          <w:p w14:paraId="6219CC3D" w14:textId="77777777" w:rsidR="00413934" w:rsidRPr="008A142F" w:rsidRDefault="00413934" w:rsidP="00C16881">
            <w:pPr>
              <w:rPr>
                <w:b/>
              </w:rPr>
            </w:pPr>
            <w:r w:rsidRPr="008A142F">
              <w:rPr>
                <w:b/>
              </w:rPr>
              <w:t>Description of study</w:t>
            </w:r>
          </w:p>
          <w:p w14:paraId="12BD3B58" w14:textId="77777777" w:rsidR="00413934" w:rsidRDefault="00413934" w:rsidP="00C16881"/>
        </w:tc>
        <w:tc>
          <w:tcPr>
            <w:tcW w:w="5760" w:type="dxa"/>
          </w:tcPr>
          <w:p w14:paraId="009A6A20" w14:textId="77777777" w:rsidR="00413934" w:rsidRDefault="00413934" w:rsidP="00C16881"/>
          <w:p w14:paraId="3EE60838" w14:textId="77777777" w:rsidR="00413934" w:rsidRDefault="00413934" w:rsidP="00C16881"/>
        </w:tc>
      </w:tr>
    </w:tbl>
    <w:p w14:paraId="1A62C652" w14:textId="77777777" w:rsidR="00413934" w:rsidRDefault="00413934" w:rsidP="00A90640"/>
    <w:tbl>
      <w:tblPr>
        <w:tblStyle w:val="TableGrid"/>
        <w:tblW w:w="0" w:type="auto"/>
        <w:tblLook w:val="04A0" w:firstRow="1" w:lastRow="0" w:firstColumn="1" w:lastColumn="0" w:noHBand="0" w:noVBand="1"/>
      </w:tblPr>
      <w:tblGrid>
        <w:gridCol w:w="750"/>
        <w:gridCol w:w="1634"/>
        <w:gridCol w:w="1347"/>
        <w:gridCol w:w="1651"/>
        <w:gridCol w:w="1276"/>
        <w:gridCol w:w="2268"/>
        <w:gridCol w:w="90"/>
      </w:tblGrid>
      <w:tr w:rsidR="00AC611C" w14:paraId="2777B261" w14:textId="77777777" w:rsidTr="00413934">
        <w:trPr>
          <w:trHeight w:val="273"/>
        </w:trPr>
        <w:tc>
          <w:tcPr>
            <w:tcW w:w="9016" w:type="dxa"/>
            <w:gridSpan w:val="7"/>
          </w:tcPr>
          <w:p w14:paraId="35E4D978" w14:textId="77777777" w:rsidR="00AC611C" w:rsidRDefault="00AC611C" w:rsidP="00DE37F7">
            <w:r>
              <w:t>Services Required</w:t>
            </w:r>
          </w:p>
        </w:tc>
      </w:tr>
      <w:tr w:rsidR="00413934" w14:paraId="2017C65F" w14:textId="77777777" w:rsidTr="00413934">
        <w:trPr>
          <w:gridAfter w:val="1"/>
          <w:wAfter w:w="90" w:type="dxa"/>
          <w:trHeight w:val="895"/>
        </w:trPr>
        <w:tc>
          <w:tcPr>
            <w:tcW w:w="750" w:type="dxa"/>
          </w:tcPr>
          <w:p w14:paraId="3602E84A" w14:textId="77777777" w:rsidR="00413934" w:rsidRDefault="00413934" w:rsidP="00DE37F7"/>
          <w:p w14:paraId="28962970" w14:textId="77777777" w:rsidR="00413934" w:rsidRDefault="00413934" w:rsidP="00E1709F">
            <w:pPr>
              <w:jc w:val="center"/>
            </w:pPr>
            <w:r>
              <w:t>NGS</w:t>
            </w:r>
          </w:p>
          <w:p w14:paraId="23C07D43" w14:textId="77777777" w:rsidR="00413934" w:rsidRDefault="00413934" w:rsidP="007445F5">
            <w:r>
              <w:rPr>
                <w:noProof/>
                <w:lang w:eastAsia="en-GB"/>
              </w:rPr>
              <mc:AlternateContent>
                <mc:Choice Requires="wps">
                  <w:drawing>
                    <wp:anchor distT="0" distB="0" distL="114300" distR="114300" simplePos="0" relativeHeight="251695104" behindDoc="0" locked="0" layoutInCell="1" allowOverlap="1" wp14:anchorId="15C721F7" wp14:editId="136EB0B0">
                      <wp:simplePos x="0" y="0"/>
                      <wp:positionH relativeFrom="column">
                        <wp:posOffset>120318</wp:posOffset>
                      </wp:positionH>
                      <wp:positionV relativeFrom="paragraph">
                        <wp:posOffset>117475</wp:posOffset>
                      </wp:positionV>
                      <wp:extent cx="122829" cy="116006"/>
                      <wp:effectExtent l="0" t="0" r="10795" b="17780"/>
                      <wp:wrapNone/>
                      <wp:docPr id="1" name="Rectangle 1"/>
                      <wp:cNvGraphicFramePr/>
                      <a:graphic xmlns:a="http://schemas.openxmlformats.org/drawingml/2006/main">
                        <a:graphicData uri="http://schemas.microsoft.com/office/word/2010/wordprocessingShape">
                          <wps:wsp>
                            <wps:cNvSpPr/>
                            <wps:spPr>
                              <a:xfrm>
                                <a:off x="0" y="0"/>
                                <a:ext cx="122829" cy="116006"/>
                              </a:xfrm>
                              <a:prstGeom prst="rect">
                                <a:avLst/>
                              </a:prstGeom>
                            </wps:spPr>
                            <wps:style>
                              <a:lnRef idx="2">
                                <a:schemeClr val="dk1"/>
                              </a:lnRef>
                              <a:fillRef idx="1">
                                <a:schemeClr val="lt1"/>
                              </a:fillRef>
                              <a:effectRef idx="0">
                                <a:schemeClr val="dk1"/>
                              </a:effectRef>
                              <a:fontRef idx="minor">
                                <a:schemeClr val="dk1"/>
                              </a:fontRef>
                            </wps:style>
                            <wps:txbx>
                              <w:txbxContent>
                                <w:p w14:paraId="52A3DBE3" w14:textId="77777777" w:rsidR="00413934" w:rsidRDefault="00413934"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721F7" id="Rectangle 1" o:spid="_x0000_s1026" style="position:absolute;margin-left:9.45pt;margin-top:9.25pt;width:9.65pt;height:9.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" fillcolor="white [3201]" strokecolor="black [3200]" strokeweight="2pt">
                      <v:textbox>
                        <w:txbxContent>
                          <w:p w14:paraId="52A3DBE3" w14:textId="77777777" w:rsidR="00413934" w:rsidRDefault="00413934" w:rsidP="00A42A29">
                            <w:pPr>
                              <w:jc w:val="center"/>
                            </w:pPr>
                          </w:p>
                        </w:txbxContent>
                      </v:textbox>
                    </v:rect>
                  </w:pict>
                </mc:Fallback>
              </mc:AlternateContent>
            </w:r>
          </w:p>
        </w:tc>
        <w:tc>
          <w:tcPr>
            <w:tcW w:w="1634" w:type="dxa"/>
          </w:tcPr>
          <w:p w14:paraId="1757035D" w14:textId="77777777" w:rsidR="00413934" w:rsidRDefault="00413934" w:rsidP="00E1709F">
            <w:pPr>
              <w:jc w:val="center"/>
            </w:pPr>
          </w:p>
          <w:p w14:paraId="0028C2CF" w14:textId="77777777" w:rsidR="00413934" w:rsidRDefault="00413934" w:rsidP="00E1709F">
            <w:pPr>
              <w:jc w:val="center"/>
            </w:pPr>
            <w:r>
              <w:t>Bioinformatics</w:t>
            </w:r>
          </w:p>
          <w:p w14:paraId="36C61F45" w14:textId="77777777" w:rsidR="00413934" w:rsidRDefault="00413934" w:rsidP="00E1709F">
            <w:pPr>
              <w:jc w:val="center"/>
            </w:pPr>
            <w:r>
              <w:rPr>
                <w:noProof/>
                <w:lang w:eastAsia="en-GB"/>
              </w:rPr>
              <mc:AlternateContent>
                <mc:Choice Requires="wps">
                  <w:drawing>
                    <wp:anchor distT="0" distB="0" distL="114300" distR="114300" simplePos="0" relativeHeight="251696128" behindDoc="0" locked="0" layoutInCell="1" allowOverlap="1" wp14:anchorId="1CCC6F1C" wp14:editId="69CF369F">
                      <wp:simplePos x="0" y="0"/>
                      <wp:positionH relativeFrom="column">
                        <wp:posOffset>382270</wp:posOffset>
                      </wp:positionH>
                      <wp:positionV relativeFrom="paragraph">
                        <wp:posOffset>113200</wp:posOffset>
                      </wp:positionV>
                      <wp:extent cx="122829" cy="116006"/>
                      <wp:effectExtent l="0" t="0" r="10795" b="17780"/>
                      <wp:wrapNone/>
                      <wp:docPr id="3" name="Rectangle 3"/>
                      <wp:cNvGraphicFramePr/>
                      <a:graphic xmlns:a="http://schemas.openxmlformats.org/drawingml/2006/main">
                        <a:graphicData uri="http://schemas.microsoft.com/office/word/2010/wordprocessingShape">
                          <wps:wsp>
                            <wps:cNvSpPr/>
                            <wps:spPr>
                              <a:xfrm>
                                <a:off x="0" y="0"/>
                                <a:ext cx="122829" cy="116006"/>
                              </a:xfrm>
                              <a:prstGeom prst="rect">
                                <a:avLst/>
                              </a:prstGeom>
                            </wps:spPr>
                            <wps:style>
                              <a:lnRef idx="2">
                                <a:schemeClr val="dk1"/>
                              </a:lnRef>
                              <a:fillRef idx="1">
                                <a:schemeClr val="lt1"/>
                              </a:fillRef>
                              <a:effectRef idx="0">
                                <a:schemeClr val="dk1"/>
                              </a:effectRef>
                              <a:fontRef idx="minor">
                                <a:schemeClr val="dk1"/>
                              </a:fontRef>
                            </wps:style>
                            <wps:txbx>
                              <w:txbxContent>
                                <w:p w14:paraId="103CA410" w14:textId="77777777" w:rsidR="00413934" w:rsidRDefault="00413934"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C6F1C" id="Rectangle 3" o:spid="_x0000_s1027" style="position:absolute;left:0;text-align:left;margin-left:30.1pt;margin-top:8.9pt;width:9.65pt;height:9.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" fillcolor="white [3201]" strokecolor="black [3200]" strokeweight="2pt">
                      <v:textbox>
                        <w:txbxContent>
                          <w:p w14:paraId="103CA410" w14:textId="77777777" w:rsidR="00413934" w:rsidRDefault="00413934" w:rsidP="00A42A29">
                            <w:pPr>
                              <w:jc w:val="center"/>
                            </w:pPr>
                          </w:p>
                        </w:txbxContent>
                      </v:textbox>
                    </v:rect>
                  </w:pict>
                </mc:Fallback>
              </mc:AlternateContent>
            </w:r>
          </w:p>
        </w:tc>
        <w:tc>
          <w:tcPr>
            <w:tcW w:w="1347" w:type="dxa"/>
          </w:tcPr>
          <w:p w14:paraId="69AA6A04" w14:textId="77777777" w:rsidR="00413934" w:rsidRDefault="00413934" w:rsidP="00E1709F">
            <w:pPr>
              <w:jc w:val="center"/>
            </w:pPr>
          </w:p>
          <w:p w14:paraId="49B1FC69" w14:textId="77777777" w:rsidR="00413934" w:rsidRDefault="00413934" w:rsidP="00E1709F">
            <w:pPr>
              <w:jc w:val="center"/>
            </w:pPr>
            <w:r>
              <w:t>Biostatistics</w:t>
            </w:r>
          </w:p>
          <w:p w14:paraId="4C2D23A2" w14:textId="77777777" w:rsidR="00413934" w:rsidRDefault="00413934" w:rsidP="00E1709F">
            <w:pPr>
              <w:jc w:val="center"/>
            </w:pPr>
            <w:r>
              <w:rPr>
                <w:noProof/>
                <w:lang w:eastAsia="en-GB"/>
              </w:rPr>
              <mc:AlternateContent>
                <mc:Choice Requires="wps">
                  <w:drawing>
                    <wp:anchor distT="0" distB="0" distL="114300" distR="114300" simplePos="0" relativeHeight="251697152" behindDoc="0" locked="0" layoutInCell="1" allowOverlap="1" wp14:anchorId="4D6F6D78" wp14:editId="46C76A29">
                      <wp:simplePos x="0" y="0"/>
                      <wp:positionH relativeFrom="column">
                        <wp:posOffset>302403</wp:posOffset>
                      </wp:positionH>
                      <wp:positionV relativeFrom="paragraph">
                        <wp:posOffset>112395</wp:posOffset>
                      </wp:positionV>
                      <wp:extent cx="122829" cy="116006"/>
                      <wp:effectExtent l="0" t="0" r="10795" b="17780"/>
                      <wp:wrapNone/>
                      <wp:docPr id="4" name="Rectangle 4"/>
                      <wp:cNvGraphicFramePr/>
                      <a:graphic xmlns:a="http://schemas.openxmlformats.org/drawingml/2006/main">
                        <a:graphicData uri="http://schemas.microsoft.com/office/word/2010/wordprocessingShape">
                          <wps:wsp>
                            <wps:cNvSpPr/>
                            <wps:spPr>
                              <a:xfrm>
                                <a:off x="0" y="0"/>
                                <a:ext cx="122829" cy="116006"/>
                              </a:xfrm>
                              <a:prstGeom prst="rect">
                                <a:avLst/>
                              </a:prstGeom>
                            </wps:spPr>
                            <wps:style>
                              <a:lnRef idx="2">
                                <a:schemeClr val="dk1"/>
                              </a:lnRef>
                              <a:fillRef idx="1">
                                <a:schemeClr val="lt1"/>
                              </a:fillRef>
                              <a:effectRef idx="0">
                                <a:schemeClr val="dk1"/>
                              </a:effectRef>
                              <a:fontRef idx="minor">
                                <a:schemeClr val="dk1"/>
                              </a:fontRef>
                            </wps:style>
                            <wps:txbx>
                              <w:txbxContent>
                                <w:p w14:paraId="0F36F355" w14:textId="77777777" w:rsidR="00413934" w:rsidRDefault="00413934"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F6D78" id="Rectangle 4" o:spid="_x0000_s1028" style="position:absolute;left:0;text-align:left;margin-left:23.8pt;margin-top:8.85pt;width:9.65pt;height:9.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" fillcolor="white [3201]" strokecolor="black [3200]" strokeweight="2pt">
                      <v:textbox>
                        <w:txbxContent>
                          <w:p w14:paraId="0F36F355" w14:textId="77777777" w:rsidR="00413934" w:rsidRDefault="00413934" w:rsidP="00A42A29">
                            <w:pPr>
                              <w:jc w:val="center"/>
                            </w:pPr>
                          </w:p>
                        </w:txbxContent>
                      </v:textbox>
                    </v:rect>
                  </w:pict>
                </mc:Fallback>
              </mc:AlternateContent>
            </w:r>
          </w:p>
        </w:tc>
        <w:tc>
          <w:tcPr>
            <w:tcW w:w="1651" w:type="dxa"/>
          </w:tcPr>
          <w:p w14:paraId="7ABCCF5F" w14:textId="77777777" w:rsidR="00413934" w:rsidRDefault="00413934" w:rsidP="00E1709F">
            <w:pPr>
              <w:jc w:val="center"/>
            </w:pPr>
            <w:r>
              <w:t>Data Management</w:t>
            </w:r>
          </w:p>
          <w:p w14:paraId="386C6154" w14:textId="77777777" w:rsidR="00413934" w:rsidRDefault="00413934" w:rsidP="00E1709F">
            <w:pPr>
              <w:jc w:val="center"/>
            </w:pPr>
            <w:r>
              <w:rPr>
                <w:noProof/>
                <w:lang w:eastAsia="en-GB"/>
              </w:rPr>
              <mc:AlternateContent>
                <mc:Choice Requires="wps">
                  <w:drawing>
                    <wp:anchor distT="0" distB="0" distL="114300" distR="114300" simplePos="0" relativeHeight="251698176" behindDoc="0" locked="0" layoutInCell="1" allowOverlap="1" wp14:anchorId="6B40915E" wp14:editId="2715A143">
                      <wp:simplePos x="0" y="0"/>
                      <wp:positionH relativeFrom="column">
                        <wp:posOffset>341933</wp:posOffset>
                      </wp:positionH>
                      <wp:positionV relativeFrom="paragraph">
                        <wp:posOffset>114300</wp:posOffset>
                      </wp:positionV>
                      <wp:extent cx="122829" cy="116006"/>
                      <wp:effectExtent l="0" t="0" r="10795" b="17780"/>
                      <wp:wrapNone/>
                      <wp:docPr id="5" name="Rectangle 5"/>
                      <wp:cNvGraphicFramePr/>
                      <a:graphic xmlns:a="http://schemas.openxmlformats.org/drawingml/2006/main">
                        <a:graphicData uri="http://schemas.microsoft.com/office/word/2010/wordprocessingShape">
                          <wps:wsp>
                            <wps:cNvSpPr/>
                            <wps:spPr>
                              <a:xfrm>
                                <a:off x="0" y="0"/>
                                <a:ext cx="122829" cy="116006"/>
                              </a:xfrm>
                              <a:prstGeom prst="rect">
                                <a:avLst/>
                              </a:prstGeom>
                            </wps:spPr>
                            <wps:style>
                              <a:lnRef idx="2">
                                <a:schemeClr val="dk1"/>
                              </a:lnRef>
                              <a:fillRef idx="1">
                                <a:schemeClr val="lt1"/>
                              </a:fillRef>
                              <a:effectRef idx="0">
                                <a:schemeClr val="dk1"/>
                              </a:effectRef>
                              <a:fontRef idx="minor">
                                <a:schemeClr val="dk1"/>
                              </a:fontRef>
                            </wps:style>
                            <wps:txbx>
                              <w:txbxContent>
                                <w:p w14:paraId="0B80EFDB" w14:textId="77777777" w:rsidR="00413934" w:rsidRDefault="00413934"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0915E" id="Rectangle 5" o:spid="_x0000_s1029" style="position:absolute;left:0;text-align:left;margin-left:26.9pt;margin-top:9pt;width:9.65pt;height:9.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" fillcolor="white [3201]" strokecolor="black [3200]" strokeweight="2pt">
                      <v:textbox>
                        <w:txbxContent>
                          <w:p w14:paraId="0B80EFDB" w14:textId="77777777" w:rsidR="00413934" w:rsidRDefault="00413934" w:rsidP="00A42A29">
                            <w:pPr>
                              <w:jc w:val="center"/>
                            </w:pPr>
                          </w:p>
                        </w:txbxContent>
                      </v:textbox>
                    </v:rect>
                  </w:pict>
                </mc:Fallback>
              </mc:AlternateContent>
            </w:r>
          </w:p>
        </w:tc>
        <w:tc>
          <w:tcPr>
            <w:tcW w:w="1276" w:type="dxa"/>
          </w:tcPr>
          <w:p w14:paraId="30DEAA0F" w14:textId="77777777" w:rsidR="00413934" w:rsidRDefault="00413934" w:rsidP="00E1709F">
            <w:pPr>
              <w:jc w:val="center"/>
            </w:pPr>
            <w:r>
              <w:t>Data Storage</w:t>
            </w:r>
          </w:p>
          <w:p w14:paraId="692ED36B" w14:textId="77777777" w:rsidR="00413934" w:rsidRDefault="00413934" w:rsidP="00E1709F">
            <w:pPr>
              <w:jc w:val="center"/>
            </w:pPr>
            <w:r>
              <w:rPr>
                <w:noProof/>
                <w:lang w:eastAsia="en-GB"/>
              </w:rPr>
              <mc:AlternateContent>
                <mc:Choice Requires="wps">
                  <w:drawing>
                    <wp:anchor distT="0" distB="0" distL="114300" distR="114300" simplePos="0" relativeHeight="251699200" behindDoc="0" locked="0" layoutInCell="1" allowOverlap="1" wp14:anchorId="03D84037" wp14:editId="1A242C4A">
                      <wp:simplePos x="0" y="0"/>
                      <wp:positionH relativeFrom="column">
                        <wp:posOffset>165270</wp:posOffset>
                      </wp:positionH>
                      <wp:positionV relativeFrom="paragraph">
                        <wp:posOffset>114300</wp:posOffset>
                      </wp:positionV>
                      <wp:extent cx="122555" cy="115570"/>
                      <wp:effectExtent l="0" t="0" r="10795" b="17780"/>
                      <wp:wrapNone/>
                      <wp:docPr id="6" name="Rectangle 6"/>
                      <wp:cNvGraphicFramePr/>
                      <a:graphic xmlns:a="http://schemas.openxmlformats.org/drawingml/2006/main">
                        <a:graphicData uri="http://schemas.microsoft.com/office/word/2010/wordprocessingShape">
                          <wps:wsp>
                            <wps:cNvSpPr/>
                            <wps:spPr>
                              <a:xfrm>
                                <a:off x="0" y="0"/>
                                <a:ext cx="122555" cy="115570"/>
                              </a:xfrm>
                              <a:prstGeom prst="rect">
                                <a:avLst/>
                              </a:prstGeom>
                            </wps:spPr>
                            <wps:style>
                              <a:lnRef idx="2">
                                <a:schemeClr val="dk1"/>
                              </a:lnRef>
                              <a:fillRef idx="1">
                                <a:schemeClr val="lt1"/>
                              </a:fillRef>
                              <a:effectRef idx="0">
                                <a:schemeClr val="dk1"/>
                              </a:effectRef>
                              <a:fontRef idx="minor">
                                <a:schemeClr val="dk1"/>
                              </a:fontRef>
                            </wps:style>
                            <wps:txbx>
                              <w:txbxContent>
                                <w:p w14:paraId="45888881" w14:textId="77777777" w:rsidR="00413934" w:rsidRDefault="00413934"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84037" id="Rectangle 6" o:spid="_x0000_s1030" style="position:absolute;left:0;text-align:left;margin-left:13pt;margin-top:9pt;width:9.65pt;height:9.1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" fillcolor="white [3201]" strokecolor="black [3200]" strokeweight="2pt">
                      <v:textbox>
                        <w:txbxContent>
                          <w:p w14:paraId="45888881" w14:textId="77777777" w:rsidR="00413934" w:rsidRDefault="00413934" w:rsidP="00A42A29">
                            <w:pPr>
                              <w:jc w:val="center"/>
                            </w:pPr>
                          </w:p>
                        </w:txbxContent>
                      </v:textbox>
                    </v:rect>
                  </w:pict>
                </mc:Fallback>
              </mc:AlternateContent>
            </w:r>
          </w:p>
        </w:tc>
        <w:tc>
          <w:tcPr>
            <w:tcW w:w="2268" w:type="dxa"/>
          </w:tcPr>
          <w:p w14:paraId="4471A522" w14:textId="77777777" w:rsidR="00413934" w:rsidRDefault="00413934" w:rsidP="00E1709F">
            <w:pPr>
              <w:jc w:val="center"/>
            </w:pPr>
            <w:r>
              <w:t>Access to HPCC (Maxwell)</w:t>
            </w:r>
          </w:p>
          <w:p w14:paraId="56D8ED74" w14:textId="77777777" w:rsidR="00413934" w:rsidRDefault="00413934" w:rsidP="00E1709F">
            <w:pPr>
              <w:jc w:val="center"/>
            </w:pPr>
            <w:r>
              <w:rPr>
                <w:noProof/>
                <w:lang w:eastAsia="en-GB"/>
              </w:rPr>
              <mc:AlternateContent>
                <mc:Choice Requires="wps">
                  <w:drawing>
                    <wp:anchor distT="0" distB="0" distL="114300" distR="114300" simplePos="0" relativeHeight="251700224" behindDoc="0" locked="0" layoutInCell="1" allowOverlap="1" wp14:anchorId="78C3D019" wp14:editId="0B133849">
                      <wp:simplePos x="0" y="0"/>
                      <wp:positionH relativeFrom="column">
                        <wp:posOffset>402884</wp:posOffset>
                      </wp:positionH>
                      <wp:positionV relativeFrom="paragraph">
                        <wp:posOffset>109855</wp:posOffset>
                      </wp:positionV>
                      <wp:extent cx="122555" cy="115570"/>
                      <wp:effectExtent l="0" t="0" r="10795" b="17780"/>
                      <wp:wrapNone/>
                      <wp:docPr id="7" name="Rectangle 7"/>
                      <wp:cNvGraphicFramePr/>
                      <a:graphic xmlns:a="http://schemas.openxmlformats.org/drawingml/2006/main">
                        <a:graphicData uri="http://schemas.microsoft.com/office/word/2010/wordprocessingShape">
                          <wps:wsp>
                            <wps:cNvSpPr/>
                            <wps:spPr>
                              <a:xfrm>
                                <a:off x="0" y="0"/>
                                <a:ext cx="122555" cy="115570"/>
                              </a:xfrm>
                              <a:prstGeom prst="rect">
                                <a:avLst/>
                              </a:prstGeom>
                            </wps:spPr>
                            <wps:style>
                              <a:lnRef idx="2">
                                <a:schemeClr val="dk1"/>
                              </a:lnRef>
                              <a:fillRef idx="1">
                                <a:schemeClr val="lt1"/>
                              </a:fillRef>
                              <a:effectRef idx="0">
                                <a:schemeClr val="dk1"/>
                              </a:effectRef>
                              <a:fontRef idx="minor">
                                <a:schemeClr val="dk1"/>
                              </a:fontRef>
                            </wps:style>
                            <wps:txbx>
                              <w:txbxContent>
                                <w:p w14:paraId="170862EE" w14:textId="77777777" w:rsidR="00413934" w:rsidRDefault="00413934"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3D019" id="Rectangle 7" o:spid="_x0000_s1031" style="position:absolute;left:0;text-align:left;margin-left:31.7pt;margin-top:8.65pt;width:9.65pt;height:9.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" fillcolor="white [3201]" strokecolor="black [3200]" strokeweight="2pt">
                      <v:textbox>
                        <w:txbxContent>
                          <w:p w14:paraId="170862EE" w14:textId="77777777" w:rsidR="00413934" w:rsidRDefault="00413934" w:rsidP="00A42A29">
                            <w:pPr>
                              <w:jc w:val="center"/>
                            </w:pPr>
                          </w:p>
                        </w:txbxContent>
                      </v:textbox>
                    </v:rect>
                  </w:pict>
                </mc:Fallback>
              </mc:AlternateContent>
            </w:r>
          </w:p>
          <w:p w14:paraId="5B1A6EC1" w14:textId="77777777" w:rsidR="00413934" w:rsidRDefault="00413934" w:rsidP="00E1709F">
            <w:pPr>
              <w:jc w:val="center"/>
            </w:pPr>
          </w:p>
        </w:tc>
      </w:tr>
    </w:tbl>
    <w:p w14:paraId="6D81C240" w14:textId="77777777" w:rsidR="00E33516" w:rsidRPr="00AD795A" w:rsidRDefault="00E33516" w:rsidP="00AD795A">
      <w:pPr>
        <w:spacing w:after="120"/>
        <w:rPr>
          <w:b/>
        </w:rPr>
      </w:pPr>
      <w:r w:rsidRPr="00AD795A">
        <w:rPr>
          <w:b/>
        </w:rPr>
        <w:t>Please complete all costs associated with your project as per quotation provided by CGEBM</w:t>
      </w:r>
    </w:p>
    <w:tbl>
      <w:tblPr>
        <w:tblStyle w:val="TableGrid"/>
        <w:tblW w:w="0" w:type="auto"/>
        <w:tblLook w:val="04A0" w:firstRow="1" w:lastRow="0" w:firstColumn="1" w:lastColumn="0" w:noHBand="0" w:noVBand="1"/>
      </w:tblPr>
      <w:tblGrid>
        <w:gridCol w:w="2744"/>
        <w:gridCol w:w="6272"/>
      </w:tblGrid>
      <w:tr w:rsidR="00E33516" w14:paraId="04BD59C4" w14:textId="77777777" w:rsidTr="001335FA">
        <w:tc>
          <w:tcPr>
            <w:tcW w:w="2744" w:type="dxa"/>
          </w:tcPr>
          <w:p w14:paraId="2606138D" w14:textId="77777777" w:rsidR="00E33516" w:rsidRDefault="00E33516" w:rsidP="00471C82">
            <w:r>
              <w:t>NGS Costs</w:t>
            </w:r>
          </w:p>
        </w:tc>
        <w:tc>
          <w:tcPr>
            <w:tcW w:w="6272" w:type="dxa"/>
          </w:tcPr>
          <w:p w14:paraId="5228DD44" w14:textId="77777777" w:rsidR="00E33516" w:rsidRDefault="00E33516" w:rsidP="00471C82"/>
        </w:tc>
      </w:tr>
      <w:tr w:rsidR="00E33516" w14:paraId="09226DA5" w14:textId="77777777" w:rsidTr="001335FA">
        <w:tc>
          <w:tcPr>
            <w:tcW w:w="2744" w:type="dxa"/>
          </w:tcPr>
          <w:p w14:paraId="108843CF" w14:textId="77777777" w:rsidR="00E33516" w:rsidRDefault="00E33516" w:rsidP="00471C82">
            <w:r>
              <w:t>Bioinformatics costs</w:t>
            </w:r>
          </w:p>
        </w:tc>
        <w:tc>
          <w:tcPr>
            <w:tcW w:w="6272" w:type="dxa"/>
          </w:tcPr>
          <w:p w14:paraId="569E11EC" w14:textId="77777777" w:rsidR="00E33516" w:rsidRDefault="00E33516" w:rsidP="00471C82"/>
        </w:tc>
      </w:tr>
      <w:tr w:rsidR="00E33516" w14:paraId="015A872F" w14:textId="77777777" w:rsidTr="001335FA">
        <w:tc>
          <w:tcPr>
            <w:tcW w:w="2744" w:type="dxa"/>
          </w:tcPr>
          <w:p w14:paraId="31C55B6F" w14:textId="77777777" w:rsidR="00E33516" w:rsidRDefault="00E33516" w:rsidP="00471C82">
            <w:r>
              <w:t>Data storage costs</w:t>
            </w:r>
          </w:p>
        </w:tc>
        <w:tc>
          <w:tcPr>
            <w:tcW w:w="6272" w:type="dxa"/>
          </w:tcPr>
          <w:p w14:paraId="7B5184A4" w14:textId="66151AB5" w:rsidR="00E33516" w:rsidRPr="001335FA" w:rsidRDefault="00E33516" w:rsidP="00471C82">
            <w:r w:rsidRPr="001335FA">
              <w:t xml:space="preserve">Please discuss with IT: </w:t>
            </w:r>
            <w:hyperlink r:id="rId7" w:history="1">
              <w:r w:rsidR="001335FA" w:rsidRPr="001335FA">
                <w:rPr>
                  <w:rStyle w:val="Hyperlink"/>
                </w:rPr>
                <w:t>digitalresearch@abdn.ac.uk</w:t>
              </w:r>
            </w:hyperlink>
          </w:p>
        </w:tc>
      </w:tr>
      <w:tr w:rsidR="00E33516" w14:paraId="34C21647" w14:textId="77777777" w:rsidTr="001335FA">
        <w:tc>
          <w:tcPr>
            <w:tcW w:w="2744" w:type="dxa"/>
          </w:tcPr>
          <w:p w14:paraId="0900D671" w14:textId="77777777" w:rsidR="00E33516" w:rsidRDefault="00E33516" w:rsidP="00471C82">
            <w:r>
              <w:t>Data Management costs</w:t>
            </w:r>
          </w:p>
        </w:tc>
        <w:tc>
          <w:tcPr>
            <w:tcW w:w="6272" w:type="dxa"/>
          </w:tcPr>
          <w:p w14:paraId="002F61A8" w14:textId="3C6687E0" w:rsidR="00E33516" w:rsidRPr="001335FA" w:rsidRDefault="00E33516" w:rsidP="00471C82">
            <w:r w:rsidRPr="001335FA">
              <w:t>Please discuss with IT</w:t>
            </w:r>
            <w:r w:rsidR="001335FA" w:rsidRPr="001335FA">
              <w:t xml:space="preserve">: </w:t>
            </w:r>
            <w:hyperlink r:id="rId8" w:history="1">
              <w:r w:rsidR="001335FA" w:rsidRPr="001335FA">
                <w:rPr>
                  <w:rStyle w:val="Hyperlink"/>
                </w:rPr>
                <w:t>digitalresearch@abdn.ac.uk</w:t>
              </w:r>
            </w:hyperlink>
          </w:p>
        </w:tc>
      </w:tr>
      <w:tr w:rsidR="00E33516" w14:paraId="730F0ABD" w14:textId="77777777" w:rsidTr="001335FA">
        <w:tc>
          <w:tcPr>
            <w:tcW w:w="2744" w:type="dxa"/>
          </w:tcPr>
          <w:p w14:paraId="14DD7262" w14:textId="77777777" w:rsidR="00E33516" w:rsidRDefault="00E33516" w:rsidP="00471C82">
            <w:r>
              <w:t>Miscellaneous costs</w:t>
            </w:r>
          </w:p>
        </w:tc>
        <w:tc>
          <w:tcPr>
            <w:tcW w:w="6272" w:type="dxa"/>
          </w:tcPr>
          <w:p w14:paraId="0E79D5E2" w14:textId="77777777" w:rsidR="00E33516" w:rsidRDefault="00E33516" w:rsidP="00471C82"/>
        </w:tc>
      </w:tr>
      <w:tr w:rsidR="00E33516" w14:paraId="0A9EF1B1" w14:textId="77777777" w:rsidTr="001335FA">
        <w:tc>
          <w:tcPr>
            <w:tcW w:w="2744" w:type="dxa"/>
          </w:tcPr>
          <w:p w14:paraId="231BEFBB" w14:textId="4D512767" w:rsidR="00E33516" w:rsidRDefault="00E33516" w:rsidP="00471C82">
            <w:r>
              <w:t>Access to HPCC (</w:t>
            </w:r>
            <w:r w:rsidR="00D1216C">
              <w:t xml:space="preserve">Research HPC </w:t>
            </w:r>
            <w:r>
              <w:t>Maxwell</w:t>
            </w:r>
            <w:r w:rsidR="00D1216C">
              <w:t xml:space="preserve"> or teaching HPC Macleod</w:t>
            </w:r>
            <w:r>
              <w:t>)</w:t>
            </w:r>
          </w:p>
        </w:tc>
        <w:tc>
          <w:tcPr>
            <w:tcW w:w="6272" w:type="dxa"/>
          </w:tcPr>
          <w:p w14:paraId="40F79FC9" w14:textId="0A8A0DBF" w:rsidR="001335FA" w:rsidRDefault="001335FA" w:rsidP="00471C82">
            <w:r>
              <w:t xml:space="preserve">£104 per week or per </w:t>
            </w:r>
            <w:proofErr w:type="spellStart"/>
            <w:r>
              <w:t>cpu</w:t>
            </w:r>
            <w:proofErr w:type="spellEnd"/>
            <w:r>
              <w:t xml:space="preserve"> hour charges apply</w:t>
            </w:r>
          </w:p>
          <w:p w14:paraId="4C26F296" w14:textId="77777777" w:rsidR="001335FA" w:rsidRDefault="001335FA" w:rsidP="00471C82"/>
          <w:p w14:paraId="01C8ACEF" w14:textId="5ADDCA4C" w:rsidR="00D1216C" w:rsidRPr="001335FA" w:rsidRDefault="00D1216C" w:rsidP="00471C82">
            <w:pPr>
              <w:rPr>
                <w:color w:val="0000FF"/>
                <w:sz w:val="18"/>
                <w:szCs w:val="18"/>
                <w:u w:val="single"/>
              </w:rPr>
            </w:pPr>
            <w:r w:rsidRPr="001335FA">
              <w:rPr>
                <w:sz w:val="18"/>
                <w:szCs w:val="18"/>
              </w:rPr>
              <w:t xml:space="preserve">A </w:t>
            </w:r>
            <w:hyperlink r:id="rId9" w:history="1">
              <w:r w:rsidRPr="001335FA">
                <w:rPr>
                  <w:rStyle w:val="Hyperlink"/>
                  <w:sz w:val="18"/>
                  <w:szCs w:val="18"/>
                </w:rPr>
                <w:t>Maxwell Access Request</w:t>
              </w:r>
            </w:hyperlink>
            <w:r w:rsidRPr="001335FA">
              <w:rPr>
                <w:sz w:val="18"/>
                <w:szCs w:val="18"/>
              </w:rPr>
              <w:t xml:space="preserve"> or </w:t>
            </w:r>
            <w:hyperlink r:id="rId10" w:history="1">
              <w:r w:rsidRPr="001335FA">
                <w:rPr>
                  <w:rStyle w:val="Hyperlink"/>
                  <w:sz w:val="18"/>
                  <w:szCs w:val="18"/>
                </w:rPr>
                <w:t>Macleod Access Request</w:t>
              </w:r>
            </w:hyperlink>
            <w:r w:rsidRPr="001335FA">
              <w:rPr>
                <w:sz w:val="18"/>
                <w:szCs w:val="18"/>
              </w:rPr>
              <w:t xml:space="preserve"> form, as relevant, should be completed for each project. </w:t>
            </w:r>
            <w:r w:rsidR="00E33516" w:rsidRPr="001335FA">
              <w:rPr>
                <w:sz w:val="18"/>
                <w:szCs w:val="18"/>
              </w:rPr>
              <w:t xml:space="preserve">Please discuss with IT, </w:t>
            </w:r>
            <w:r w:rsidRPr="001335FA">
              <w:rPr>
                <w:sz w:val="18"/>
                <w:szCs w:val="18"/>
              </w:rPr>
              <w:t>Digital research</w:t>
            </w:r>
            <w:r w:rsidR="00E33516" w:rsidRPr="001335FA">
              <w:rPr>
                <w:sz w:val="18"/>
                <w:szCs w:val="18"/>
              </w:rPr>
              <w:t xml:space="preserve">, </w:t>
            </w:r>
            <w:hyperlink r:id="rId11" w:history="1">
              <w:r w:rsidRPr="001335FA">
                <w:rPr>
                  <w:rStyle w:val="Hyperlink"/>
                  <w:sz w:val="18"/>
                  <w:szCs w:val="18"/>
                </w:rPr>
                <w:t>digitalresearch@abdn.ac.uk</w:t>
              </w:r>
            </w:hyperlink>
          </w:p>
        </w:tc>
      </w:tr>
      <w:tr w:rsidR="00E33516" w14:paraId="1F4C69E4" w14:textId="77777777" w:rsidTr="001335FA">
        <w:tc>
          <w:tcPr>
            <w:tcW w:w="2744" w:type="dxa"/>
          </w:tcPr>
          <w:p w14:paraId="0EAAD4DE" w14:textId="77777777" w:rsidR="00E33516" w:rsidRDefault="00E33516" w:rsidP="00471C82">
            <w:r>
              <w:t>Total costs</w:t>
            </w:r>
          </w:p>
        </w:tc>
        <w:tc>
          <w:tcPr>
            <w:tcW w:w="6272" w:type="dxa"/>
          </w:tcPr>
          <w:p w14:paraId="4AB510A5" w14:textId="77777777" w:rsidR="00E33516" w:rsidRDefault="00E33516" w:rsidP="00471C82"/>
        </w:tc>
      </w:tr>
    </w:tbl>
    <w:tbl>
      <w:tblPr>
        <w:tblStyle w:val="TableGrid"/>
        <w:tblpPr w:leftFromText="180" w:rightFromText="180" w:vertAnchor="text" w:tblpY="1"/>
        <w:tblOverlap w:val="never"/>
        <w:tblW w:w="0" w:type="auto"/>
        <w:tblLook w:val="04A0" w:firstRow="1" w:lastRow="0" w:firstColumn="1" w:lastColumn="0" w:noHBand="0" w:noVBand="1"/>
      </w:tblPr>
      <w:tblGrid>
        <w:gridCol w:w="3256"/>
        <w:gridCol w:w="5760"/>
      </w:tblGrid>
      <w:tr w:rsidR="00413934" w14:paraId="54FD958A" w14:textId="77777777" w:rsidTr="00C16881">
        <w:tc>
          <w:tcPr>
            <w:tcW w:w="3256" w:type="dxa"/>
          </w:tcPr>
          <w:p w14:paraId="4048B245" w14:textId="77777777" w:rsidR="00413934" w:rsidRDefault="00413934" w:rsidP="00C16881">
            <w:r>
              <w:t xml:space="preserve">Grant code (project code/ sub-project code) </w:t>
            </w:r>
          </w:p>
          <w:p w14:paraId="3FEBD057" w14:textId="77777777" w:rsidR="00413934" w:rsidRPr="00AD795A" w:rsidRDefault="00413934" w:rsidP="00C16881">
            <w:pPr>
              <w:rPr>
                <w:b/>
                <w:i/>
              </w:rPr>
            </w:pPr>
            <w:r w:rsidRPr="00AD795A">
              <w:rPr>
                <w:b/>
                <w:i/>
              </w:rPr>
              <w:t xml:space="preserve">Internal </w:t>
            </w:r>
            <w:r>
              <w:rPr>
                <w:b/>
                <w:i/>
              </w:rPr>
              <w:t>clients</w:t>
            </w:r>
          </w:p>
        </w:tc>
        <w:tc>
          <w:tcPr>
            <w:tcW w:w="5760" w:type="dxa"/>
          </w:tcPr>
          <w:p w14:paraId="54A47A30" w14:textId="77777777" w:rsidR="00413934" w:rsidRDefault="00413934" w:rsidP="00C16881"/>
          <w:p w14:paraId="44F06272" w14:textId="77777777" w:rsidR="00413934" w:rsidRPr="00AD795A" w:rsidRDefault="00413934" w:rsidP="00C16881">
            <w:pPr>
              <w:rPr>
                <w:sz w:val="16"/>
                <w:szCs w:val="16"/>
              </w:rPr>
            </w:pPr>
            <w:r w:rsidRPr="00AD795A">
              <w:rPr>
                <w:sz w:val="16"/>
                <w:szCs w:val="16"/>
              </w:rPr>
              <w:t xml:space="preserve">Please complete the budget code details to which you wish this project to be charged. When the project is complete you will be issued with an advice note and final costs confirmed and agreed </w:t>
            </w:r>
            <w:r>
              <w:rPr>
                <w:sz w:val="16"/>
                <w:szCs w:val="16"/>
              </w:rPr>
              <w:t xml:space="preserve">with you </w:t>
            </w:r>
            <w:r w:rsidRPr="00AD795A">
              <w:rPr>
                <w:sz w:val="16"/>
                <w:szCs w:val="16"/>
              </w:rPr>
              <w:t>prior to the grant being charged.</w:t>
            </w:r>
          </w:p>
        </w:tc>
      </w:tr>
      <w:tr w:rsidR="00413934" w14:paraId="25347C48" w14:textId="77777777" w:rsidTr="00C16881">
        <w:tc>
          <w:tcPr>
            <w:tcW w:w="3256" w:type="dxa"/>
          </w:tcPr>
          <w:p w14:paraId="1F5EBF14" w14:textId="77777777" w:rsidR="00413934" w:rsidRDefault="00413934" w:rsidP="00C16881">
            <w:r>
              <w:t xml:space="preserve">PO Number </w:t>
            </w:r>
          </w:p>
          <w:p w14:paraId="10D523FB" w14:textId="77777777" w:rsidR="00413934" w:rsidRPr="00AD795A" w:rsidRDefault="00413934" w:rsidP="00C16881">
            <w:pPr>
              <w:rPr>
                <w:b/>
                <w:i/>
              </w:rPr>
            </w:pPr>
            <w:r w:rsidRPr="00AD795A">
              <w:rPr>
                <w:b/>
                <w:i/>
              </w:rPr>
              <w:t xml:space="preserve">External </w:t>
            </w:r>
            <w:r>
              <w:rPr>
                <w:b/>
                <w:i/>
              </w:rPr>
              <w:t>clients</w:t>
            </w:r>
          </w:p>
        </w:tc>
        <w:tc>
          <w:tcPr>
            <w:tcW w:w="5760" w:type="dxa"/>
          </w:tcPr>
          <w:p w14:paraId="5BD2131F" w14:textId="77777777" w:rsidR="00413934" w:rsidRDefault="00413934" w:rsidP="00C16881"/>
        </w:tc>
      </w:tr>
    </w:tbl>
    <w:p w14:paraId="518706D3" w14:textId="48198D7D" w:rsidR="00E33516" w:rsidRDefault="00AD795A" w:rsidP="00AD795A">
      <w:pPr>
        <w:spacing w:before="120"/>
      </w:pPr>
      <w:r>
        <w:t xml:space="preserve">NOTE: Data storage, management and HPC are IT </w:t>
      </w:r>
      <w:proofErr w:type="gramStart"/>
      <w:r>
        <w:t>services</w:t>
      </w:r>
      <w:proofErr w:type="gramEnd"/>
      <w:r>
        <w:t xml:space="preserve"> and any associated costs should be paid directly to IT.  These are included here for the purposes of ensuring you have considered </w:t>
      </w:r>
      <w:r w:rsidR="00FF020F">
        <w:t>all IT services/ resource</w:t>
      </w:r>
      <w:r>
        <w:t xml:space="preserve"> required to complete your planned project. </w:t>
      </w:r>
    </w:p>
    <w:p w14:paraId="441DB2EE" w14:textId="77777777" w:rsidR="00E33516" w:rsidRDefault="00E33516" w:rsidP="007445F5"/>
    <w:tbl>
      <w:tblPr>
        <w:tblStyle w:val="TableGrid"/>
        <w:tblpPr w:leftFromText="180" w:rightFromText="180" w:vertAnchor="text" w:tblpY="1"/>
        <w:tblOverlap w:val="never"/>
        <w:tblW w:w="0" w:type="auto"/>
        <w:tblLook w:val="04A0" w:firstRow="1" w:lastRow="0" w:firstColumn="1" w:lastColumn="0" w:noHBand="0" w:noVBand="1"/>
      </w:tblPr>
      <w:tblGrid>
        <w:gridCol w:w="5382"/>
        <w:gridCol w:w="3634"/>
      </w:tblGrid>
      <w:tr w:rsidR="00413934" w14:paraId="02749760" w14:textId="77777777" w:rsidTr="001335FA">
        <w:trPr>
          <w:trHeight w:val="528"/>
        </w:trPr>
        <w:tc>
          <w:tcPr>
            <w:tcW w:w="5382" w:type="dxa"/>
          </w:tcPr>
          <w:p w14:paraId="12C6FF53" w14:textId="77777777" w:rsidR="00413934" w:rsidRDefault="00413934" w:rsidP="00487231">
            <w:pPr>
              <w:rPr>
                <w:b/>
              </w:rPr>
            </w:pPr>
            <w:r>
              <w:rPr>
                <w:b/>
              </w:rPr>
              <w:t>Does the sample contain any hazardous materials?</w:t>
            </w:r>
          </w:p>
          <w:p w14:paraId="4961AE5E" w14:textId="1BF4E84B" w:rsidR="00413934" w:rsidRPr="001335FA" w:rsidRDefault="00413934" w:rsidP="00487231">
            <w:pPr>
              <w:rPr>
                <w:b/>
                <w:sz w:val="18"/>
                <w:szCs w:val="18"/>
              </w:rPr>
            </w:pPr>
            <w:r w:rsidRPr="001335FA">
              <w:rPr>
                <w:bCs/>
                <w:sz w:val="18"/>
                <w:szCs w:val="18"/>
              </w:rPr>
              <w:t>If yes, please specify (</w:t>
            </w:r>
            <w:r w:rsidR="001335FA" w:rsidRPr="001335FA">
              <w:rPr>
                <w:bCs/>
                <w:sz w:val="18"/>
                <w:szCs w:val="18"/>
              </w:rPr>
              <w:t>e.g.,</w:t>
            </w:r>
            <w:r w:rsidRPr="001335FA">
              <w:rPr>
                <w:bCs/>
                <w:sz w:val="18"/>
                <w:szCs w:val="18"/>
              </w:rPr>
              <w:t xml:space="preserve"> toxins, venoms, unscreened tissue, infectious agents, tissue preservatives, etc)</w:t>
            </w:r>
          </w:p>
        </w:tc>
        <w:tc>
          <w:tcPr>
            <w:tcW w:w="3634" w:type="dxa"/>
          </w:tcPr>
          <w:p w14:paraId="436B3247" w14:textId="121DD7A6" w:rsidR="00413934" w:rsidRDefault="00413934" w:rsidP="00487231">
            <w:r>
              <w:t>Yes/ No</w:t>
            </w:r>
          </w:p>
        </w:tc>
      </w:tr>
      <w:tr w:rsidR="00FF020F" w14:paraId="5950213E" w14:textId="77777777" w:rsidTr="001335FA">
        <w:trPr>
          <w:trHeight w:val="257"/>
        </w:trPr>
        <w:tc>
          <w:tcPr>
            <w:tcW w:w="5382" w:type="dxa"/>
          </w:tcPr>
          <w:p w14:paraId="3C49D538" w14:textId="77777777" w:rsidR="00FF020F" w:rsidRPr="008A142F" w:rsidRDefault="00FF020F" w:rsidP="00487231">
            <w:pPr>
              <w:rPr>
                <w:b/>
              </w:rPr>
            </w:pPr>
            <w:r w:rsidRPr="008A142F">
              <w:rPr>
                <w:b/>
              </w:rPr>
              <w:t>GMO</w:t>
            </w:r>
          </w:p>
        </w:tc>
        <w:tc>
          <w:tcPr>
            <w:tcW w:w="3634" w:type="dxa"/>
          </w:tcPr>
          <w:p w14:paraId="77858BC6" w14:textId="77777777" w:rsidR="00FF020F" w:rsidRDefault="00FF020F" w:rsidP="00487231">
            <w:pPr>
              <w:tabs>
                <w:tab w:val="left" w:pos="2565"/>
              </w:tabs>
            </w:pPr>
            <w:r>
              <w:t>Yes/ No</w:t>
            </w:r>
          </w:p>
        </w:tc>
      </w:tr>
      <w:tr w:rsidR="00FF020F" w14:paraId="1663B28B" w14:textId="77777777" w:rsidTr="001335FA">
        <w:trPr>
          <w:trHeight w:val="302"/>
        </w:trPr>
        <w:tc>
          <w:tcPr>
            <w:tcW w:w="5382" w:type="dxa"/>
          </w:tcPr>
          <w:p w14:paraId="72181A2B" w14:textId="77777777" w:rsidR="00FF020F" w:rsidRPr="008A142F" w:rsidRDefault="00FF020F" w:rsidP="00487231">
            <w:pPr>
              <w:rPr>
                <w:b/>
              </w:rPr>
            </w:pPr>
            <w:r w:rsidRPr="008A142F">
              <w:rPr>
                <w:b/>
              </w:rPr>
              <w:t>Material provided</w:t>
            </w:r>
          </w:p>
        </w:tc>
        <w:tc>
          <w:tcPr>
            <w:tcW w:w="3634" w:type="dxa"/>
          </w:tcPr>
          <w:p w14:paraId="21B0CAE0" w14:textId="77777777" w:rsidR="00FF020F" w:rsidRDefault="00FF020F" w:rsidP="00487231">
            <w:pPr>
              <w:tabs>
                <w:tab w:val="left" w:pos="2565"/>
              </w:tabs>
            </w:pPr>
            <w:r>
              <w:t>GMO/ cellular constituent/ Not applicable</w:t>
            </w:r>
          </w:p>
        </w:tc>
      </w:tr>
      <w:tr w:rsidR="00FF020F" w14:paraId="60A8AD7D" w14:textId="77777777" w:rsidTr="001335FA">
        <w:trPr>
          <w:trHeight w:val="295"/>
        </w:trPr>
        <w:tc>
          <w:tcPr>
            <w:tcW w:w="5382" w:type="dxa"/>
          </w:tcPr>
          <w:p w14:paraId="09C536B2" w14:textId="77777777" w:rsidR="00FF020F" w:rsidRPr="008A142F" w:rsidRDefault="00FF020F" w:rsidP="00487231">
            <w:pPr>
              <w:rPr>
                <w:b/>
              </w:rPr>
            </w:pPr>
            <w:r w:rsidRPr="008A142F">
              <w:rPr>
                <w:b/>
              </w:rPr>
              <w:t>GMO Approval</w:t>
            </w:r>
          </w:p>
        </w:tc>
        <w:tc>
          <w:tcPr>
            <w:tcW w:w="3634" w:type="dxa"/>
          </w:tcPr>
          <w:p w14:paraId="6DD006FB" w14:textId="77777777" w:rsidR="00FF020F" w:rsidRDefault="00FF020F" w:rsidP="00487231">
            <w:pPr>
              <w:tabs>
                <w:tab w:val="left" w:pos="2565"/>
              </w:tabs>
            </w:pPr>
            <w:r>
              <w:t>Copy provided (Approval and Handling SOP)/ Not applicable</w:t>
            </w:r>
          </w:p>
        </w:tc>
      </w:tr>
      <w:tr w:rsidR="00120F33" w14:paraId="3B068BA1" w14:textId="77777777" w:rsidTr="001335FA">
        <w:trPr>
          <w:trHeight w:val="417"/>
        </w:trPr>
        <w:tc>
          <w:tcPr>
            <w:tcW w:w="5382" w:type="dxa"/>
          </w:tcPr>
          <w:p w14:paraId="42147A3D" w14:textId="60958336" w:rsidR="00120F33" w:rsidRPr="001335FA" w:rsidRDefault="001335FA" w:rsidP="00487231">
            <w:r w:rsidRPr="001335FA">
              <w:rPr>
                <w:b/>
                <w:bCs/>
              </w:rPr>
              <w:t xml:space="preserve">Ethical Approval: </w:t>
            </w:r>
            <w:r w:rsidR="00120F33" w:rsidRPr="001335FA">
              <w:rPr>
                <w:sz w:val="18"/>
                <w:szCs w:val="18"/>
              </w:rPr>
              <w:t xml:space="preserve">Does this study require </w:t>
            </w:r>
            <w:r w:rsidR="00E16B0C" w:rsidRPr="001335FA">
              <w:rPr>
                <w:sz w:val="18"/>
                <w:szCs w:val="18"/>
              </w:rPr>
              <w:t>e</w:t>
            </w:r>
            <w:r w:rsidR="00120F33" w:rsidRPr="001335FA">
              <w:rPr>
                <w:sz w:val="18"/>
                <w:szCs w:val="18"/>
              </w:rPr>
              <w:t xml:space="preserve">thical </w:t>
            </w:r>
            <w:r w:rsidR="00E16B0C" w:rsidRPr="001335FA">
              <w:rPr>
                <w:sz w:val="18"/>
                <w:szCs w:val="18"/>
              </w:rPr>
              <w:t>a</w:t>
            </w:r>
            <w:r w:rsidR="00120F33" w:rsidRPr="001335FA">
              <w:rPr>
                <w:sz w:val="18"/>
                <w:szCs w:val="18"/>
              </w:rPr>
              <w:t>pproval?</w:t>
            </w:r>
          </w:p>
        </w:tc>
        <w:tc>
          <w:tcPr>
            <w:tcW w:w="3634" w:type="dxa"/>
          </w:tcPr>
          <w:p w14:paraId="26A24A3B" w14:textId="77777777" w:rsidR="00120F33" w:rsidRDefault="00120F33" w:rsidP="00487231">
            <w:pPr>
              <w:tabs>
                <w:tab w:val="left" w:pos="2565"/>
              </w:tabs>
            </w:pPr>
            <w:r>
              <w:t>Yes/ No</w:t>
            </w:r>
          </w:p>
        </w:tc>
      </w:tr>
      <w:tr w:rsidR="00120F33" w14:paraId="6D9DE535" w14:textId="77777777" w:rsidTr="001335FA">
        <w:trPr>
          <w:trHeight w:val="369"/>
        </w:trPr>
        <w:tc>
          <w:tcPr>
            <w:tcW w:w="5382" w:type="dxa"/>
          </w:tcPr>
          <w:p w14:paraId="0527834C" w14:textId="77777777" w:rsidR="00381374" w:rsidRPr="008A142F" w:rsidRDefault="00381374" w:rsidP="00487231">
            <w:pPr>
              <w:rPr>
                <w:b/>
              </w:rPr>
            </w:pPr>
            <w:r w:rsidRPr="008A142F">
              <w:rPr>
                <w:b/>
              </w:rPr>
              <w:t>Ethics Ref No</w:t>
            </w:r>
          </w:p>
          <w:p w14:paraId="57E4ABFC" w14:textId="77777777" w:rsidR="00120F33" w:rsidRPr="008A142F" w:rsidRDefault="00120F33" w:rsidP="00487231">
            <w:pPr>
              <w:rPr>
                <w:b/>
              </w:rPr>
            </w:pPr>
            <w:r w:rsidRPr="008A142F">
              <w:rPr>
                <w:b/>
              </w:rPr>
              <w:t>R&amp;D ref No</w:t>
            </w:r>
          </w:p>
        </w:tc>
        <w:tc>
          <w:tcPr>
            <w:tcW w:w="3634" w:type="dxa"/>
          </w:tcPr>
          <w:p w14:paraId="7AA6D748" w14:textId="77777777" w:rsidR="00120F33" w:rsidRDefault="00120F33" w:rsidP="00487231"/>
        </w:tc>
      </w:tr>
      <w:tr w:rsidR="001335FA" w14:paraId="7C60EA7B" w14:textId="77777777" w:rsidTr="006B053D">
        <w:trPr>
          <w:trHeight w:val="369"/>
        </w:trPr>
        <w:tc>
          <w:tcPr>
            <w:tcW w:w="9016" w:type="dxa"/>
            <w:gridSpan w:val="2"/>
          </w:tcPr>
          <w:p w14:paraId="52254F52" w14:textId="2C413842" w:rsidR="001335FA" w:rsidRDefault="001335FA" w:rsidP="00487231">
            <w:r w:rsidRPr="00FF020F">
              <w:rPr>
                <w:sz w:val="16"/>
                <w:szCs w:val="16"/>
              </w:rPr>
              <w:t>Data generated by CGEBM will be stored on University of Aberdeen secure network drives. Data analysed within the CGEBM bioinformatics unit will also be transferred to the University of Aberdeen HPC, Maxwell.  CGEBM has no responsibility to obtain regulatory approvals for data storage and this is the sole responsibility of the PI named above.  Please stipulate if you require alternative data storage and provide details here:</w:t>
            </w:r>
          </w:p>
        </w:tc>
      </w:tr>
      <w:tr w:rsidR="001335FA" w14:paraId="070636E9" w14:textId="77777777" w:rsidTr="001335FA">
        <w:trPr>
          <w:trHeight w:val="369"/>
        </w:trPr>
        <w:tc>
          <w:tcPr>
            <w:tcW w:w="5382" w:type="dxa"/>
          </w:tcPr>
          <w:p w14:paraId="013626B5" w14:textId="77777777" w:rsidR="001335FA" w:rsidRDefault="001335FA" w:rsidP="00487231">
            <w:pPr>
              <w:rPr>
                <w:b/>
              </w:rPr>
            </w:pPr>
            <w:r w:rsidRPr="001335FA">
              <w:rPr>
                <w:bCs/>
              </w:rPr>
              <w:t>Is your research in scope of the</w:t>
            </w:r>
            <w:r>
              <w:rPr>
                <w:b/>
              </w:rPr>
              <w:t xml:space="preserve"> Nagoya Protocol?</w:t>
            </w:r>
          </w:p>
          <w:p w14:paraId="33C07C99" w14:textId="69B79EB6" w:rsidR="001335FA" w:rsidRPr="001335FA" w:rsidRDefault="001335FA" w:rsidP="00487231">
            <w:pPr>
              <w:rPr>
                <w:bCs/>
                <w:sz w:val="18"/>
                <w:szCs w:val="18"/>
              </w:rPr>
            </w:pPr>
            <w:r w:rsidRPr="001335FA">
              <w:rPr>
                <w:bCs/>
                <w:sz w:val="18"/>
                <w:szCs w:val="18"/>
              </w:rPr>
              <w:t xml:space="preserve">Further information can be found </w:t>
            </w:r>
            <w:hyperlink r:id="rId12" w:history="1">
              <w:r w:rsidRPr="009A243C">
                <w:rPr>
                  <w:rStyle w:val="Hyperlink"/>
                  <w:bCs/>
                  <w:sz w:val="18"/>
                  <w:szCs w:val="18"/>
                </w:rPr>
                <w:t>here</w:t>
              </w:r>
            </w:hyperlink>
            <w:r w:rsidRPr="001335FA">
              <w:rPr>
                <w:bCs/>
                <w:sz w:val="18"/>
                <w:szCs w:val="18"/>
              </w:rPr>
              <w:t xml:space="preserve">. If your samples were obtained </w:t>
            </w:r>
            <w:r w:rsidR="009A243C">
              <w:rPr>
                <w:bCs/>
                <w:sz w:val="18"/>
                <w:szCs w:val="18"/>
              </w:rPr>
              <w:t>from a foreign country</w:t>
            </w:r>
            <w:r w:rsidRPr="001335FA">
              <w:rPr>
                <w:bCs/>
                <w:sz w:val="18"/>
                <w:szCs w:val="18"/>
              </w:rPr>
              <w:t xml:space="preserve">, these regulations may apply. </w:t>
            </w:r>
          </w:p>
        </w:tc>
        <w:tc>
          <w:tcPr>
            <w:tcW w:w="3634" w:type="dxa"/>
          </w:tcPr>
          <w:p w14:paraId="7A78CABA" w14:textId="6465BF1F" w:rsidR="001335FA" w:rsidRDefault="001335FA" w:rsidP="00487231">
            <w:r>
              <w:t>Yes/ No</w:t>
            </w:r>
          </w:p>
        </w:tc>
      </w:tr>
    </w:tbl>
    <w:p w14:paraId="17F73FC1" w14:textId="203BB5AF" w:rsidR="00EE6E23" w:rsidRDefault="00EE6E23" w:rsidP="001F27E5"/>
    <w:tbl>
      <w:tblPr>
        <w:tblStyle w:val="TableGrid"/>
        <w:tblW w:w="0" w:type="auto"/>
        <w:tblLook w:val="04A0" w:firstRow="1" w:lastRow="0" w:firstColumn="1" w:lastColumn="0" w:noHBand="0" w:noVBand="1"/>
      </w:tblPr>
      <w:tblGrid>
        <w:gridCol w:w="3256"/>
        <w:gridCol w:w="5760"/>
      </w:tblGrid>
      <w:tr w:rsidR="00DE37F7" w14:paraId="7C42C831" w14:textId="77777777" w:rsidTr="00E16B0C">
        <w:tc>
          <w:tcPr>
            <w:tcW w:w="3256" w:type="dxa"/>
          </w:tcPr>
          <w:p w14:paraId="03559E2B" w14:textId="77777777" w:rsidR="00DE37F7" w:rsidRPr="008A142F" w:rsidRDefault="00DE37F7" w:rsidP="00A90640">
            <w:pPr>
              <w:rPr>
                <w:b/>
              </w:rPr>
            </w:pPr>
            <w:r w:rsidRPr="008A142F">
              <w:rPr>
                <w:b/>
              </w:rPr>
              <w:t>Funding body</w:t>
            </w:r>
          </w:p>
        </w:tc>
        <w:tc>
          <w:tcPr>
            <w:tcW w:w="5760" w:type="dxa"/>
          </w:tcPr>
          <w:p w14:paraId="06A17CF0" w14:textId="77777777" w:rsidR="00DE37F7" w:rsidRDefault="00DE37F7" w:rsidP="00A90640"/>
        </w:tc>
      </w:tr>
      <w:tr w:rsidR="00381374" w14:paraId="6C0EEC5E" w14:textId="77777777" w:rsidTr="00E16B0C">
        <w:tc>
          <w:tcPr>
            <w:tcW w:w="3256" w:type="dxa"/>
          </w:tcPr>
          <w:p w14:paraId="29070B2B" w14:textId="77777777" w:rsidR="00381374" w:rsidRDefault="00381374" w:rsidP="00A90640">
            <w:r w:rsidRPr="008A142F">
              <w:rPr>
                <w:b/>
              </w:rPr>
              <w:t>Study type</w:t>
            </w:r>
            <w:r>
              <w:t xml:space="preserve"> </w:t>
            </w:r>
            <w:r w:rsidRPr="00EE4540">
              <w:rPr>
                <w:sz w:val="16"/>
                <w:szCs w:val="16"/>
              </w:rPr>
              <w:t>(</w:t>
            </w:r>
            <w:proofErr w:type="gramStart"/>
            <w:r w:rsidRPr="00EE4540">
              <w:rPr>
                <w:sz w:val="16"/>
                <w:szCs w:val="16"/>
              </w:rPr>
              <w:t>e.g.</w:t>
            </w:r>
            <w:proofErr w:type="gramEnd"/>
            <w:r w:rsidRPr="00EE4540">
              <w:rPr>
                <w:sz w:val="16"/>
                <w:szCs w:val="16"/>
              </w:rPr>
              <w:t xml:space="preserve"> pilot, project grant, programme grant, fellowship)</w:t>
            </w:r>
          </w:p>
        </w:tc>
        <w:tc>
          <w:tcPr>
            <w:tcW w:w="5760" w:type="dxa"/>
          </w:tcPr>
          <w:p w14:paraId="0E4444C5" w14:textId="77777777" w:rsidR="00381374" w:rsidRDefault="00381374" w:rsidP="00A90640"/>
        </w:tc>
      </w:tr>
      <w:tr w:rsidR="00DE37F7" w14:paraId="620D82DC" w14:textId="77777777" w:rsidTr="00E16B0C">
        <w:trPr>
          <w:trHeight w:val="329"/>
        </w:trPr>
        <w:tc>
          <w:tcPr>
            <w:tcW w:w="3256" w:type="dxa"/>
          </w:tcPr>
          <w:p w14:paraId="138EB1D6" w14:textId="77777777" w:rsidR="00DE37F7" w:rsidRPr="008A142F" w:rsidRDefault="00DE37F7" w:rsidP="00B75FD9">
            <w:pPr>
              <w:rPr>
                <w:b/>
              </w:rPr>
            </w:pPr>
            <w:r w:rsidRPr="008A142F">
              <w:rPr>
                <w:b/>
              </w:rPr>
              <w:t>Project start date</w:t>
            </w:r>
          </w:p>
        </w:tc>
        <w:tc>
          <w:tcPr>
            <w:tcW w:w="5760" w:type="dxa"/>
          </w:tcPr>
          <w:p w14:paraId="64491091" w14:textId="77777777" w:rsidR="00DE37F7" w:rsidRDefault="00DE37F7" w:rsidP="001F27E5"/>
        </w:tc>
      </w:tr>
      <w:tr w:rsidR="00DE37F7" w14:paraId="777E344C" w14:textId="77777777" w:rsidTr="00E16B0C">
        <w:trPr>
          <w:trHeight w:val="381"/>
        </w:trPr>
        <w:tc>
          <w:tcPr>
            <w:tcW w:w="3256" w:type="dxa"/>
          </w:tcPr>
          <w:p w14:paraId="3B621940" w14:textId="77777777" w:rsidR="00DE37F7" w:rsidRPr="008A142F" w:rsidRDefault="00DE37F7" w:rsidP="00B75FD9">
            <w:pPr>
              <w:rPr>
                <w:b/>
              </w:rPr>
            </w:pPr>
            <w:r w:rsidRPr="008A142F">
              <w:rPr>
                <w:b/>
              </w:rPr>
              <w:t>Duration of the project</w:t>
            </w:r>
          </w:p>
        </w:tc>
        <w:tc>
          <w:tcPr>
            <w:tcW w:w="5760" w:type="dxa"/>
          </w:tcPr>
          <w:p w14:paraId="3D6F723C" w14:textId="77777777" w:rsidR="00DE37F7" w:rsidRDefault="00DE37F7" w:rsidP="001F27E5"/>
        </w:tc>
      </w:tr>
      <w:tr w:rsidR="00A20B5B" w14:paraId="413517B1" w14:textId="77777777" w:rsidTr="00E16B0C">
        <w:trPr>
          <w:trHeight w:val="381"/>
        </w:trPr>
        <w:tc>
          <w:tcPr>
            <w:tcW w:w="3256" w:type="dxa"/>
          </w:tcPr>
          <w:p w14:paraId="3FA932E8" w14:textId="77777777" w:rsidR="00A20B5B" w:rsidRPr="008A142F" w:rsidRDefault="00A20B5B" w:rsidP="00A20B5B">
            <w:pPr>
              <w:rPr>
                <w:b/>
              </w:rPr>
            </w:pPr>
            <w:r w:rsidRPr="008A142F">
              <w:rPr>
                <w:b/>
              </w:rPr>
              <w:t>Proposed CGEBM start date</w:t>
            </w:r>
          </w:p>
        </w:tc>
        <w:tc>
          <w:tcPr>
            <w:tcW w:w="5760" w:type="dxa"/>
          </w:tcPr>
          <w:p w14:paraId="5912CC51" w14:textId="77777777" w:rsidR="00A20B5B" w:rsidRDefault="00A20B5B" w:rsidP="001F27E5"/>
        </w:tc>
      </w:tr>
      <w:tr w:rsidR="00E16B0C" w14:paraId="55BD45AB" w14:textId="77777777" w:rsidTr="00E16B0C">
        <w:trPr>
          <w:trHeight w:val="337"/>
        </w:trPr>
        <w:tc>
          <w:tcPr>
            <w:tcW w:w="3256" w:type="dxa"/>
          </w:tcPr>
          <w:p w14:paraId="2CDABA18" w14:textId="77777777" w:rsidR="00E16B0C" w:rsidRDefault="00E16B0C" w:rsidP="00A20B5B">
            <w:r w:rsidRPr="008A142F">
              <w:rPr>
                <w:b/>
              </w:rPr>
              <w:t>Consultation date</w:t>
            </w:r>
            <w:r>
              <w:t xml:space="preserve"> (CGEBM use)</w:t>
            </w:r>
          </w:p>
        </w:tc>
        <w:tc>
          <w:tcPr>
            <w:tcW w:w="5760" w:type="dxa"/>
          </w:tcPr>
          <w:p w14:paraId="5E21E78F" w14:textId="77777777" w:rsidR="00E16B0C" w:rsidRDefault="00E16B0C" w:rsidP="001F27E5"/>
        </w:tc>
      </w:tr>
    </w:tbl>
    <w:p w14:paraId="5926A077" w14:textId="77777777" w:rsidR="001D2581" w:rsidRDefault="001D2581" w:rsidP="001F27E5"/>
    <w:p w14:paraId="39E6CBEC" w14:textId="77777777" w:rsidR="001D2581" w:rsidRPr="00CF12EF" w:rsidRDefault="001D2581" w:rsidP="00EE4540">
      <w:pPr>
        <w:spacing w:after="60"/>
      </w:pPr>
      <w:r w:rsidRPr="0095712E">
        <w:rPr>
          <w:b/>
          <w:highlight w:val="lightGray"/>
        </w:rPr>
        <w:t>NGS</w:t>
      </w:r>
      <w:r w:rsidRPr="00CF12EF">
        <w:rPr>
          <w:highlight w:val="lightGray"/>
        </w:rPr>
        <w:t xml:space="preserve"> </w:t>
      </w:r>
      <w:r w:rsidR="00CF12EF" w:rsidRPr="00CF12EF">
        <w:rPr>
          <w:highlight w:val="lightGray"/>
        </w:rPr>
        <w:t>(if NGS selected above, the applicant should complete this section)</w:t>
      </w:r>
    </w:p>
    <w:tbl>
      <w:tblPr>
        <w:tblStyle w:val="TableGrid"/>
        <w:tblW w:w="0" w:type="auto"/>
        <w:tblLook w:val="04A0" w:firstRow="1" w:lastRow="0" w:firstColumn="1" w:lastColumn="0" w:noHBand="0" w:noVBand="1"/>
      </w:tblPr>
      <w:tblGrid>
        <w:gridCol w:w="5949"/>
        <w:gridCol w:w="3067"/>
      </w:tblGrid>
      <w:tr w:rsidR="00DE37F7" w14:paraId="42C62E70" w14:textId="77777777" w:rsidTr="001335FA">
        <w:tc>
          <w:tcPr>
            <w:tcW w:w="5949" w:type="dxa"/>
          </w:tcPr>
          <w:p w14:paraId="6629FCA4" w14:textId="77777777" w:rsidR="00DE37F7" w:rsidRDefault="00DE37F7" w:rsidP="00437A40">
            <w:r>
              <w:t>Organism</w:t>
            </w:r>
            <w:r w:rsidR="00381374">
              <w:t xml:space="preserve"> (common name)</w:t>
            </w:r>
          </w:p>
        </w:tc>
        <w:tc>
          <w:tcPr>
            <w:tcW w:w="3067" w:type="dxa"/>
          </w:tcPr>
          <w:p w14:paraId="73CE0C99" w14:textId="77777777" w:rsidR="00DE37F7" w:rsidRDefault="00DE37F7" w:rsidP="001F27E5"/>
        </w:tc>
      </w:tr>
      <w:tr w:rsidR="00233699" w14:paraId="731B2E4B" w14:textId="77777777" w:rsidTr="001335FA">
        <w:tc>
          <w:tcPr>
            <w:tcW w:w="5949" w:type="dxa"/>
          </w:tcPr>
          <w:p w14:paraId="47F0450C" w14:textId="77777777" w:rsidR="00233699" w:rsidRDefault="00381374" w:rsidP="00437A40">
            <w:r>
              <w:t xml:space="preserve">Genus/ </w:t>
            </w:r>
            <w:r w:rsidR="00233699">
              <w:t>Species</w:t>
            </w:r>
          </w:p>
        </w:tc>
        <w:tc>
          <w:tcPr>
            <w:tcW w:w="3067" w:type="dxa"/>
          </w:tcPr>
          <w:p w14:paraId="6795A656" w14:textId="77777777" w:rsidR="00233699" w:rsidRDefault="00233699" w:rsidP="00A90640"/>
        </w:tc>
      </w:tr>
      <w:tr w:rsidR="00C0704C" w14:paraId="62C71A62" w14:textId="77777777" w:rsidTr="001335FA">
        <w:tc>
          <w:tcPr>
            <w:tcW w:w="5949" w:type="dxa"/>
          </w:tcPr>
          <w:p w14:paraId="74CBF984" w14:textId="77777777" w:rsidR="00C0704C" w:rsidRDefault="00FA40E8" w:rsidP="004A3058">
            <w:r>
              <w:t>Reference sequence for organism (Yes/No)</w:t>
            </w:r>
          </w:p>
        </w:tc>
        <w:tc>
          <w:tcPr>
            <w:tcW w:w="3067" w:type="dxa"/>
          </w:tcPr>
          <w:p w14:paraId="503029F9" w14:textId="77777777" w:rsidR="00C0704C" w:rsidRDefault="00C0704C" w:rsidP="00A90640"/>
        </w:tc>
      </w:tr>
      <w:tr w:rsidR="00381374" w14:paraId="607BE25B" w14:textId="77777777" w:rsidTr="001335FA">
        <w:tc>
          <w:tcPr>
            <w:tcW w:w="5949" w:type="dxa"/>
          </w:tcPr>
          <w:p w14:paraId="0B4C1525" w14:textId="77777777" w:rsidR="00381374" w:rsidRDefault="00381374" w:rsidP="00381374">
            <w:r>
              <w:t xml:space="preserve">Size of target region </w:t>
            </w:r>
          </w:p>
          <w:p w14:paraId="00D3E35E" w14:textId="1911DB53" w:rsidR="000B55ED" w:rsidRPr="00CE7DBF" w:rsidRDefault="00381374" w:rsidP="00381374">
            <w:pPr>
              <w:rPr>
                <w:sz w:val="18"/>
                <w:szCs w:val="18"/>
              </w:rPr>
            </w:pPr>
            <w:proofErr w:type="gramStart"/>
            <w:r w:rsidRPr="00381374">
              <w:rPr>
                <w:sz w:val="18"/>
                <w:szCs w:val="18"/>
              </w:rPr>
              <w:t>e.g.</w:t>
            </w:r>
            <w:proofErr w:type="gramEnd"/>
            <w:r w:rsidRPr="00381374">
              <w:rPr>
                <w:sz w:val="18"/>
                <w:szCs w:val="18"/>
              </w:rPr>
              <w:t xml:space="preserve"> Genome,</w:t>
            </w:r>
            <w:r w:rsidR="000B55ED">
              <w:rPr>
                <w:sz w:val="18"/>
                <w:szCs w:val="18"/>
              </w:rPr>
              <w:t xml:space="preserve"> t</w:t>
            </w:r>
            <w:r w:rsidRPr="00381374">
              <w:rPr>
                <w:sz w:val="18"/>
                <w:szCs w:val="18"/>
              </w:rPr>
              <w:t>ranscriptome, amplicon</w:t>
            </w:r>
          </w:p>
        </w:tc>
        <w:tc>
          <w:tcPr>
            <w:tcW w:w="3067" w:type="dxa"/>
          </w:tcPr>
          <w:p w14:paraId="5BC64618" w14:textId="77777777" w:rsidR="00381374" w:rsidRDefault="00381374" w:rsidP="00A90640"/>
        </w:tc>
      </w:tr>
      <w:tr w:rsidR="00CE7DBF" w14:paraId="6DCC5142" w14:textId="77777777" w:rsidTr="001335FA">
        <w:tc>
          <w:tcPr>
            <w:tcW w:w="5949" w:type="dxa"/>
          </w:tcPr>
          <w:p w14:paraId="5A4C34A0" w14:textId="77777777" w:rsidR="00CE7DBF" w:rsidRPr="00CE7DBF" w:rsidRDefault="00CE7DBF" w:rsidP="00381374">
            <w:pPr>
              <w:rPr>
                <w:b/>
                <w:bCs/>
              </w:rPr>
            </w:pPr>
            <w:r w:rsidRPr="00CE7DBF">
              <w:rPr>
                <w:b/>
                <w:bCs/>
              </w:rPr>
              <w:t>Amp-</w:t>
            </w:r>
            <w:proofErr w:type="spellStart"/>
            <w:r w:rsidRPr="00CE7DBF">
              <w:rPr>
                <w:b/>
                <w:bCs/>
              </w:rPr>
              <w:t>Seq</w:t>
            </w:r>
            <w:proofErr w:type="spellEnd"/>
            <w:r w:rsidRPr="00CE7DBF">
              <w:rPr>
                <w:b/>
                <w:bCs/>
              </w:rPr>
              <w:t xml:space="preserve"> only:</w:t>
            </w:r>
          </w:p>
          <w:p w14:paraId="6366FF84" w14:textId="514C4A46" w:rsidR="00CE7DBF" w:rsidRDefault="00CE7DBF" w:rsidP="00381374">
            <w:r>
              <w:t>Gene (</w:t>
            </w:r>
            <w:proofErr w:type="gramStart"/>
            <w:r>
              <w:t>e.g.</w:t>
            </w:r>
            <w:proofErr w:type="gramEnd"/>
            <w:r>
              <w:t xml:space="preserve"> 16S rRNA)</w:t>
            </w:r>
          </w:p>
          <w:p w14:paraId="2C8C3B49" w14:textId="77777777" w:rsidR="00CE7DBF" w:rsidRDefault="00CE7DBF" w:rsidP="00381374">
            <w:r>
              <w:t>Region (</w:t>
            </w:r>
            <w:proofErr w:type="gramStart"/>
            <w:r>
              <w:t>e.g.</w:t>
            </w:r>
            <w:proofErr w:type="gramEnd"/>
            <w:r>
              <w:t xml:space="preserve"> V1-V2)</w:t>
            </w:r>
          </w:p>
          <w:p w14:paraId="776F21D9" w14:textId="77777777" w:rsidR="00CE7DBF" w:rsidRDefault="00CE7DBF" w:rsidP="00381374">
            <w:r>
              <w:t xml:space="preserve">Number of PCR reactions per sample: </w:t>
            </w:r>
          </w:p>
          <w:p w14:paraId="5EC13566" w14:textId="39CD0364" w:rsidR="00CE7DBF" w:rsidRDefault="00CE7DBF" w:rsidP="00381374">
            <w:r>
              <w:t>MCS control: CGEBM to provide or own MCS control [please state]</w:t>
            </w:r>
          </w:p>
          <w:p w14:paraId="5042CA9E" w14:textId="0CBEE870" w:rsidR="00CE7DBF" w:rsidRDefault="00CE7DBF" w:rsidP="00381374">
            <w:r>
              <w:t xml:space="preserve">(CGEBM can provide </w:t>
            </w:r>
            <w:hyperlink r:id="rId13" w:history="1">
              <w:r w:rsidRPr="00CE7DBF">
                <w:rPr>
                  <w:rStyle w:val="Hyperlink"/>
                </w:rPr>
                <w:t>ATCC MSA-1003 MCS control</w:t>
              </w:r>
            </w:hyperlink>
            <w:r>
              <w:t>)</w:t>
            </w:r>
          </w:p>
        </w:tc>
        <w:tc>
          <w:tcPr>
            <w:tcW w:w="3067" w:type="dxa"/>
          </w:tcPr>
          <w:p w14:paraId="2D63EEC9" w14:textId="77777777" w:rsidR="00CE7DBF" w:rsidRDefault="00CE7DBF" w:rsidP="00A90640"/>
        </w:tc>
      </w:tr>
      <w:tr w:rsidR="00381374" w14:paraId="01222489" w14:textId="77777777" w:rsidTr="001335FA">
        <w:tc>
          <w:tcPr>
            <w:tcW w:w="5949" w:type="dxa"/>
          </w:tcPr>
          <w:p w14:paraId="0BA7A7FC" w14:textId="77777777" w:rsidR="00381374" w:rsidRDefault="00381374" w:rsidP="0051408F">
            <w:r>
              <w:t>Ploidy (</w:t>
            </w:r>
            <w:proofErr w:type="gramStart"/>
            <w:r>
              <w:t>e.g.</w:t>
            </w:r>
            <w:proofErr w:type="gramEnd"/>
            <w:r>
              <w:t xml:space="preserve"> Haploid, diploid, etc)</w:t>
            </w:r>
          </w:p>
        </w:tc>
        <w:tc>
          <w:tcPr>
            <w:tcW w:w="3067" w:type="dxa"/>
          </w:tcPr>
          <w:p w14:paraId="39E429BE" w14:textId="77777777" w:rsidR="00381374" w:rsidRDefault="00381374" w:rsidP="00A90640"/>
        </w:tc>
      </w:tr>
      <w:tr w:rsidR="00FA40E8" w14:paraId="2BBB321B" w14:textId="77777777" w:rsidTr="001335FA">
        <w:tc>
          <w:tcPr>
            <w:tcW w:w="5949" w:type="dxa"/>
          </w:tcPr>
          <w:p w14:paraId="15E04C53" w14:textId="33051B7B" w:rsidR="00FA40E8" w:rsidRDefault="00FA40E8" w:rsidP="0051408F">
            <w:r>
              <w:t xml:space="preserve">Application </w:t>
            </w:r>
            <w:r w:rsidRPr="00046300">
              <w:rPr>
                <w:sz w:val="20"/>
                <w:szCs w:val="20"/>
              </w:rPr>
              <w:t>(</w:t>
            </w:r>
            <w:proofErr w:type="gramStart"/>
            <w:r w:rsidRPr="00046300">
              <w:rPr>
                <w:sz w:val="20"/>
                <w:szCs w:val="20"/>
              </w:rPr>
              <w:t>e.g.</w:t>
            </w:r>
            <w:proofErr w:type="gramEnd"/>
            <w:r w:rsidRPr="00046300">
              <w:rPr>
                <w:sz w:val="20"/>
                <w:szCs w:val="20"/>
              </w:rPr>
              <w:t xml:space="preserve"> WGS, WES, </w:t>
            </w:r>
            <w:proofErr w:type="spellStart"/>
            <w:r w:rsidR="000B55ED">
              <w:rPr>
                <w:sz w:val="20"/>
                <w:szCs w:val="20"/>
              </w:rPr>
              <w:t>AmpSeq</w:t>
            </w:r>
            <w:proofErr w:type="spellEnd"/>
            <w:r w:rsidR="000B55ED">
              <w:rPr>
                <w:sz w:val="20"/>
                <w:szCs w:val="20"/>
              </w:rPr>
              <w:t xml:space="preserve">, </w:t>
            </w:r>
            <w:proofErr w:type="spellStart"/>
            <w:r w:rsidRPr="00046300">
              <w:rPr>
                <w:sz w:val="20"/>
                <w:szCs w:val="20"/>
              </w:rPr>
              <w:t>RNAseq</w:t>
            </w:r>
            <w:proofErr w:type="spellEnd"/>
            <w:r w:rsidR="00F54555">
              <w:rPr>
                <w:sz w:val="20"/>
                <w:szCs w:val="20"/>
              </w:rPr>
              <w:t xml:space="preserve"> DEG</w:t>
            </w:r>
            <w:r w:rsidRPr="00046300">
              <w:rPr>
                <w:sz w:val="20"/>
                <w:szCs w:val="20"/>
              </w:rPr>
              <w:t xml:space="preserve">, </w:t>
            </w:r>
            <w:r w:rsidR="00F54555">
              <w:rPr>
                <w:sz w:val="20"/>
                <w:szCs w:val="20"/>
              </w:rPr>
              <w:t xml:space="preserve">de novo </w:t>
            </w:r>
            <w:proofErr w:type="spellStart"/>
            <w:r w:rsidR="00F54555">
              <w:rPr>
                <w:sz w:val="20"/>
                <w:szCs w:val="20"/>
              </w:rPr>
              <w:t>RNAseq</w:t>
            </w:r>
            <w:proofErr w:type="spellEnd"/>
            <w:r w:rsidR="00F54555">
              <w:rPr>
                <w:sz w:val="20"/>
                <w:szCs w:val="20"/>
              </w:rPr>
              <w:t xml:space="preserve">, </w:t>
            </w:r>
            <w:proofErr w:type="spellStart"/>
            <w:r w:rsidRPr="00046300">
              <w:rPr>
                <w:sz w:val="20"/>
                <w:szCs w:val="20"/>
              </w:rPr>
              <w:t>ChIPseq</w:t>
            </w:r>
            <w:proofErr w:type="spellEnd"/>
            <w:r w:rsidRPr="00046300">
              <w:rPr>
                <w:sz w:val="20"/>
                <w:szCs w:val="20"/>
              </w:rPr>
              <w:t xml:space="preserve">, </w:t>
            </w:r>
            <w:proofErr w:type="spellStart"/>
            <w:r w:rsidRPr="00046300">
              <w:rPr>
                <w:sz w:val="20"/>
                <w:szCs w:val="20"/>
              </w:rPr>
              <w:t>BISseq</w:t>
            </w:r>
            <w:proofErr w:type="spellEnd"/>
            <w:r w:rsidRPr="00046300">
              <w:rPr>
                <w:sz w:val="20"/>
                <w:szCs w:val="20"/>
              </w:rPr>
              <w:t xml:space="preserve">, </w:t>
            </w:r>
            <w:proofErr w:type="spellStart"/>
            <w:r w:rsidRPr="00046300">
              <w:rPr>
                <w:sz w:val="20"/>
                <w:szCs w:val="20"/>
              </w:rPr>
              <w:t>RADseq</w:t>
            </w:r>
            <w:proofErr w:type="spellEnd"/>
            <w:r w:rsidRPr="00046300">
              <w:rPr>
                <w:sz w:val="20"/>
                <w:szCs w:val="20"/>
              </w:rPr>
              <w:t xml:space="preserve">, </w:t>
            </w:r>
            <w:r w:rsidR="009A243C">
              <w:rPr>
                <w:sz w:val="20"/>
                <w:szCs w:val="20"/>
              </w:rPr>
              <w:t xml:space="preserve">shotgun </w:t>
            </w:r>
            <w:r w:rsidR="00381374">
              <w:rPr>
                <w:sz w:val="20"/>
                <w:szCs w:val="20"/>
              </w:rPr>
              <w:t>metagenome</w:t>
            </w:r>
            <w:r w:rsidR="009A243C">
              <w:rPr>
                <w:sz w:val="20"/>
                <w:szCs w:val="20"/>
              </w:rPr>
              <w:t xml:space="preserve"> sequencing</w:t>
            </w:r>
            <w:r w:rsidR="00381374">
              <w:rPr>
                <w:sz w:val="20"/>
                <w:szCs w:val="20"/>
              </w:rPr>
              <w:t xml:space="preserve">, </w:t>
            </w:r>
            <w:r w:rsidRPr="00046300">
              <w:rPr>
                <w:sz w:val="20"/>
                <w:szCs w:val="20"/>
              </w:rPr>
              <w:t>etc)</w:t>
            </w:r>
          </w:p>
        </w:tc>
        <w:tc>
          <w:tcPr>
            <w:tcW w:w="3067" w:type="dxa"/>
          </w:tcPr>
          <w:p w14:paraId="58DCDA9A" w14:textId="77777777" w:rsidR="00FA40E8" w:rsidRDefault="00FA40E8" w:rsidP="00A90640"/>
        </w:tc>
      </w:tr>
      <w:tr w:rsidR="00FA40E8" w14:paraId="2F944729" w14:textId="77777777" w:rsidTr="001335FA">
        <w:trPr>
          <w:trHeight w:val="545"/>
        </w:trPr>
        <w:tc>
          <w:tcPr>
            <w:tcW w:w="5949" w:type="dxa"/>
          </w:tcPr>
          <w:p w14:paraId="477E0409" w14:textId="77777777" w:rsidR="00FA40E8" w:rsidRDefault="00FA40E8" w:rsidP="00381374">
            <w:r>
              <w:lastRenderedPageBreak/>
              <w:t xml:space="preserve">Principal Aim </w:t>
            </w:r>
            <w:r w:rsidRPr="00FF020F">
              <w:rPr>
                <w:sz w:val="16"/>
                <w:szCs w:val="16"/>
              </w:rPr>
              <w:t>(</w:t>
            </w:r>
            <w:proofErr w:type="gramStart"/>
            <w:r w:rsidRPr="00FF020F">
              <w:rPr>
                <w:sz w:val="16"/>
                <w:szCs w:val="16"/>
              </w:rPr>
              <w:t>e.g.</w:t>
            </w:r>
            <w:proofErr w:type="gramEnd"/>
            <w:r w:rsidRPr="00FF020F">
              <w:rPr>
                <w:sz w:val="16"/>
                <w:szCs w:val="16"/>
              </w:rPr>
              <w:t xml:space="preserve"> differential gene expression, SNP/ variant calling, de novo assembly, miRNA, methylated DNA, </w:t>
            </w:r>
            <w:r w:rsidR="00381374" w:rsidRPr="00FF020F">
              <w:rPr>
                <w:sz w:val="16"/>
                <w:szCs w:val="16"/>
              </w:rPr>
              <w:t xml:space="preserve">microbial diversity, </w:t>
            </w:r>
            <w:r w:rsidRPr="00FF020F">
              <w:rPr>
                <w:sz w:val="16"/>
                <w:szCs w:val="16"/>
              </w:rPr>
              <w:t>etc)</w:t>
            </w:r>
          </w:p>
        </w:tc>
        <w:tc>
          <w:tcPr>
            <w:tcW w:w="3067" w:type="dxa"/>
          </w:tcPr>
          <w:p w14:paraId="486D9906" w14:textId="77777777" w:rsidR="00FA40E8" w:rsidRDefault="00FA40E8" w:rsidP="00A90640"/>
        </w:tc>
      </w:tr>
      <w:tr w:rsidR="00DE37F7" w14:paraId="1377D730" w14:textId="77777777" w:rsidTr="001335FA">
        <w:tc>
          <w:tcPr>
            <w:tcW w:w="5949" w:type="dxa"/>
          </w:tcPr>
          <w:p w14:paraId="667AAA69" w14:textId="77777777" w:rsidR="00DE37F7" w:rsidRDefault="00DE37F7" w:rsidP="00437A40">
            <w:r>
              <w:t>Number of samples</w:t>
            </w:r>
          </w:p>
        </w:tc>
        <w:tc>
          <w:tcPr>
            <w:tcW w:w="3067" w:type="dxa"/>
          </w:tcPr>
          <w:p w14:paraId="0AE87908" w14:textId="77777777" w:rsidR="00DE37F7" w:rsidRDefault="00DE37F7" w:rsidP="00A90640"/>
        </w:tc>
      </w:tr>
      <w:tr w:rsidR="00381374" w14:paraId="0BFD893D" w14:textId="77777777" w:rsidTr="001335FA">
        <w:tc>
          <w:tcPr>
            <w:tcW w:w="5949" w:type="dxa"/>
          </w:tcPr>
          <w:p w14:paraId="77871783" w14:textId="77777777" w:rsidR="00381374" w:rsidRPr="00A21182" w:rsidRDefault="00381374" w:rsidP="00F54555">
            <w:pPr>
              <w:rPr>
                <w:sz w:val="20"/>
                <w:szCs w:val="20"/>
              </w:rPr>
            </w:pPr>
            <w:r>
              <w:t xml:space="preserve">Starting material </w:t>
            </w:r>
            <w:r w:rsidRPr="00A21182">
              <w:rPr>
                <w:sz w:val="18"/>
                <w:szCs w:val="18"/>
              </w:rPr>
              <w:t>(</w:t>
            </w:r>
            <w:proofErr w:type="gramStart"/>
            <w:r w:rsidRPr="00A21182">
              <w:rPr>
                <w:sz w:val="18"/>
                <w:szCs w:val="18"/>
              </w:rPr>
              <w:t>e.g.</w:t>
            </w:r>
            <w:proofErr w:type="gramEnd"/>
            <w:r w:rsidRPr="00A21182">
              <w:rPr>
                <w:sz w:val="18"/>
                <w:szCs w:val="18"/>
              </w:rPr>
              <w:t xml:space="preserve"> cells</w:t>
            </w:r>
            <w:r w:rsidR="00F54555">
              <w:rPr>
                <w:sz w:val="18"/>
                <w:szCs w:val="18"/>
              </w:rPr>
              <w:t>, tissue, blood,</w:t>
            </w:r>
            <w:r w:rsidRPr="00A21182">
              <w:rPr>
                <w:sz w:val="18"/>
                <w:szCs w:val="18"/>
              </w:rPr>
              <w:t xml:space="preserve"> etc)</w:t>
            </w:r>
            <w:r w:rsidRPr="00046300">
              <w:rPr>
                <w:sz w:val="20"/>
                <w:szCs w:val="20"/>
              </w:rPr>
              <w:t xml:space="preserve"> </w:t>
            </w:r>
          </w:p>
        </w:tc>
        <w:tc>
          <w:tcPr>
            <w:tcW w:w="3067" w:type="dxa"/>
          </w:tcPr>
          <w:p w14:paraId="149DFCF2" w14:textId="77777777" w:rsidR="00381374" w:rsidRDefault="00381374" w:rsidP="00A90640"/>
        </w:tc>
      </w:tr>
      <w:tr w:rsidR="00F54555" w14:paraId="64B22B06" w14:textId="77777777" w:rsidTr="001335FA">
        <w:tc>
          <w:tcPr>
            <w:tcW w:w="5949" w:type="dxa"/>
          </w:tcPr>
          <w:p w14:paraId="18869AEA" w14:textId="77777777" w:rsidR="00F54555" w:rsidRDefault="00F54555" w:rsidP="00F54555">
            <w:r>
              <w:t xml:space="preserve">Material provided to CGEBM </w:t>
            </w:r>
          </w:p>
          <w:p w14:paraId="7EF1CDDC" w14:textId="77777777" w:rsidR="00F54555" w:rsidRPr="00F54555" w:rsidRDefault="00F54555" w:rsidP="00F54555">
            <w:pPr>
              <w:rPr>
                <w:sz w:val="16"/>
                <w:szCs w:val="16"/>
              </w:rPr>
            </w:pPr>
            <w:r w:rsidRPr="00F54555">
              <w:rPr>
                <w:sz w:val="16"/>
                <w:szCs w:val="16"/>
              </w:rPr>
              <w:t>(</w:t>
            </w:r>
            <w:proofErr w:type="gramStart"/>
            <w:r w:rsidRPr="00F54555">
              <w:rPr>
                <w:sz w:val="16"/>
                <w:szCs w:val="16"/>
              </w:rPr>
              <w:t>e.g.</w:t>
            </w:r>
            <w:proofErr w:type="gramEnd"/>
            <w:r w:rsidRPr="00F54555">
              <w:rPr>
                <w:sz w:val="16"/>
                <w:szCs w:val="16"/>
              </w:rPr>
              <w:t xml:space="preserve"> cells, tissue, total RNA, gDNA, amplicons, </w:t>
            </w:r>
            <w:proofErr w:type="spellStart"/>
            <w:r w:rsidRPr="00F54555">
              <w:rPr>
                <w:sz w:val="16"/>
                <w:szCs w:val="16"/>
              </w:rPr>
              <w:t>ChIPDNA</w:t>
            </w:r>
            <w:proofErr w:type="spellEnd"/>
            <w:r w:rsidRPr="00F54555">
              <w:rPr>
                <w:sz w:val="16"/>
                <w:szCs w:val="16"/>
              </w:rPr>
              <w:t>, WGA DNA, etc)</w:t>
            </w:r>
          </w:p>
          <w:p w14:paraId="1D735C5F" w14:textId="77777777" w:rsidR="00F54555" w:rsidRDefault="00F54555" w:rsidP="00F54555">
            <w:r w:rsidRPr="00046300">
              <w:rPr>
                <w:sz w:val="16"/>
                <w:szCs w:val="16"/>
              </w:rPr>
              <w:t xml:space="preserve">NOTE: we can only </w:t>
            </w:r>
            <w:r>
              <w:rPr>
                <w:sz w:val="16"/>
                <w:szCs w:val="16"/>
              </w:rPr>
              <w:t>process</w:t>
            </w:r>
            <w:r w:rsidRPr="00046300">
              <w:rPr>
                <w:sz w:val="16"/>
                <w:szCs w:val="16"/>
              </w:rPr>
              <w:t xml:space="preserve"> cells/ tissues of types covered by our containment levels/ approvals</w:t>
            </w:r>
          </w:p>
        </w:tc>
        <w:tc>
          <w:tcPr>
            <w:tcW w:w="3067" w:type="dxa"/>
          </w:tcPr>
          <w:p w14:paraId="6DAB6E44" w14:textId="77777777" w:rsidR="00F54555" w:rsidRDefault="00F54555" w:rsidP="00F54555"/>
        </w:tc>
      </w:tr>
      <w:tr w:rsidR="00F54555" w14:paraId="7F374D10" w14:textId="77777777" w:rsidTr="001335FA">
        <w:tc>
          <w:tcPr>
            <w:tcW w:w="5949" w:type="dxa"/>
          </w:tcPr>
          <w:p w14:paraId="22297CFE" w14:textId="77777777" w:rsidR="00F54555" w:rsidRDefault="00F54555" w:rsidP="00F54555">
            <w:r>
              <w:t>Extraction procedure</w:t>
            </w:r>
          </w:p>
        </w:tc>
        <w:tc>
          <w:tcPr>
            <w:tcW w:w="3067" w:type="dxa"/>
          </w:tcPr>
          <w:p w14:paraId="2CACE0C2" w14:textId="77777777" w:rsidR="00F54555" w:rsidRDefault="00F54555" w:rsidP="00F54555"/>
        </w:tc>
      </w:tr>
      <w:tr w:rsidR="000B7D7A" w14:paraId="599F2335" w14:textId="77777777" w:rsidTr="001335FA">
        <w:tc>
          <w:tcPr>
            <w:tcW w:w="5949" w:type="dxa"/>
          </w:tcPr>
          <w:p w14:paraId="07944FCF" w14:textId="77777777" w:rsidR="000B7D7A" w:rsidRDefault="000B7D7A" w:rsidP="00F54555">
            <w:r>
              <w:t>Carrier used in extraction procedure: Is this nucleic acid?</w:t>
            </w:r>
          </w:p>
        </w:tc>
        <w:tc>
          <w:tcPr>
            <w:tcW w:w="3067" w:type="dxa"/>
          </w:tcPr>
          <w:p w14:paraId="5FC66860" w14:textId="77777777" w:rsidR="000B7D7A" w:rsidRDefault="000B7D7A" w:rsidP="00F54555">
            <w:r>
              <w:t>Yes/ No.  If yes, provide details.</w:t>
            </w:r>
          </w:p>
        </w:tc>
      </w:tr>
      <w:tr w:rsidR="00F54555" w14:paraId="6A233047" w14:textId="77777777" w:rsidTr="001335FA">
        <w:tc>
          <w:tcPr>
            <w:tcW w:w="5949" w:type="dxa"/>
          </w:tcPr>
          <w:p w14:paraId="49169D84" w14:textId="77777777" w:rsidR="00F54555" w:rsidRPr="005828DF" w:rsidRDefault="00F54555" w:rsidP="00F54555">
            <w:r>
              <w:t>DNase treatment (RNA applications only)</w:t>
            </w:r>
          </w:p>
        </w:tc>
        <w:tc>
          <w:tcPr>
            <w:tcW w:w="3067" w:type="dxa"/>
          </w:tcPr>
          <w:p w14:paraId="03A5B510" w14:textId="77777777" w:rsidR="00F54555" w:rsidRDefault="00F54555" w:rsidP="00F54555">
            <w:r>
              <w:t>Yes/ No/ Not applicable.</w:t>
            </w:r>
          </w:p>
          <w:p w14:paraId="071FCDB4" w14:textId="77777777" w:rsidR="00F54555" w:rsidRDefault="00F54555" w:rsidP="00F54555">
            <w:r>
              <w:t xml:space="preserve">Method (if already performed):  </w:t>
            </w:r>
          </w:p>
        </w:tc>
      </w:tr>
      <w:tr w:rsidR="00F54555" w14:paraId="7F577B3A" w14:textId="77777777" w:rsidTr="001335FA">
        <w:tc>
          <w:tcPr>
            <w:tcW w:w="5949" w:type="dxa"/>
          </w:tcPr>
          <w:p w14:paraId="63001558" w14:textId="77777777" w:rsidR="00F54555" w:rsidRPr="005828DF" w:rsidRDefault="00F54555" w:rsidP="00F54555">
            <w:r>
              <w:t>Globin reduction (</w:t>
            </w:r>
            <w:proofErr w:type="spellStart"/>
            <w:r>
              <w:t>RNAseq</w:t>
            </w:r>
            <w:proofErr w:type="spellEnd"/>
            <w:r>
              <w:t xml:space="preserve"> from blood only)</w:t>
            </w:r>
          </w:p>
        </w:tc>
        <w:tc>
          <w:tcPr>
            <w:tcW w:w="3067" w:type="dxa"/>
          </w:tcPr>
          <w:p w14:paraId="153FACFC" w14:textId="77777777" w:rsidR="00F54555" w:rsidRDefault="00F54555" w:rsidP="00F54555">
            <w:r>
              <w:t>Yes/ No/ Not applicable</w:t>
            </w:r>
          </w:p>
          <w:p w14:paraId="46DBF51F" w14:textId="77777777" w:rsidR="00F54555" w:rsidRDefault="00F54555" w:rsidP="00F54555">
            <w:r>
              <w:t>Method (if already performed):</w:t>
            </w:r>
          </w:p>
        </w:tc>
      </w:tr>
      <w:tr w:rsidR="00F54555" w14:paraId="410AF443" w14:textId="77777777" w:rsidTr="001335FA">
        <w:tc>
          <w:tcPr>
            <w:tcW w:w="5949" w:type="dxa"/>
          </w:tcPr>
          <w:p w14:paraId="0AFE14D6" w14:textId="77777777" w:rsidR="00F54555" w:rsidRDefault="00F54555" w:rsidP="00F54555">
            <w:r w:rsidRPr="005828DF">
              <w:t xml:space="preserve">Sample Status </w:t>
            </w:r>
            <w:r w:rsidRPr="00381374">
              <w:rPr>
                <w:sz w:val="18"/>
                <w:szCs w:val="18"/>
              </w:rPr>
              <w:t xml:space="preserve">(Snap frozen, in </w:t>
            </w:r>
            <w:proofErr w:type="spellStart"/>
            <w:r w:rsidRPr="00381374">
              <w:rPr>
                <w:sz w:val="18"/>
                <w:szCs w:val="18"/>
              </w:rPr>
              <w:t>TRIzol</w:t>
            </w:r>
            <w:proofErr w:type="spellEnd"/>
            <w:r w:rsidRPr="00381374">
              <w:rPr>
                <w:sz w:val="18"/>
                <w:szCs w:val="18"/>
              </w:rPr>
              <w:t xml:space="preserve">, in </w:t>
            </w:r>
            <w:proofErr w:type="spellStart"/>
            <w:r w:rsidRPr="00381374">
              <w:rPr>
                <w:sz w:val="18"/>
                <w:szCs w:val="18"/>
              </w:rPr>
              <w:t>RNALater</w:t>
            </w:r>
            <w:proofErr w:type="spellEnd"/>
            <w:r w:rsidRPr="00381374">
              <w:rPr>
                <w:sz w:val="18"/>
                <w:szCs w:val="18"/>
              </w:rPr>
              <w:t>, etc)</w:t>
            </w:r>
          </w:p>
        </w:tc>
        <w:tc>
          <w:tcPr>
            <w:tcW w:w="3067" w:type="dxa"/>
          </w:tcPr>
          <w:p w14:paraId="507203DC" w14:textId="77777777" w:rsidR="00F54555" w:rsidRDefault="00F54555" w:rsidP="00F54555"/>
        </w:tc>
      </w:tr>
      <w:tr w:rsidR="00F54555" w14:paraId="0F5A6B7B" w14:textId="77777777" w:rsidTr="001335FA">
        <w:tc>
          <w:tcPr>
            <w:tcW w:w="5949" w:type="dxa"/>
          </w:tcPr>
          <w:p w14:paraId="5C498EB2" w14:textId="77777777" w:rsidR="00F54555" w:rsidRPr="005828DF" w:rsidRDefault="00F54555" w:rsidP="00F54555">
            <w:r w:rsidRPr="00FF020F">
              <w:rPr>
                <w:sz w:val="16"/>
                <w:szCs w:val="16"/>
              </w:rPr>
              <w:t>Is this work part of a larger study with existing NGS data that needs to be considered in the design and/or choice of platform?</w:t>
            </w:r>
          </w:p>
        </w:tc>
        <w:tc>
          <w:tcPr>
            <w:tcW w:w="3067" w:type="dxa"/>
          </w:tcPr>
          <w:p w14:paraId="0CF43323" w14:textId="77777777" w:rsidR="00F54555" w:rsidRDefault="00F54555" w:rsidP="00F54555"/>
        </w:tc>
      </w:tr>
      <w:tr w:rsidR="00F54555" w14:paraId="25758C74" w14:textId="77777777" w:rsidTr="001335FA">
        <w:tc>
          <w:tcPr>
            <w:tcW w:w="5949" w:type="dxa"/>
          </w:tcPr>
          <w:p w14:paraId="1ADA1624" w14:textId="77777777" w:rsidR="00F54555" w:rsidRPr="005828DF" w:rsidRDefault="00F54555" w:rsidP="00F54555">
            <w:r>
              <w:t>Bioinformatics required</w:t>
            </w:r>
          </w:p>
        </w:tc>
        <w:tc>
          <w:tcPr>
            <w:tcW w:w="3067" w:type="dxa"/>
          </w:tcPr>
          <w:p w14:paraId="3B902F5B" w14:textId="77777777" w:rsidR="00F54555" w:rsidRDefault="00F54555" w:rsidP="00F54555">
            <w:r>
              <w:t>Yes/ No</w:t>
            </w:r>
          </w:p>
        </w:tc>
      </w:tr>
    </w:tbl>
    <w:p w14:paraId="08373E74" w14:textId="65FC1B6B" w:rsidR="008A142F" w:rsidRDefault="008A142F" w:rsidP="008A142F">
      <w:pPr>
        <w:spacing w:before="120"/>
      </w:pPr>
      <w:r>
        <w:t xml:space="preserve">By signing this </w:t>
      </w:r>
      <w:proofErr w:type="gramStart"/>
      <w:r>
        <w:t>form</w:t>
      </w:r>
      <w:proofErr w:type="gramEnd"/>
      <w:r>
        <w:t xml:space="preserve"> you are agreeing to CGEBM staff performing the services specified, at the quoted cost and under our Terms and Conditions.</w:t>
      </w:r>
      <w:r w:rsidR="004070CF">
        <w:t xml:space="preserve"> Receipt of a signed form by CGEBM represents a contract</w:t>
      </w:r>
      <w:r w:rsidR="002C1027">
        <w:t>ual agreement</w:t>
      </w:r>
      <w:r w:rsidR="004070CF">
        <w:t xml:space="preserve"> between the signatory and CGEBM. The project will be scheduled</w:t>
      </w:r>
      <w:r w:rsidR="009A243C">
        <w:t>,</w:t>
      </w:r>
      <w:r w:rsidR="004070CF">
        <w:t xml:space="preserve"> and should the client elect to cancel or alter the project after signing this contract, the client will remain liable to pay for any project specific </w:t>
      </w:r>
      <w:r w:rsidR="00CA456E">
        <w:t>expenses</w:t>
      </w:r>
      <w:r w:rsidR="004070CF">
        <w:t xml:space="preserve"> already incurred by CGEBM. </w:t>
      </w:r>
    </w:p>
    <w:p w14:paraId="4A638CEE" w14:textId="77777777" w:rsidR="008A142F" w:rsidRDefault="008A142F" w:rsidP="008A142F">
      <w:pPr>
        <w:spacing w:line="120" w:lineRule="auto"/>
      </w:pPr>
    </w:p>
    <w:tbl>
      <w:tblPr>
        <w:tblStyle w:val="TableGrid"/>
        <w:tblW w:w="0" w:type="auto"/>
        <w:tblLook w:val="04A0" w:firstRow="1" w:lastRow="0" w:firstColumn="1" w:lastColumn="0" w:noHBand="0" w:noVBand="1"/>
      </w:tblPr>
      <w:tblGrid>
        <w:gridCol w:w="2478"/>
        <w:gridCol w:w="6538"/>
      </w:tblGrid>
      <w:tr w:rsidR="008A142F" w14:paraId="407F4DF2" w14:textId="77777777" w:rsidTr="00D74DFA">
        <w:trPr>
          <w:trHeight w:val="426"/>
        </w:trPr>
        <w:tc>
          <w:tcPr>
            <w:tcW w:w="2518" w:type="dxa"/>
          </w:tcPr>
          <w:p w14:paraId="6822676B" w14:textId="77777777" w:rsidR="008A142F" w:rsidRDefault="008A142F" w:rsidP="00D74DFA">
            <w:r>
              <w:t>Signature:</w:t>
            </w:r>
          </w:p>
        </w:tc>
        <w:tc>
          <w:tcPr>
            <w:tcW w:w="6724" w:type="dxa"/>
          </w:tcPr>
          <w:p w14:paraId="0AE64F5D" w14:textId="77777777" w:rsidR="008A142F" w:rsidRDefault="008A142F" w:rsidP="00D74DFA"/>
        </w:tc>
      </w:tr>
      <w:tr w:rsidR="008A142F" w14:paraId="63307C8D" w14:textId="77777777" w:rsidTr="00D74DFA">
        <w:trPr>
          <w:trHeight w:val="277"/>
        </w:trPr>
        <w:tc>
          <w:tcPr>
            <w:tcW w:w="2518" w:type="dxa"/>
          </w:tcPr>
          <w:p w14:paraId="6EDE085D" w14:textId="77777777" w:rsidR="008A142F" w:rsidRDefault="008A142F" w:rsidP="00D74DFA">
            <w:r>
              <w:t>Date:</w:t>
            </w:r>
          </w:p>
        </w:tc>
        <w:tc>
          <w:tcPr>
            <w:tcW w:w="6724" w:type="dxa"/>
          </w:tcPr>
          <w:p w14:paraId="56F3D49D" w14:textId="77777777" w:rsidR="008A142F" w:rsidRDefault="008A142F" w:rsidP="00D74DFA"/>
        </w:tc>
      </w:tr>
    </w:tbl>
    <w:p w14:paraId="56270E2E" w14:textId="77777777" w:rsidR="008A142F" w:rsidRDefault="008A142F">
      <w:pPr>
        <w:rPr>
          <w:highlight w:val="lightGray"/>
        </w:rPr>
      </w:pPr>
    </w:p>
    <w:p w14:paraId="3357D633" w14:textId="77777777" w:rsidR="005F1EE9" w:rsidRPr="008A142F" w:rsidRDefault="005F1EE9" w:rsidP="00487231">
      <w:pPr>
        <w:keepNext/>
        <w:spacing w:before="120"/>
        <w:rPr>
          <w:b/>
          <w:sz w:val="20"/>
          <w:szCs w:val="20"/>
        </w:rPr>
      </w:pPr>
      <w:r w:rsidRPr="008A142F">
        <w:rPr>
          <w:b/>
          <w:sz w:val="20"/>
          <w:szCs w:val="20"/>
          <w:highlight w:val="lightGray"/>
        </w:rPr>
        <w:t xml:space="preserve">CGEBM Confidentiality Agreement  </w:t>
      </w:r>
    </w:p>
    <w:p w14:paraId="4BC1340D" w14:textId="77777777" w:rsidR="005F1EE9" w:rsidRPr="008A142F" w:rsidRDefault="005F1EE9" w:rsidP="005F1EE9">
      <w:pPr>
        <w:spacing w:before="120"/>
        <w:rPr>
          <w:sz w:val="20"/>
          <w:szCs w:val="20"/>
        </w:rPr>
      </w:pPr>
      <w:r w:rsidRPr="008A142F">
        <w:rPr>
          <w:sz w:val="20"/>
          <w:szCs w:val="20"/>
        </w:rPr>
        <w:t>CGEBM understand that the information received regarding project &lt;PROJECT CODE&gt; is confidential. Project information will only be discussed with the PI and project research team and staff in the Centre for Genome Enabled Biology and Medicine and will not be disclosed to any other individuals.</w:t>
      </w:r>
    </w:p>
    <w:p w14:paraId="4DF6A22D" w14:textId="13B4BAA1" w:rsidR="005F1EE9" w:rsidRPr="008A142F" w:rsidRDefault="005F1EE9" w:rsidP="005F1EE9">
      <w:pPr>
        <w:spacing w:before="120"/>
        <w:rPr>
          <w:sz w:val="20"/>
          <w:szCs w:val="20"/>
        </w:rPr>
      </w:pPr>
      <w:r w:rsidRPr="008A142F">
        <w:rPr>
          <w:sz w:val="20"/>
          <w:szCs w:val="20"/>
        </w:rPr>
        <w:t xml:space="preserve">In the case where details are used for presentations, project details including research questions/ aims will not be discussed or presented without the written consent of the principal investigator leading the project. </w:t>
      </w:r>
    </w:p>
    <w:p w14:paraId="09B86ED2" w14:textId="77777777" w:rsidR="005F1EE9" w:rsidRPr="008A142F" w:rsidRDefault="005F1EE9" w:rsidP="005F1EE9">
      <w:pPr>
        <w:spacing w:before="120"/>
        <w:rPr>
          <w:sz w:val="20"/>
          <w:szCs w:val="20"/>
        </w:rPr>
      </w:pPr>
      <w:r w:rsidRPr="008A142F">
        <w:rPr>
          <w:sz w:val="20"/>
          <w:szCs w:val="20"/>
        </w:rPr>
        <w:t xml:space="preserve">The parties acknowledge that they have read and understand this agreement. </w:t>
      </w:r>
    </w:p>
    <w:p w14:paraId="038012EF" w14:textId="77777777" w:rsidR="00DA472F" w:rsidRPr="008A142F" w:rsidRDefault="00DA472F" w:rsidP="005F1EE9">
      <w:pPr>
        <w:rPr>
          <w:rFonts w:ascii="Verdana" w:hAnsi="Verdana" w:cstheme="minorHAnsi"/>
          <w:b/>
          <w:smallCaps/>
          <w:sz w:val="20"/>
          <w:szCs w:val="20"/>
        </w:rPr>
      </w:pPr>
    </w:p>
    <w:tbl>
      <w:tblPr>
        <w:tblStyle w:val="TableGrid"/>
        <w:tblW w:w="0" w:type="auto"/>
        <w:tblLook w:val="04A0" w:firstRow="1" w:lastRow="0" w:firstColumn="1" w:lastColumn="0" w:noHBand="0" w:noVBand="1"/>
      </w:tblPr>
      <w:tblGrid>
        <w:gridCol w:w="2478"/>
        <w:gridCol w:w="6538"/>
      </w:tblGrid>
      <w:tr w:rsidR="00DA472F" w14:paraId="639F28A7" w14:textId="77777777" w:rsidTr="00EE2558">
        <w:trPr>
          <w:trHeight w:val="426"/>
        </w:trPr>
        <w:tc>
          <w:tcPr>
            <w:tcW w:w="2518" w:type="dxa"/>
          </w:tcPr>
          <w:p w14:paraId="6363077B" w14:textId="77777777" w:rsidR="00DA472F" w:rsidRDefault="00DA472F" w:rsidP="00EE2558">
            <w:r>
              <w:t>Name:</w:t>
            </w:r>
          </w:p>
          <w:p w14:paraId="6922DD69" w14:textId="77777777" w:rsidR="00DA472F" w:rsidRPr="00DA472F" w:rsidRDefault="00DA472F" w:rsidP="00EE2558">
            <w:pPr>
              <w:rPr>
                <w:i/>
                <w:sz w:val="20"/>
                <w:szCs w:val="20"/>
              </w:rPr>
            </w:pPr>
            <w:r w:rsidRPr="008A142F">
              <w:rPr>
                <w:i/>
                <w:sz w:val="20"/>
                <w:szCs w:val="20"/>
              </w:rPr>
              <w:t>(On behalf of CGEBM)</w:t>
            </w:r>
          </w:p>
        </w:tc>
        <w:tc>
          <w:tcPr>
            <w:tcW w:w="6724" w:type="dxa"/>
          </w:tcPr>
          <w:p w14:paraId="7994FC47" w14:textId="77777777" w:rsidR="00DA472F" w:rsidRDefault="00DA472F" w:rsidP="00EE2558"/>
        </w:tc>
      </w:tr>
      <w:tr w:rsidR="00DA472F" w14:paraId="54051999" w14:textId="77777777" w:rsidTr="00EE2558">
        <w:trPr>
          <w:trHeight w:val="426"/>
        </w:trPr>
        <w:tc>
          <w:tcPr>
            <w:tcW w:w="2518" w:type="dxa"/>
          </w:tcPr>
          <w:p w14:paraId="6BE7680E" w14:textId="77777777" w:rsidR="00DA472F" w:rsidRDefault="00DA472F" w:rsidP="00EE2558">
            <w:r>
              <w:t>Signature:</w:t>
            </w:r>
          </w:p>
        </w:tc>
        <w:tc>
          <w:tcPr>
            <w:tcW w:w="6724" w:type="dxa"/>
          </w:tcPr>
          <w:p w14:paraId="278FD5AD" w14:textId="77777777" w:rsidR="00DA472F" w:rsidRDefault="00DA472F" w:rsidP="00EE2558"/>
        </w:tc>
      </w:tr>
      <w:tr w:rsidR="00DA472F" w14:paraId="0B4D9BEC" w14:textId="77777777" w:rsidTr="00EE2558">
        <w:trPr>
          <w:trHeight w:val="277"/>
        </w:trPr>
        <w:tc>
          <w:tcPr>
            <w:tcW w:w="2518" w:type="dxa"/>
          </w:tcPr>
          <w:p w14:paraId="62B3F4EC" w14:textId="77777777" w:rsidR="00DA472F" w:rsidRDefault="00DA472F" w:rsidP="00EE2558">
            <w:r>
              <w:t>Date:</w:t>
            </w:r>
          </w:p>
        </w:tc>
        <w:tc>
          <w:tcPr>
            <w:tcW w:w="6724" w:type="dxa"/>
          </w:tcPr>
          <w:p w14:paraId="2CC7E29E" w14:textId="77777777" w:rsidR="00DA472F" w:rsidRDefault="00DA472F" w:rsidP="00EE2558"/>
        </w:tc>
      </w:tr>
    </w:tbl>
    <w:p w14:paraId="3B635C04" w14:textId="21C950E2" w:rsidR="008A142F" w:rsidRDefault="008A142F">
      <w:pPr>
        <w:rPr>
          <w:b/>
          <w:sz w:val="20"/>
          <w:szCs w:val="20"/>
          <w:highlight w:val="lightGray"/>
        </w:rPr>
      </w:pPr>
    </w:p>
    <w:p w14:paraId="1D6CABC3" w14:textId="77777777" w:rsidR="009A243C" w:rsidRDefault="009A243C">
      <w:pPr>
        <w:rPr>
          <w:b/>
          <w:sz w:val="20"/>
          <w:szCs w:val="20"/>
          <w:highlight w:val="lightGray"/>
        </w:rPr>
      </w:pPr>
      <w:r>
        <w:rPr>
          <w:b/>
          <w:sz w:val="20"/>
          <w:szCs w:val="20"/>
          <w:highlight w:val="lightGray"/>
        </w:rPr>
        <w:br w:type="page"/>
      </w:r>
    </w:p>
    <w:p w14:paraId="6DCDD087" w14:textId="17687567" w:rsidR="008A142F" w:rsidRPr="008A142F" w:rsidRDefault="008A142F" w:rsidP="008A142F">
      <w:pPr>
        <w:rPr>
          <w:b/>
          <w:sz w:val="20"/>
          <w:szCs w:val="20"/>
        </w:rPr>
      </w:pPr>
      <w:r w:rsidRPr="008A142F">
        <w:rPr>
          <w:b/>
          <w:sz w:val="20"/>
          <w:szCs w:val="20"/>
          <w:highlight w:val="lightGray"/>
        </w:rPr>
        <w:lastRenderedPageBreak/>
        <w:t>Part B – CGEBM use only</w:t>
      </w:r>
    </w:p>
    <w:p w14:paraId="0BC5CB66" w14:textId="77777777" w:rsidR="0079407A" w:rsidRPr="008A142F" w:rsidRDefault="0079407A">
      <w:pPr>
        <w:rPr>
          <w:sz w:val="20"/>
          <w:szCs w:val="20"/>
          <w:highlight w:val="lightGray"/>
        </w:rPr>
      </w:pPr>
    </w:p>
    <w:p w14:paraId="3E18C160" w14:textId="77777777" w:rsidR="00693D24" w:rsidRPr="008A142F" w:rsidRDefault="00FD33DE" w:rsidP="00BE7E12">
      <w:pPr>
        <w:rPr>
          <w:sz w:val="20"/>
          <w:szCs w:val="20"/>
        </w:rPr>
      </w:pPr>
      <w:r w:rsidRPr="008A142F">
        <w:rPr>
          <w:sz w:val="20"/>
          <w:szCs w:val="20"/>
          <w:highlight w:val="lightGray"/>
        </w:rPr>
        <w:t>Te</w:t>
      </w:r>
      <w:r w:rsidR="00693D24" w:rsidRPr="008A142F">
        <w:rPr>
          <w:sz w:val="20"/>
          <w:szCs w:val="20"/>
          <w:highlight w:val="lightGray"/>
        </w:rPr>
        <w:t xml:space="preserve">chnical assessment of project </w:t>
      </w:r>
      <w:r w:rsidRPr="008A142F">
        <w:rPr>
          <w:sz w:val="20"/>
          <w:szCs w:val="20"/>
          <w:highlight w:val="lightGray"/>
        </w:rPr>
        <w:t xml:space="preserve"> </w:t>
      </w:r>
    </w:p>
    <w:tbl>
      <w:tblPr>
        <w:tblStyle w:val="TableGrid"/>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340"/>
        <w:gridCol w:w="5542"/>
      </w:tblGrid>
      <w:tr w:rsidR="00857E33" w:rsidRPr="008A142F" w14:paraId="51839512" w14:textId="77777777" w:rsidTr="008A142F">
        <w:trPr>
          <w:trHeight w:val="234"/>
        </w:trPr>
        <w:tc>
          <w:tcPr>
            <w:tcW w:w="3340" w:type="dxa"/>
          </w:tcPr>
          <w:p w14:paraId="56BF57FD" w14:textId="77777777" w:rsidR="00857E33" w:rsidRPr="008A142F" w:rsidRDefault="00857E33" w:rsidP="00A90640">
            <w:pPr>
              <w:rPr>
                <w:sz w:val="20"/>
                <w:szCs w:val="20"/>
              </w:rPr>
            </w:pPr>
            <w:r w:rsidRPr="008A142F">
              <w:rPr>
                <w:sz w:val="20"/>
                <w:szCs w:val="20"/>
              </w:rPr>
              <w:t>CGEBM Reference</w:t>
            </w:r>
          </w:p>
        </w:tc>
        <w:tc>
          <w:tcPr>
            <w:tcW w:w="5541" w:type="dxa"/>
          </w:tcPr>
          <w:p w14:paraId="059F7621" w14:textId="77777777" w:rsidR="00D74AE7" w:rsidRPr="008A142F" w:rsidRDefault="00D74AE7" w:rsidP="00A90640">
            <w:pPr>
              <w:rPr>
                <w:sz w:val="20"/>
                <w:szCs w:val="20"/>
              </w:rPr>
            </w:pPr>
          </w:p>
        </w:tc>
      </w:tr>
      <w:tr w:rsidR="00D74AE7" w:rsidRPr="008A142F" w14:paraId="1191D49E" w14:textId="77777777" w:rsidTr="008A142F">
        <w:trPr>
          <w:trHeight w:val="246"/>
        </w:trPr>
        <w:tc>
          <w:tcPr>
            <w:tcW w:w="8882" w:type="dxa"/>
            <w:gridSpan w:val="2"/>
          </w:tcPr>
          <w:p w14:paraId="3FFABF83" w14:textId="77777777" w:rsidR="00D74AE7" w:rsidRPr="008A142F" w:rsidRDefault="00D74AE7" w:rsidP="00A90640">
            <w:pPr>
              <w:rPr>
                <w:b/>
                <w:sz w:val="20"/>
                <w:szCs w:val="20"/>
              </w:rPr>
            </w:pPr>
            <w:r w:rsidRPr="008A142F">
              <w:rPr>
                <w:b/>
                <w:sz w:val="20"/>
                <w:szCs w:val="20"/>
              </w:rPr>
              <w:t>For NGS</w:t>
            </w:r>
          </w:p>
        </w:tc>
      </w:tr>
      <w:tr w:rsidR="00857E33" w:rsidRPr="008A142F" w14:paraId="7069792F" w14:textId="77777777" w:rsidTr="008A142F">
        <w:trPr>
          <w:trHeight w:val="254"/>
        </w:trPr>
        <w:tc>
          <w:tcPr>
            <w:tcW w:w="3340" w:type="dxa"/>
          </w:tcPr>
          <w:p w14:paraId="22966494" w14:textId="77777777" w:rsidR="00857E33" w:rsidRPr="008A142F" w:rsidRDefault="00857E33" w:rsidP="006B055C">
            <w:pPr>
              <w:rPr>
                <w:sz w:val="20"/>
                <w:szCs w:val="20"/>
              </w:rPr>
            </w:pPr>
            <w:r w:rsidRPr="008A142F">
              <w:rPr>
                <w:sz w:val="20"/>
                <w:szCs w:val="20"/>
              </w:rPr>
              <w:t xml:space="preserve">NGS Platform </w:t>
            </w:r>
            <w:r w:rsidR="00EB70AD">
              <w:rPr>
                <w:sz w:val="20"/>
                <w:szCs w:val="20"/>
              </w:rPr>
              <w:t>and Chemistry</w:t>
            </w:r>
          </w:p>
        </w:tc>
        <w:tc>
          <w:tcPr>
            <w:tcW w:w="5541" w:type="dxa"/>
          </w:tcPr>
          <w:p w14:paraId="7E9D3790" w14:textId="77777777" w:rsidR="00857E33" w:rsidRPr="008A142F" w:rsidRDefault="00857E33" w:rsidP="00A90640">
            <w:pPr>
              <w:rPr>
                <w:sz w:val="20"/>
                <w:szCs w:val="20"/>
              </w:rPr>
            </w:pPr>
          </w:p>
        </w:tc>
      </w:tr>
      <w:tr w:rsidR="00857E33" w:rsidRPr="008A142F" w14:paraId="119C1685" w14:textId="77777777" w:rsidTr="008A142F">
        <w:trPr>
          <w:trHeight w:val="176"/>
        </w:trPr>
        <w:tc>
          <w:tcPr>
            <w:tcW w:w="3340" w:type="dxa"/>
          </w:tcPr>
          <w:p w14:paraId="195AF33E" w14:textId="77777777" w:rsidR="00857E33" w:rsidRPr="008A142F" w:rsidRDefault="00857E33" w:rsidP="00693D24">
            <w:pPr>
              <w:rPr>
                <w:sz w:val="20"/>
                <w:szCs w:val="20"/>
              </w:rPr>
            </w:pPr>
            <w:proofErr w:type="gramStart"/>
            <w:r w:rsidRPr="008A142F">
              <w:rPr>
                <w:sz w:val="20"/>
                <w:szCs w:val="20"/>
              </w:rPr>
              <w:t>Paired-end</w:t>
            </w:r>
            <w:proofErr w:type="gramEnd"/>
            <w:r w:rsidRPr="008A142F">
              <w:rPr>
                <w:sz w:val="20"/>
                <w:szCs w:val="20"/>
              </w:rPr>
              <w:t xml:space="preserve"> or single read</w:t>
            </w:r>
          </w:p>
        </w:tc>
        <w:tc>
          <w:tcPr>
            <w:tcW w:w="5541" w:type="dxa"/>
          </w:tcPr>
          <w:p w14:paraId="51324C0B" w14:textId="77777777" w:rsidR="00857E33" w:rsidRPr="008A142F" w:rsidRDefault="00857E33" w:rsidP="00A90640">
            <w:pPr>
              <w:rPr>
                <w:sz w:val="20"/>
                <w:szCs w:val="20"/>
              </w:rPr>
            </w:pPr>
          </w:p>
        </w:tc>
      </w:tr>
      <w:tr w:rsidR="005828DF" w:rsidRPr="008A142F" w14:paraId="3330B862" w14:textId="77777777" w:rsidTr="008A142F">
        <w:trPr>
          <w:trHeight w:val="303"/>
        </w:trPr>
        <w:tc>
          <w:tcPr>
            <w:tcW w:w="3340" w:type="dxa"/>
          </w:tcPr>
          <w:p w14:paraId="2C189B99" w14:textId="77777777" w:rsidR="00693D24" w:rsidRPr="008A142F" w:rsidRDefault="005828DF" w:rsidP="00693D24">
            <w:pPr>
              <w:rPr>
                <w:sz w:val="20"/>
                <w:szCs w:val="20"/>
              </w:rPr>
            </w:pPr>
            <w:r w:rsidRPr="008A142F">
              <w:rPr>
                <w:sz w:val="20"/>
                <w:szCs w:val="20"/>
              </w:rPr>
              <w:t>Coverage/Depth</w:t>
            </w:r>
          </w:p>
        </w:tc>
        <w:tc>
          <w:tcPr>
            <w:tcW w:w="5541" w:type="dxa"/>
          </w:tcPr>
          <w:p w14:paraId="471607A9" w14:textId="77777777" w:rsidR="005828DF" w:rsidRPr="008A142F" w:rsidRDefault="005828DF" w:rsidP="00A90640">
            <w:pPr>
              <w:rPr>
                <w:sz w:val="20"/>
                <w:szCs w:val="20"/>
              </w:rPr>
            </w:pPr>
          </w:p>
        </w:tc>
      </w:tr>
      <w:tr w:rsidR="005828DF" w:rsidRPr="008A142F" w14:paraId="161C5541" w14:textId="77777777" w:rsidTr="008A142F">
        <w:trPr>
          <w:trHeight w:val="234"/>
        </w:trPr>
        <w:tc>
          <w:tcPr>
            <w:tcW w:w="3340" w:type="dxa"/>
          </w:tcPr>
          <w:p w14:paraId="6F1E6735" w14:textId="77777777" w:rsidR="005828DF" w:rsidRPr="008A142F" w:rsidRDefault="00693D24" w:rsidP="00693D24">
            <w:pPr>
              <w:rPr>
                <w:sz w:val="20"/>
                <w:szCs w:val="20"/>
              </w:rPr>
            </w:pPr>
            <w:r w:rsidRPr="008A142F">
              <w:rPr>
                <w:sz w:val="20"/>
                <w:szCs w:val="20"/>
              </w:rPr>
              <w:t>Read length</w:t>
            </w:r>
          </w:p>
        </w:tc>
        <w:tc>
          <w:tcPr>
            <w:tcW w:w="5541" w:type="dxa"/>
          </w:tcPr>
          <w:p w14:paraId="7C6A53C3" w14:textId="77777777" w:rsidR="005828DF" w:rsidRPr="008A142F" w:rsidRDefault="005828DF" w:rsidP="005828DF">
            <w:pPr>
              <w:rPr>
                <w:sz w:val="20"/>
                <w:szCs w:val="20"/>
              </w:rPr>
            </w:pPr>
          </w:p>
        </w:tc>
      </w:tr>
      <w:tr w:rsidR="00857E33" w:rsidRPr="008A142F" w14:paraId="302E0082" w14:textId="77777777" w:rsidTr="008A142F">
        <w:trPr>
          <w:trHeight w:val="324"/>
        </w:trPr>
        <w:tc>
          <w:tcPr>
            <w:tcW w:w="3340" w:type="dxa"/>
          </w:tcPr>
          <w:p w14:paraId="57FF6A5D" w14:textId="77777777" w:rsidR="00857E33" w:rsidRPr="008A142F" w:rsidRDefault="008A142F" w:rsidP="008A142F">
            <w:pPr>
              <w:rPr>
                <w:sz w:val="20"/>
                <w:szCs w:val="20"/>
              </w:rPr>
            </w:pPr>
            <w:r>
              <w:rPr>
                <w:sz w:val="20"/>
                <w:szCs w:val="20"/>
              </w:rPr>
              <w:t>Barcoded libraries</w:t>
            </w:r>
          </w:p>
        </w:tc>
        <w:tc>
          <w:tcPr>
            <w:tcW w:w="5541" w:type="dxa"/>
          </w:tcPr>
          <w:p w14:paraId="7CA0641F" w14:textId="77777777" w:rsidR="00857E33" w:rsidRPr="008A142F" w:rsidRDefault="00857E33" w:rsidP="00A90640">
            <w:pPr>
              <w:rPr>
                <w:sz w:val="20"/>
                <w:szCs w:val="20"/>
              </w:rPr>
            </w:pPr>
          </w:p>
        </w:tc>
      </w:tr>
      <w:tr w:rsidR="00233699" w:rsidRPr="008A142F" w14:paraId="0758EFE1" w14:textId="77777777" w:rsidTr="008A142F">
        <w:trPr>
          <w:trHeight w:val="289"/>
        </w:trPr>
        <w:tc>
          <w:tcPr>
            <w:tcW w:w="3340" w:type="dxa"/>
          </w:tcPr>
          <w:p w14:paraId="6FD64FD1" w14:textId="77777777" w:rsidR="00233699" w:rsidRPr="008A142F" w:rsidRDefault="00FA40E8" w:rsidP="008A142F">
            <w:pPr>
              <w:rPr>
                <w:sz w:val="20"/>
                <w:szCs w:val="20"/>
              </w:rPr>
            </w:pPr>
            <w:r w:rsidRPr="008A142F">
              <w:rPr>
                <w:sz w:val="20"/>
                <w:szCs w:val="20"/>
              </w:rPr>
              <w:t>Library preparation</w:t>
            </w:r>
          </w:p>
        </w:tc>
        <w:tc>
          <w:tcPr>
            <w:tcW w:w="5541" w:type="dxa"/>
          </w:tcPr>
          <w:p w14:paraId="0BC107E7" w14:textId="77777777" w:rsidR="00233699" w:rsidRPr="008A142F" w:rsidRDefault="00233699" w:rsidP="001F27E5">
            <w:pPr>
              <w:rPr>
                <w:sz w:val="20"/>
                <w:szCs w:val="20"/>
              </w:rPr>
            </w:pPr>
          </w:p>
        </w:tc>
      </w:tr>
      <w:tr w:rsidR="000436D0" w:rsidRPr="008A142F" w14:paraId="23D8E65E" w14:textId="77777777" w:rsidTr="008A142F">
        <w:trPr>
          <w:trHeight w:val="234"/>
        </w:trPr>
        <w:tc>
          <w:tcPr>
            <w:tcW w:w="3340" w:type="dxa"/>
          </w:tcPr>
          <w:p w14:paraId="79F73EBC" w14:textId="77777777" w:rsidR="000436D0" w:rsidRPr="000436D0" w:rsidRDefault="000436D0" w:rsidP="003F74FD">
            <w:pPr>
              <w:rPr>
                <w:sz w:val="20"/>
                <w:szCs w:val="20"/>
              </w:rPr>
            </w:pPr>
            <w:r w:rsidRPr="000436D0">
              <w:rPr>
                <w:sz w:val="20"/>
                <w:szCs w:val="20"/>
              </w:rPr>
              <w:t xml:space="preserve">Globin reduction (Blood </w:t>
            </w:r>
            <w:proofErr w:type="spellStart"/>
            <w:r w:rsidRPr="000436D0">
              <w:rPr>
                <w:sz w:val="20"/>
                <w:szCs w:val="20"/>
              </w:rPr>
              <w:t>RNAseq</w:t>
            </w:r>
            <w:proofErr w:type="spellEnd"/>
            <w:r w:rsidRPr="000436D0">
              <w:rPr>
                <w:sz w:val="20"/>
                <w:szCs w:val="20"/>
              </w:rPr>
              <w:t xml:space="preserve"> only)</w:t>
            </w:r>
          </w:p>
        </w:tc>
        <w:tc>
          <w:tcPr>
            <w:tcW w:w="5541" w:type="dxa"/>
          </w:tcPr>
          <w:p w14:paraId="1D2EB4C0" w14:textId="77777777" w:rsidR="000436D0" w:rsidRPr="008A142F" w:rsidRDefault="000436D0" w:rsidP="001F27E5">
            <w:pPr>
              <w:rPr>
                <w:sz w:val="20"/>
                <w:szCs w:val="20"/>
              </w:rPr>
            </w:pPr>
          </w:p>
        </w:tc>
      </w:tr>
      <w:tr w:rsidR="000436D0" w:rsidRPr="008A142F" w14:paraId="176B1679" w14:textId="77777777" w:rsidTr="008A142F">
        <w:trPr>
          <w:trHeight w:val="234"/>
        </w:trPr>
        <w:tc>
          <w:tcPr>
            <w:tcW w:w="3340" w:type="dxa"/>
          </w:tcPr>
          <w:p w14:paraId="530A7BF7" w14:textId="77777777" w:rsidR="000436D0" w:rsidRPr="000436D0" w:rsidRDefault="000436D0" w:rsidP="003F74FD">
            <w:pPr>
              <w:rPr>
                <w:sz w:val="20"/>
                <w:szCs w:val="20"/>
              </w:rPr>
            </w:pPr>
            <w:r w:rsidRPr="000436D0">
              <w:rPr>
                <w:sz w:val="20"/>
                <w:szCs w:val="20"/>
              </w:rPr>
              <w:t>Removal of rRNA</w:t>
            </w:r>
            <w:r>
              <w:rPr>
                <w:sz w:val="20"/>
                <w:szCs w:val="20"/>
              </w:rPr>
              <w:t xml:space="preserve"> (</w:t>
            </w:r>
            <w:proofErr w:type="spellStart"/>
            <w:r>
              <w:rPr>
                <w:sz w:val="20"/>
                <w:szCs w:val="20"/>
              </w:rPr>
              <w:t>RNAseq</w:t>
            </w:r>
            <w:proofErr w:type="spellEnd"/>
            <w:r>
              <w:rPr>
                <w:sz w:val="20"/>
                <w:szCs w:val="20"/>
              </w:rPr>
              <w:t xml:space="preserve"> DEG only)</w:t>
            </w:r>
          </w:p>
        </w:tc>
        <w:tc>
          <w:tcPr>
            <w:tcW w:w="5541" w:type="dxa"/>
          </w:tcPr>
          <w:p w14:paraId="54428813" w14:textId="77777777" w:rsidR="000436D0" w:rsidRPr="008A142F" w:rsidRDefault="000436D0" w:rsidP="001F27E5">
            <w:pPr>
              <w:rPr>
                <w:sz w:val="20"/>
                <w:szCs w:val="20"/>
              </w:rPr>
            </w:pPr>
            <w:r>
              <w:rPr>
                <w:sz w:val="20"/>
                <w:szCs w:val="20"/>
              </w:rPr>
              <w:t xml:space="preserve">mRNA enrichment/ </w:t>
            </w:r>
            <w:proofErr w:type="spellStart"/>
            <w:r>
              <w:rPr>
                <w:sz w:val="20"/>
                <w:szCs w:val="20"/>
              </w:rPr>
              <w:t>ribo</w:t>
            </w:r>
            <w:proofErr w:type="spellEnd"/>
            <w:r>
              <w:rPr>
                <w:sz w:val="20"/>
                <w:szCs w:val="20"/>
              </w:rPr>
              <w:t xml:space="preserve"> depletion</w:t>
            </w:r>
          </w:p>
        </w:tc>
      </w:tr>
      <w:tr w:rsidR="000436D0" w:rsidRPr="008A142F" w14:paraId="2EC555C2" w14:textId="77777777" w:rsidTr="008A142F">
        <w:trPr>
          <w:trHeight w:val="234"/>
        </w:trPr>
        <w:tc>
          <w:tcPr>
            <w:tcW w:w="3340" w:type="dxa"/>
          </w:tcPr>
          <w:p w14:paraId="0249E412" w14:textId="77777777" w:rsidR="000436D0" w:rsidRPr="000436D0" w:rsidRDefault="000436D0" w:rsidP="003F74FD">
            <w:pPr>
              <w:rPr>
                <w:sz w:val="20"/>
                <w:szCs w:val="20"/>
              </w:rPr>
            </w:pPr>
            <w:r>
              <w:rPr>
                <w:sz w:val="20"/>
                <w:szCs w:val="20"/>
              </w:rPr>
              <w:t>ERCC controls (</w:t>
            </w:r>
            <w:proofErr w:type="spellStart"/>
            <w:r>
              <w:rPr>
                <w:sz w:val="20"/>
                <w:szCs w:val="20"/>
              </w:rPr>
              <w:t>RNAseq</w:t>
            </w:r>
            <w:proofErr w:type="spellEnd"/>
            <w:r>
              <w:rPr>
                <w:sz w:val="20"/>
                <w:szCs w:val="20"/>
              </w:rPr>
              <w:t xml:space="preserve"> DEG only)</w:t>
            </w:r>
          </w:p>
        </w:tc>
        <w:tc>
          <w:tcPr>
            <w:tcW w:w="5541" w:type="dxa"/>
          </w:tcPr>
          <w:p w14:paraId="67BF3E49" w14:textId="77777777" w:rsidR="000436D0" w:rsidRDefault="000436D0" w:rsidP="001F27E5">
            <w:pPr>
              <w:rPr>
                <w:sz w:val="20"/>
                <w:szCs w:val="20"/>
              </w:rPr>
            </w:pPr>
            <w:r>
              <w:rPr>
                <w:sz w:val="20"/>
                <w:szCs w:val="20"/>
              </w:rPr>
              <w:t>Yes/ No/ Not applicable</w:t>
            </w:r>
          </w:p>
        </w:tc>
      </w:tr>
      <w:tr w:rsidR="000436D0" w:rsidRPr="008A142F" w14:paraId="5E00AEA0" w14:textId="77777777" w:rsidTr="008A142F">
        <w:trPr>
          <w:trHeight w:val="234"/>
        </w:trPr>
        <w:tc>
          <w:tcPr>
            <w:tcW w:w="3340" w:type="dxa"/>
          </w:tcPr>
          <w:p w14:paraId="6377B8C9" w14:textId="77777777" w:rsidR="000436D0" w:rsidRDefault="000436D0" w:rsidP="003F74FD">
            <w:pPr>
              <w:rPr>
                <w:sz w:val="20"/>
                <w:szCs w:val="20"/>
              </w:rPr>
            </w:pPr>
            <w:proofErr w:type="spellStart"/>
            <w:r>
              <w:rPr>
                <w:sz w:val="20"/>
                <w:szCs w:val="20"/>
              </w:rPr>
              <w:t>PhiX</w:t>
            </w:r>
            <w:proofErr w:type="spellEnd"/>
            <w:r>
              <w:rPr>
                <w:sz w:val="20"/>
                <w:szCs w:val="20"/>
              </w:rPr>
              <w:t xml:space="preserve"> (amplicons and low diversity libraries only)</w:t>
            </w:r>
          </w:p>
        </w:tc>
        <w:tc>
          <w:tcPr>
            <w:tcW w:w="5541" w:type="dxa"/>
          </w:tcPr>
          <w:p w14:paraId="02F8D189" w14:textId="77777777" w:rsidR="000436D0" w:rsidRDefault="000436D0" w:rsidP="001F27E5">
            <w:pPr>
              <w:rPr>
                <w:sz w:val="20"/>
                <w:szCs w:val="20"/>
              </w:rPr>
            </w:pPr>
            <w:r>
              <w:rPr>
                <w:sz w:val="20"/>
                <w:szCs w:val="20"/>
              </w:rPr>
              <w:t>Yes/ No</w:t>
            </w:r>
          </w:p>
          <w:p w14:paraId="1E8B386F" w14:textId="77777777" w:rsidR="000436D0" w:rsidRDefault="000436D0" w:rsidP="001F27E5">
            <w:pPr>
              <w:rPr>
                <w:sz w:val="20"/>
                <w:szCs w:val="20"/>
              </w:rPr>
            </w:pPr>
            <w:r>
              <w:rPr>
                <w:sz w:val="20"/>
                <w:szCs w:val="20"/>
              </w:rPr>
              <w:t>% Spike:</w:t>
            </w:r>
          </w:p>
        </w:tc>
      </w:tr>
      <w:tr w:rsidR="009C73C0" w:rsidRPr="008A142F" w14:paraId="72A83744" w14:textId="77777777" w:rsidTr="008A142F">
        <w:trPr>
          <w:trHeight w:val="234"/>
        </w:trPr>
        <w:tc>
          <w:tcPr>
            <w:tcW w:w="3340" w:type="dxa"/>
          </w:tcPr>
          <w:p w14:paraId="5B3818B9" w14:textId="77777777" w:rsidR="009C73C0" w:rsidRPr="008A142F" w:rsidRDefault="009C73C0" w:rsidP="003F74FD">
            <w:pPr>
              <w:rPr>
                <w:b/>
                <w:sz w:val="20"/>
                <w:szCs w:val="20"/>
              </w:rPr>
            </w:pPr>
            <w:r w:rsidRPr="008A142F">
              <w:rPr>
                <w:b/>
                <w:sz w:val="20"/>
                <w:szCs w:val="20"/>
              </w:rPr>
              <w:t>For Microarray</w:t>
            </w:r>
          </w:p>
        </w:tc>
        <w:tc>
          <w:tcPr>
            <w:tcW w:w="5541" w:type="dxa"/>
          </w:tcPr>
          <w:p w14:paraId="121960EE" w14:textId="77777777" w:rsidR="009C73C0" w:rsidRPr="008A142F" w:rsidRDefault="009C73C0" w:rsidP="001F27E5">
            <w:pPr>
              <w:rPr>
                <w:sz w:val="20"/>
                <w:szCs w:val="20"/>
              </w:rPr>
            </w:pPr>
          </w:p>
        </w:tc>
      </w:tr>
      <w:tr w:rsidR="003F74FD" w:rsidRPr="008A142F" w14:paraId="2B24EF1D" w14:textId="77777777" w:rsidTr="008A142F">
        <w:trPr>
          <w:trHeight w:val="246"/>
        </w:trPr>
        <w:tc>
          <w:tcPr>
            <w:tcW w:w="3340" w:type="dxa"/>
          </w:tcPr>
          <w:p w14:paraId="3A5D1D5F" w14:textId="77777777" w:rsidR="003F74FD" w:rsidRPr="008A142F" w:rsidRDefault="009D68E1" w:rsidP="00137558">
            <w:pPr>
              <w:rPr>
                <w:sz w:val="20"/>
                <w:szCs w:val="20"/>
              </w:rPr>
            </w:pPr>
            <w:r w:rsidRPr="008A142F">
              <w:rPr>
                <w:sz w:val="20"/>
                <w:szCs w:val="20"/>
              </w:rPr>
              <w:t xml:space="preserve">Microarray </w:t>
            </w:r>
            <w:r w:rsidR="00137558" w:rsidRPr="008A142F">
              <w:rPr>
                <w:sz w:val="20"/>
                <w:szCs w:val="20"/>
              </w:rPr>
              <w:t>details</w:t>
            </w:r>
            <w:r w:rsidRPr="008A142F">
              <w:rPr>
                <w:sz w:val="20"/>
                <w:szCs w:val="20"/>
              </w:rPr>
              <w:t xml:space="preserve"> </w:t>
            </w:r>
            <w:r w:rsidR="00137558" w:rsidRPr="008A142F">
              <w:rPr>
                <w:sz w:val="20"/>
                <w:szCs w:val="20"/>
              </w:rPr>
              <w:t>above complete</w:t>
            </w:r>
          </w:p>
        </w:tc>
        <w:tc>
          <w:tcPr>
            <w:tcW w:w="5541" w:type="dxa"/>
          </w:tcPr>
          <w:p w14:paraId="213C8E1F" w14:textId="77777777" w:rsidR="003F74FD" w:rsidRPr="008A142F" w:rsidRDefault="003F74FD" w:rsidP="00DE37F7">
            <w:pPr>
              <w:rPr>
                <w:sz w:val="20"/>
                <w:szCs w:val="20"/>
              </w:rPr>
            </w:pPr>
          </w:p>
        </w:tc>
      </w:tr>
      <w:tr w:rsidR="0079407A" w:rsidRPr="008A142F" w14:paraId="3AAE1E4E" w14:textId="77777777" w:rsidTr="008A142F">
        <w:trPr>
          <w:trHeight w:val="78"/>
        </w:trPr>
        <w:tc>
          <w:tcPr>
            <w:tcW w:w="3340" w:type="dxa"/>
          </w:tcPr>
          <w:p w14:paraId="42F5F9AF" w14:textId="77777777" w:rsidR="0079407A" w:rsidRPr="008A142F" w:rsidRDefault="0079407A" w:rsidP="00137558">
            <w:pPr>
              <w:rPr>
                <w:sz w:val="20"/>
                <w:szCs w:val="20"/>
              </w:rPr>
            </w:pPr>
            <w:r w:rsidRPr="008A142F">
              <w:rPr>
                <w:sz w:val="20"/>
                <w:szCs w:val="20"/>
              </w:rPr>
              <w:t>Technical assessment of project by</w:t>
            </w:r>
          </w:p>
        </w:tc>
        <w:tc>
          <w:tcPr>
            <w:tcW w:w="5541" w:type="dxa"/>
          </w:tcPr>
          <w:p w14:paraId="717899B8" w14:textId="77777777" w:rsidR="0079407A" w:rsidRPr="008A142F" w:rsidRDefault="0079407A" w:rsidP="00DE37F7">
            <w:pPr>
              <w:rPr>
                <w:sz w:val="20"/>
                <w:szCs w:val="20"/>
              </w:rPr>
            </w:pPr>
          </w:p>
        </w:tc>
      </w:tr>
    </w:tbl>
    <w:p w14:paraId="44CD76EB" w14:textId="77777777" w:rsidR="000436D0" w:rsidRDefault="000436D0" w:rsidP="00AE0885">
      <w:pPr>
        <w:rPr>
          <w:sz w:val="20"/>
          <w:szCs w:val="20"/>
        </w:rPr>
      </w:pPr>
    </w:p>
    <w:p w14:paraId="1957F462" w14:textId="77777777" w:rsidR="00AE0885" w:rsidRPr="008A142F" w:rsidRDefault="00E16B0C" w:rsidP="00AE0885">
      <w:pPr>
        <w:rPr>
          <w:b/>
          <w:sz w:val="20"/>
          <w:szCs w:val="20"/>
        </w:rPr>
      </w:pPr>
      <w:r w:rsidRPr="008A142F">
        <w:rPr>
          <w:b/>
          <w:sz w:val="20"/>
          <w:szCs w:val="20"/>
        </w:rPr>
        <w:t xml:space="preserve">Sample details </w:t>
      </w:r>
    </w:p>
    <w:tbl>
      <w:tblPr>
        <w:tblStyle w:val="TableGrid"/>
        <w:tblW w:w="0" w:type="auto"/>
        <w:tblLook w:val="04A0" w:firstRow="1" w:lastRow="0" w:firstColumn="1" w:lastColumn="0" w:noHBand="0" w:noVBand="1"/>
      </w:tblPr>
      <w:tblGrid>
        <w:gridCol w:w="4529"/>
        <w:gridCol w:w="4487"/>
      </w:tblGrid>
      <w:tr w:rsidR="00AE0885" w:rsidRPr="008A142F" w14:paraId="1CDAB5A6" w14:textId="77777777" w:rsidTr="008A142F">
        <w:tc>
          <w:tcPr>
            <w:tcW w:w="4529" w:type="dxa"/>
          </w:tcPr>
          <w:p w14:paraId="5E47135D" w14:textId="77777777" w:rsidR="00AE0885" w:rsidRPr="008A142F" w:rsidRDefault="00AE0885" w:rsidP="00AE0885">
            <w:pPr>
              <w:rPr>
                <w:sz w:val="20"/>
                <w:szCs w:val="20"/>
              </w:rPr>
            </w:pPr>
            <w:r w:rsidRPr="008A142F">
              <w:rPr>
                <w:sz w:val="20"/>
                <w:szCs w:val="20"/>
              </w:rPr>
              <w:t>Date Samples Delivered</w:t>
            </w:r>
          </w:p>
        </w:tc>
        <w:tc>
          <w:tcPr>
            <w:tcW w:w="4487" w:type="dxa"/>
          </w:tcPr>
          <w:p w14:paraId="67BEC6BA" w14:textId="77777777" w:rsidR="00AE0885" w:rsidRPr="008A142F" w:rsidRDefault="00AE0885" w:rsidP="00AE0885">
            <w:pPr>
              <w:rPr>
                <w:sz w:val="20"/>
                <w:szCs w:val="20"/>
              </w:rPr>
            </w:pPr>
          </w:p>
        </w:tc>
      </w:tr>
      <w:tr w:rsidR="00AE0885" w:rsidRPr="008A142F" w14:paraId="136B0F2E" w14:textId="77777777" w:rsidTr="008A142F">
        <w:tc>
          <w:tcPr>
            <w:tcW w:w="4529" w:type="dxa"/>
          </w:tcPr>
          <w:p w14:paraId="0D77603F" w14:textId="77777777" w:rsidR="00AE0885" w:rsidRPr="008A142F" w:rsidRDefault="00AE0885" w:rsidP="00AE0885">
            <w:pPr>
              <w:rPr>
                <w:sz w:val="20"/>
                <w:szCs w:val="20"/>
              </w:rPr>
            </w:pPr>
            <w:r w:rsidRPr="008A142F">
              <w:rPr>
                <w:sz w:val="20"/>
                <w:szCs w:val="20"/>
              </w:rPr>
              <w:t>No. Samples</w:t>
            </w:r>
          </w:p>
        </w:tc>
        <w:tc>
          <w:tcPr>
            <w:tcW w:w="4487" w:type="dxa"/>
          </w:tcPr>
          <w:p w14:paraId="37B41A8B" w14:textId="77777777" w:rsidR="00AE0885" w:rsidRPr="008A142F" w:rsidRDefault="00AE0885" w:rsidP="00AE0885">
            <w:pPr>
              <w:rPr>
                <w:sz w:val="20"/>
                <w:szCs w:val="20"/>
              </w:rPr>
            </w:pPr>
          </w:p>
        </w:tc>
      </w:tr>
      <w:tr w:rsidR="00AE0885" w:rsidRPr="008A142F" w14:paraId="24264ED9" w14:textId="77777777" w:rsidTr="008A142F">
        <w:tc>
          <w:tcPr>
            <w:tcW w:w="4529" w:type="dxa"/>
          </w:tcPr>
          <w:p w14:paraId="0D321288" w14:textId="77777777" w:rsidR="00AE0885" w:rsidRPr="008A142F" w:rsidRDefault="00AE0885" w:rsidP="00AE0885">
            <w:pPr>
              <w:rPr>
                <w:sz w:val="20"/>
                <w:szCs w:val="20"/>
              </w:rPr>
            </w:pPr>
            <w:r w:rsidRPr="008A142F">
              <w:rPr>
                <w:sz w:val="20"/>
                <w:szCs w:val="20"/>
              </w:rPr>
              <w:t>Sample Names</w:t>
            </w:r>
          </w:p>
        </w:tc>
        <w:tc>
          <w:tcPr>
            <w:tcW w:w="4487" w:type="dxa"/>
          </w:tcPr>
          <w:p w14:paraId="54FDB56F" w14:textId="77777777" w:rsidR="00AE0885" w:rsidRPr="008A142F" w:rsidRDefault="00AE0885" w:rsidP="00AE0885">
            <w:pPr>
              <w:rPr>
                <w:sz w:val="20"/>
                <w:szCs w:val="20"/>
              </w:rPr>
            </w:pPr>
          </w:p>
        </w:tc>
      </w:tr>
      <w:tr w:rsidR="00AE0885" w:rsidRPr="008A142F" w14:paraId="4CB18EF1" w14:textId="77777777" w:rsidTr="008A142F">
        <w:tc>
          <w:tcPr>
            <w:tcW w:w="4529" w:type="dxa"/>
          </w:tcPr>
          <w:p w14:paraId="6CABA768" w14:textId="77777777" w:rsidR="00AE0885" w:rsidRPr="008A142F" w:rsidRDefault="00AE0885" w:rsidP="00AE0885">
            <w:pPr>
              <w:rPr>
                <w:sz w:val="20"/>
                <w:szCs w:val="20"/>
              </w:rPr>
            </w:pPr>
            <w:r w:rsidRPr="008A142F">
              <w:rPr>
                <w:sz w:val="20"/>
                <w:szCs w:val="20"/>
              </w:rPr>
              <w:t>Grouping Information</w:t>
            </w:r>
          </w:p>
          <w:p w14:paraId="1042330D" w14:textId="77777777" w:rsidR="00AE0885" w:rsidRPr="008A142F" w:rsidRDefault="00AE0885" w:rsidP="00AE0885">
            <w:pPr>
              <w:rPr>
                <w:sz w:val="20"/>
                <w:szCs w:val="20"/>
              </w:rPr>
            </w:pPr>
            <w:r w:rsidRPr="008A142F">
              <w:rPr>
                <w:sz w:val="20"/>
                <w:szCs w:val="20"/>
              </w:rPr>
              <w:t>(</w:t>
            </w:r>
            <w:proofErr w:type="gramStart"/>
            <w:r w:rsidRPr="008A142F">
              <w:rPr>
                <w:sz w:val="20"/>
                <w:szCs w:val="20"/>
              </w:rPr>
              <w:t>e.g.</w:t>
            </w:r>
            <w:proofErr w:type="gramEnd"/>
            <w:r w:rsidRPr="008A142F">
              <w:rPr>
                <w:sz w:val="20"/>
                <w:szCs w:val="20"/>
              </w:rPr>
              <w:t xml:space="preserve"> Group 1: Control </w:t>
            </w:r>
            <w:r w:rsidR="00005A1E" w:rsidRPr="008A142F">
              <w:rPr>
                <w:sz w:val="20"/>
                <w:szCs w:val="20"/>
              </w:rPr>
              <w:t>–</w:t>
            </w:r>
            <w:r w:rsidRPr="008A142F">
              <w:rPr>
                <w:sz w:val="20"/>
                <w:szCs w:val="20"/>
              </w:rPr>
              <w:t xml:space="preserve"> Samples</w:t>
            </w:r>
            <w:r w:rsidR="00005A1E" w:rsidRPr="008A142F">
              <w:rPr>
                <w:sz w:val="20"/>
                <w:szCs w:val="20"/>
              </w:rPr>
              <w:t xml:space="preserve"> </w:t>
            </w:r>
            <w:r w:rsidRPr="008A142F">
              <w:rPr>
                <w:sz w:val="20"/>
                <w:szCs w:val="20"/>
              </w:rPr>
              <w:t>2,</w:t>
            </w:r>
            <w:r w:rsidR="00005A1E" w:rsidRPr="008A142F">
              <w:rPr>
                <w:sz w:val="20"/>
                <w:szCs w:val="20"/>
              </w:rPr>
              <w:t xml:space="preserve"> </w:t>
            </w:r>
            <w:r w:rsidRPr="008A142F">
              <w:rPr>
                <w:sz w:val="20"/>
                <w:szCs w:val="20"/>
              </w:rPr>
              <w:t>4,</w:t>
            </w:r>
            <w:r w:rsidR="00005A1E" w:rsidRPr="008A142F">
              <w:rPr>
                <w:sz w:val="20"/>
                <w:szCs w:val="20"/>
              </w:rPr>
              <w:t xml:space="preserve"> </w:t>
            </w:r>
            <w:r w:rsidRPr="008A142F">
              <w:rPr>
                <w:sz w:val="20"/>
                <w:szCs w:val="20"/>
              </w:rPr>
              <w:t>6</w:t>
            </w:r>
            <w:r w:rsidR="00005A1E" w:rsidRPr="008A142F">
              <w:rPr>
                <w:sz w:val="20"/>
                <w:szCs w:val="20"/>
              </w:rPr>
              <w:t>; Group 2: timepoint 1 – Samples T1S2, T1S4, T1S6; Group 3 – timepoint 2 – Samples T2S2, T2S4, T2S6</w:t>
            </w:r>
            <w:r w:rsidRPr="008A142F">
              <w:rPr>
                <w:sz w:val="20"/>
                <w:szCs w:val="20"/>
              </w:rPr>
              <w:t>)</w:t>
            </w:r>
          </w:p>
        </w:tc>
        <w:tc>
          <w:tcPr>
            <w:tcW w:w="4487" w:type="dxa"/>
          </w:tcPr>
          <w:p w14:paraId="56AD2D59" w14:textId="77777777" w:rsidR="00AE0885" w:rsidRPr="008A142F" w:rsidRDefault="00AE0885" w:rsidP="00AE0885">
            <w:pPr>
              <w:rPr>
                <w:sz w:val="20"/>
                <w:szCs w:val="20"/>
              </w:rPr>
            </w:pPr>
          </w:p>
        </w:tc>
      </w:tr>
      <w:tr w:rsidR="00B84300" w:rsidRPr="008A142F" w14:paraId="26076913" w14:textId="77777777" w:rsidTr="008A142F">
        <w:tc>
          <w:tcPr>
            <w:tcW w:w="4529" w:type="dxa"/>
            <w:shd w:val="clear" w:color="auto" w:fill="D9D9D9" w:themeFill="background1" w:themeFillShade="D9"/>
          </w:tcPr>
          <w:p w14:paraId="52C584B3" w14:textId="77777777" w:rsidR="00B84300" w:rsidRPr="008A142F" w:rsidRDefault="00E16B0C" w:rsidP="00715FD0">
            <w:pPr>
              <w:rPr>
                <w:sz w:val="20"/>
                <w:szCs w:val="20"/>
              </w:rPr>
            </w:pPr>
            <w:r w:rsidRPr="008A142F">
              <w:rPr>
                <w:sz w:val="20"/>
                <w:szCs w:val="20"/>
              </w:rPr>
              <w:t xml:space="preserve">Wet lab (to </w:t>
            </w:r>
            <w:proofErr w:type="spellStart"/>
            <w:r w:rsidRPr="008A142F">
              <w:rPr>
                <w:sz w:val="20"/>
                <w:szCs w:val="20"/>
              </w:rPr>
              <w:t>QC’d</w:t>
            </w:r>
            <w:proofErr w:type="spellEnd"/>
            <w:r w:rsidRPr="008A142F">
              <w:rPr>
                <w:sz w:val="20"/>
                <w:szCs w:val="20"/>
              </w:rPr>
              <w:t xml:space="preserve"> raw data)</w:t>
            </w:r>
          </w:p>
        </w:tc>
        <w:tc>
          <w:tcPr>
            <w:tcW w:w="4487" w:type="dxa"/>
            <w:shd w:val="clear" w:color="auto" w:fill="D9D9D9" w:themeFill="background1" w:themeFillShade="D9"/>
          </w:tcPr>
          <w:p w14:paraId="7E809600" w14:textId="77777777" w:rsidR="00B84300" w:rsidRPr="008A142F" w:rsidRDefault="00B84300" w:rsidP="00715FD0">
            <w:pPr>
              <w:rPr>
                <w:sz w:val="20"/>
                <w:szCs w:val="20"/>
              </w:rPr>
            </w:pPr>
          </w:p>
        </w:tc>
      </w:tr>
      <w:tr w:rsidR="00B84300" w:rsidRPr="008A142F" w14:paraId="2FFD6354" w14:textId="77777777" w:rsidTr="008A142F">
        <w:tc>
          <w:tcPr>
            <w:tcW w:w="4529" w:type="dxa"/>
          </w:tcPr>
          <w:p w14:paraId="0556C71C" w14:textId="77777777" w:rsidR="00B84300" w:rsidRPr="008A142F" w:rsidRDefault="00B84300" w:rsidP="00715FD0">
            <w:pPr>
              <w:rPr>
                <w:sz w:val="20"/>
                <w:szCs w:val="20"/>
              </w:rPr>
            </w:pPr>
            <w:r w:rsidRPr="008A142F">
              <w:rPr>
                <w:sz w:val="20"/>
                <w:szCs w:val="20"/>
              </w:rPr>
              <w:t>Date results required</w:t>
            </w:r>
          </w:p>
        </w:tc>
        <w:tc>
          <w:tcPr>
            <w:tcW w:w="4487" w:type="dxa"/>
          </w:tcPr>
          <w:p w14:paraId="6D214267" w14:textId="77777777" w:rsidR="00B84300" w:rsidRPr="008A142F" w:rsidRDefault="00B84300" w:rsidP="00715FD0">
            <w:pPr>
              <w:rPr>
                <w:sz w:val="20"/>
                <w:szCs w:val="20"/>
              </w:rPr>
            </w:pPr>
          </w:p>
        </w:tc>
      </w:tr>
      <w:tr w:rsidR="00B84300" w:rsidRPr="008A142F" w14:paraId="1BED9C91" w14:textId="77777777" w:rsidTr="008A142F">
        <w:tc>
          <w:tcPr>
            <w:tcW w:w="4529" w:type="dxa"/>
          </w:tcPr>
          <w:p w14:paraId="26D85560" w14:textId="77777777" w:rsidR="00B84300" w:rsidRPr="008A142F" w:rsidRDefault="00B84300" w:rsidP="00B84300">
            <w:pPr>
              <w:rPr>
                <w:sz w:val="20"/>
                <w:szCs w:val="20"/>
              </w:rPr>
            </w:pPr>
            <w:r w:rsidRPr="008A142F">
              <w:rPr>
                <w:sz w:val="20"/>
                <w:szCs w:val="20"/>
              </w:rPr>
              <w:t>Expected Completion Date (Provided by CGEBM)</w:t>
            </w:r>
          </w:p>
        </w:tc>
        <w:tc>
          <w:tcPr>
            <w:tcW w:w="4487" w:type="dxa"/>
          </w:tcPr>
          <w:p w14:paraId="544FFEC5" w14:textId="77777777" w:rsidR="00B84300" w:rsidRPr="008A142F" w:rsidRDefault="00B84300" w:rsidP="00715FD0">
            <w:pPr>
              <w:rPr>
                <w:sz w:val="20"/>
                <w:szCs w:val="20"/>
              </w:rPr>
            </w:pPr>
          </w:p>
        </w:tc>
      </w:tr>
      <w:tr w:rsidR="00B84300" w:rsidRPr="008A142F" w14:paraId="3A95BEB5" w14:textId="77777777" w:rsidTr="008A142F">
        <w:tc>
          <w:tcPr>
            <w:tcW w:w="4529" w:type="dxa"/>
          </w:tcPr>
          <w:p w14:paraId="059C27B8" w14:textId="77777777" w:rsidR="00B84300" w:rsidRPr="008A142F" w:rsidRDefault="00B84300" w:rsidP="00B84300">
            <w:pPr>
              <w:rPr>
                <w:sz w:val="20"/>
                <w:szCs w:val="20"/>
              </w:rPr>
            </w:pPr>
            <w:r w:rsidRPr="008A142F">
              <w:rPr>
                <w:sz w:val="20"/>
                <w:szCs w:val="20"/>
              </w:rPr>
              <w:t>Completion Date (CGEBM use only)</w:t>
            </w:r>
          </w:p>
        </w:tc>
        <w:tc>
          <w:tcPr>
            <w:tcW w:w="4487" w:type="dxa"/>
          </w:tcPr>
          <w:p w14:paraId="52AC646E" w14:textId="77777777" w:rsidR="00B84300" w:rsidRPr="008A142F" w:rsidRDefault="00B84300" w:rsidP="00715FD0">
            <w:pPr>
              <w:rPr>
                <w:sz w:val="20"/>
                <w:szCs w:val="20"/>
              </w:rPr>
            </w:pPr>
          </w:p>
        </w:tc>
      </w:tr>
      <w:tr w:rsidR="00B84300" w:rsidRPr="008A142F" w14:paraId="0FE41D2E" w14:textId="77777777" w:rsidTr="008A142F">
        <w:tc>
          <w:tcPr>
            <w:tcW w:w="4529" w:type="dxa"/>
            <w:shd w:val="clear" w:color="auto" w:fill="D9D9D9" w:themeFill="background1" w:themeFillShade="D9"/>
          </w:tcPr>
          <w:p w14:paraId="1DC1EB11" w14:textId="77777777" w:rsidR="00B84300" w:rsidRPr="008A142F" w:rsidRDefault="00B84300" w:rsidP="00AE0885">
            <w:pPr>
              <w:rPr>
                <w:sz w:val="20"/>
                <w:szCs w:val="20"/>
              </w:rPr>
            </w:pPr>
            <w:r w:rsidRPr="008A142F">
              <w:rPr>
                <w:sz w:val="20"/>
                <w:szCs w:val="20"/>
              </w:rPr>
              <w:t>Analysis: Bioinformatics/ biostatistics</w:t>
            </w:r>
          </w:p>
        </w:tc>
        <w:tc>
          <w:tcPr>
            <w:tcW w:w="4487" w:type="dxa"/>
            <w:shd w:val="clear" w:color="auto" w:fill="D9D9D9" w:themeFill="background1" w:themeFillShade="D9"/>
          </w:tcPr>
          <w:p w14:paraId="33639F54" w14:textId="77777777" w:rsidR="00B84300" w:rsidRPr="008A142F" w:rsidRDefault="00B84300" w:rsidP="00AE0885">
            <w:pPr>
              <w:rPr>
                <w:sz w:val="20"/>
                <w:szCs w:val="20"/>
              </w:rPr>
            </w:pPr>
          </w:p>
        </w:tc>
      </w:tr>
      <w:tr w:rsidR="00AE0885" w:rsidRPr="008A142F" w14:paraId="3585985C" w14:textId="77777777" w:rsidTr="008A142F">
        <w:tc>
          <w:tcPr>
            <w:tcW w:w="4529" w:type="dxa"/>
          </w:tcPr>
          <w:p w14:paraId="3D402203" w14:textId="77777777" w:rsidR="00AE0885" w:rsidRPr="008A142F" w:rsidRDefault="00AE0885" w:rsidP="00AE0885">
            <w:pPr>
              <w:rPr>
                <w:sz w:val="20"/>
                <w:szCs w:val="20"/>
              </w:rPr>
            </w:pPr>
            <w:r w:rsidRPr="008A142F">
              <w:rPr>
                <w:sz w:val="20"/>
                <w:szCs w:val="20"/>
              </w:rPr>
              <w:t>Date results required</w:t>
            </w:r>
          </w:p>
        </w:tc>
        <w:tc>
          <w:tcPr>
            <w:tcW w:w="4487" w:type="dxa"/>
          </w:tcPr>
          <w:p w14:paraId="60659EAF" w14:textId="77777777" w:rsidR="00AE0885" w:rsidRPr="008A142F" w:rsidRDefault="00AE0885" w:rsidP="00AE0885">
            <w:pPr>
              <w:rPr>
                <w:sz w:val="20"/>
                <w:szCs w:val="20"/>
              </w:rPr>
            </w:pPr>
          </w:p>
        </w:tc>
      </w:tr>
      <w:tr w:rsidR="00AE0885" w:rsidRPr="008A142F" w14:paraId="051ECE6B" w14:textId="77777777" w:rsidTr="008A142F">
        <w:tc>
          <w:tcPr>
            <w:tcW w:w="4529" w:type="dxa"/>
          </w:tcPr>
          <w:p w14:paraId="6132D3C4" w14:textId="77777777" w:rsidR="00AE0885" w:rsidRPr="008A142F" w:rsidRDefault="00AE0885" w:rsidP="00B84300">
            <w:pPr>
              <w:rPr>
                <w:sz w:val="20"/>
                <w:szCs w:val="20"/>
              </w:rPr>
            </w:pPr>
            <w:r w:rsidRPr="008A142F">
              <w:rPr>
                <w:sz w:val="20"/>
                <w:szCs w:val="20"/>
              </w:rPr>
              <w:t xml:space="preserve">Expected Completion Date (Provided by </w:t>
            </w:r>
            <w:r w:rsidR="00B84300" w:rsidRPr="008A142F">
              <w:rPr>
                <w:sz w:val="20"/>
                <w:szCs w:val="20"/>
              </w:rPr>
              <w:t>Bioinformatics</w:t>
            </w:r>
            <w:r w:rsidRPr="008A142F">
              <w:rPr>
                <w:sz w:val="20"/>
                <w:szCs w:val="20"/>
              </w:rPr>
              <w:t>)</w:t>
            </w:r>
          </w:p>
        </w:tc>
        <w:tc>
          <w:tcPr>
            <w:tcW w:w="4487" w:type="dxa"/>
          </w:tcPr>
          <w:p w14:paraId="75F2F7F1" w14:textId="77777777" w:rsidR="00AE0885" w:rsidRPr="008A142F" w:rsidRDefault="00AE0885" w:rsidP="00AE0885">
            <w:pPr>
              <w:rPr>
                <w:sz w:val="20"/>
                <w:szCs w:val="20"/>
              </w:rPr>
            </w:pPr>
          </w:p>
        </w:tc>
      </w:tr>
      <w:tr w:rsidR="00AE0885" w:rsidRPr="008A142F" w14:paraId="63546D47" w14:textId="77777777" w:rsidTr="008A142F">
        <w:tc>
          <w:tcPr>
            <w:tcW w:w="4529" w:type="dxa"/>
          </w:tcPr>
          <w:p w14:paraId="09E187B6" w14:textId="77777777" w:rsidR="00AE0885" w:rsidRPr="008A142F" w:rsidRDefault="00AE0885" w:rsidP="00B84300">
            <w:pPr>
              <w:rPr>
                <w:sz w:val="20"/>
                <w:szCs w:val="20"/>
              </w:rPr>
            </w:pPr>
            <w:r w:rsidRPr="008A142F">
              <w:rPr>
                <w:sz w:val="20"/>
                <w:szCs w:val="20"/>
              </w:rPr>
              <w:t>Completion Date (</w:t>
            </w:r>
            <w:r w:rsidR="00B84300" w:rsidRPr="008A142F">
              <w:rPr>
                <w:sz w:val="20"/>
                <w:szCs w:val="20"/>
              </w:rPr>
              <w:t>CGEBM</w:t>
            </w:r>
            <w:r w:rsidRPr="008A142F">
              <w:rPr>
                <w:sz w:val="20"/>
                <w:szCs w:val="20"/>
              </w:rPr>
              <w:t xml:space="preserve"> use only)</w:t>
            </w:r>
          </w:p>
        </w:tc>
        <w:tc>
          <w:tcPr>
            <w:tcW w:w="4487" w:type="dxa"/>
          </w:tcPr>
          <w:p w14:paraId="2C20045F" w14:textId="77777777" w:rsidR="00AE0885" w:rsidRPr="008A142F" w:rsidRDefault="00AE0885" w:rsidP="00AE0885">
            <w:pPr>
              <w:rPr>
                <w:sz w:val="20"/>
                <w:szCs w:val="20"/>
              </w:rPr>
            </w:pPr>
          </w:p>
        </w:tc>
      </w:tr>
    </w:tbl>
    <w:p w14:paraId="38F1228C" w14:textId="77777777" w:rsidR="00EE4540" w:rsidRPr="008A142F" w:rsidRDefault="00EE4540" w:rsidP="005F1EE9">
      <w:pPr>
        <w:spacing w:before="120"/>
        <w:rPr>
          <w:rFonts w:ascii="Verdana" w:hAnsi="Verdana" w:cstheme="minorHAnsi"/>
          <w:b/>
          <w:smallCaps/>
          <w:sz w:val="20"/>
          <w:szCs w:val="20"/>
        </w:rPr>
      </w:pPr>
    </w:p>
    <w:sectPr w:rsidR="00EE4540" w:rsidRPr="008A142F" w:rsidSect="00C348D5">
      <w:headerReference w:type="default" r:id="rId14"/>
      <w:footerReference w:type="default" r:id="rId1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8F3E" w14:textId="77777777" w:rsidR="000353CF" w:rsidRDefault="000353CF" w:rsidP="000353CF">
      <w:r>
        <w:separator/>
      </w:r>
    </w:p>
  </w:endnote>
  <w:endnote w:type="continuationSeparator" w:id="0">
    <w:p w14:paraId="737F5885" w14:textId="77777777" w:rsidR="000353CF" w:rsidRDefault="000353CF" w:rsidP="0003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47F9" w14:textId="4BF7C252" w:rsidR="00432EE6" w:rsidRDefault="00432EE6" w:rsidP="0042551E">
    <w:pPr>
      <w:pStyle w:val="Footer"/>
      <w:pBdr>
        <w:top w:val="thinThickSmallGap" w:sz="24" w:space="1" w:color="622423" w:themeColor="accent2" w:themeShade="7F"/>
      </w:pBdr>
      <w:tabs>
        <w:tab w:val="left" w:pos="3009"/>
      </w:tabs>
      <w:rPr>
        <w:rFonts w:asciiTheme="majorHAnsi" w:eastAsiaTheme="majorEastAsia" w:hAnsiTheme="majorHAnsi" w:cstheme="majorBidi"/>
        <w:b/>
      </w:rPr>
    </w:pPr>
    <w:r>
      <w:rPr>
        <w:rFonts w:asciiTheme="majorHAnsi" w:eastAsiaTheme="majorEastAsia" w:hAnsiTheme="majorHAnsi" w:cstheme="majorBidi"/>
      </w:rPr>
      <w:t xml:space="preserve">CGEBM </w:t>
    </w:r>
    <w:r w:rsidR="00C61C8C">
      <w:rPr>
        <w:rFonts w:asciiTheme="majorHAnsi" w:eastAsiaTheme="majorEastAsia" w:hAnsiTheme="majorHAnsi" w:cstheme="majorBidi"/>
      </w:rPr>
      <w:t>Project</w:t>
    </w:r>
    <w:r w:rsidR="00CF12EF">
      <w:rPr>
        <w:rFonts w:asciiTheme="majorHAnsi" w:eastAsiaTheme="majorEastAsia" w:hAnsiTheme="majorHAnsi" w:cstheme="majorBidi"/>
      </w:rPr>
      <w:t xml:space="preserve"> Form v</w:t>
    </w:r>
    <w:r w:rsidR="0009668E">
      <w:rPr>
        <w:rFonts w:asciiTheme="majorHAnsi" w:eastAsiaTheme="majorEastAsia" w:hAnsiTheme="majorHAnsi" w:cstheme="majorBidi"/>
      </w:rPr>
      <w:t>1</w:t>
    </w:r>
    <w:r w:rsidR="00CC4AAC">
      <w:rPr>
        <w:rFonts w:asciiTheme="majorHAnsi" w:eastAsiaTheme="majorEastAsia" w:hAnsiTheme="majorHAnsi" w:cstheme="majorBidi"/>
      </w:rPr>
      <w:t>6</w:t>
    </w:r>
    <w:r>
      <w:rPr>
        <w:rFonts w:asciiTheme="majorHAnsi" w:eastAsiaTheme="majorEastAsia" w:hAnsiTheme="majorHAnsi" w:cstheme="majorBidi"/>
      </w:rPr>
      <w:tab/>
    </w:r>
    <w:r w:rsidR="0042551E">
      <w:rPr>
        <w:rFonts w:asciiTheme="majorHAnsi" w:eastAsiaTheme="majorEastAsia" w:hAnsiTheme="majorHAnsi" w:cstheme="majorBidi"/>
      </w:rPr>
      <w:tab/>
    </w:r>
    <w:r w:rsidR="00CC4AAC">
      <w:rPr>
        <w:rFonts w:asciiTheme="majorHAnsi" w:eastAsiaTheme="majorEastAsia" w:hAnsiTheme="majorHAnsi" w:cstheme="majorBidi"/>
      </w:rPr>
      <w:t>30</w:t>
    </w:r>
    <w:r w:rsidR="00413934">
      <w:rPr>
        <w:rFonts w:asciiTheme="majorHAnsi" w:eastAsiaTheme="majorEastAsia" w:hAnsiTheme="majorHAnsi" w:cstheme="majorBidi"/>
      </w:rPr>
      <w:t xml:space="preserve"> </w:t>
    </w:r>
    <w:r w:rsidR="00CC4AAC">
      <w:rPr>
        <w:rFonts w:asciiTheme="majorHAnsi" w:eastAsiaTheme="majorEastAsia" w:hAnsiTheme="majorHAnsi" w:cstheme="majorBidi"/>
      </w:rPr>
      <w:t>May</w:t>
    </w:r>
    <w:r w:rsidR="00413934">
      <w:rPr>
        <w:rFonts w:asciiTheme="majorHAnsi" w:eastAsiaTheme="majorEastAsia" w:hAnsiTheme="majorHAnsi" w:cstheme="majorBidi"/>
      </w:rPr>
      <w:t xml:space="preserve"> 202</w:t>
    </w:r>
    <w:r w:rsidR="00CC4AAC">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sidR="0042551E" w:rsidRPr="0042551E">
      <w:rPr>
        <w:rFonts w:asciiTheme="majorHAnsi" w:eastAsiaTheme="majorEastAsia" w:hAnsiTheme="majorHAnsi" w:cstheme="majorBidi"/>
      </w:rPr>
      <w:t xml:space="preserve">Page </w:t>
    </w:r>
    <w:r w:rsidR="0042551E" w:rsidRPr="0042551E">
      <w:rPr>
        <w:rFonts w:asciiTheme="majorHAnsi" w:eastAsiaTheme="majorEastAsia" w:hAnsiTheme="majorHAnsi" w:cstheme="majorBidi"/>
        <w:b/>
      </w:rPr>
      <w:fldChar w:fldCharType="begin"/>
    </w:r>
    <w:r w:rsidR="0042551E" w:rsidRPr="0042551E">
      <w:rPr>
        <w:rFonts w:asciiTheme="majorHAnsi" w:eastAsiaTheme="majorEastAsia" w:hAnsiTheme="majorHAnsi" w:cstheme="majorBidi"/>
        <w:b/>
      </w:rPr>
      <w:instrText xml:space="preserve"> PAGE  \* Arabic  \* MERGEFORMAT </w:instrText>
    </w:r>
    <w:r w:rsidR="0042551E" w:rsidRPr="0042551E">
      <w:rPr>
        <w:rFonts w:asciiTheme="majorHAnsi" w:eastAsiaTheme="majorEastAsia" w:hAnsiTheme="majorHAnsi" w:cstheme="majorBidi"/>
        <w:b/>
      </w:rPr>
      <w:fldChar w:fldCharType="separate"/>
    </w:r>
    <w:r w:rsidR="00BE1E32">
      <w:rPr>
        <w:rFonts w:asciiTheme="majorHAnsi" w:eastAsiaTheme="majorEastAsia" w:hAnsiTheme="majorHAnsi" w:cstheme="majorBidi"/>
        <w:b/>
        <w:noProof/>
      </w:rPr>
      <w:t>5</w:t>
    </w:r>
    <w:r w:rsidR="0042551E" w:rsidRPr="0042551E">
      <w:rPr>
        <w:rFonts w:asciiTheme="majorHAnsi" w:eastAsiaTheme="majorEastAsia" w:hAnsiTheme="majorHAnsi" w:cstheme="majorBidi"/>
        <w:b/>
      </w:rPr>
      <w:fldChar w:fldCharType="end"/>
    </w:r>
    <w:r w:rsidR="0042551E" w:rsidRPr="0042551E">
      <w:rPr>
        <w:rFonts w:asciiTheme="majorHAnsi" w:eastAsiaTheme="majorEastAsia" w:hAnsiTheme="majorHAnsi" w:cstheme="majorBidi"/>
      </w:rPr>
      <w:t xml:space="preserve"> of </w:t>
    </w:r>
    <w:r w:rsidR="0042551E" w:rsidRPr="0042551E">
      <w:rPr>
        <w:rFonts w:asciiTheme="majorHAnsi" w:eastAsiaTheme="majorEastAsia" w:hAnsiTheme="majorHAnsi" w:cstheme="majorBidi"/>
        <w:b/>
      </w:rPr>
      <w:fldChar w:fldCharType="begin"/>
    </w:r>
    <w:r w:rsidR="0042551E" w:rsidRPr="0042551E">
      <w:rPr>
        <w:rFonts w:asciiTheme="majorHAnsi" w:eastAsiaTheme="majorEastAsia" w:hAnsiTheme="majorHAnsi" w:cstheme="majorBidi"/>
        <w:b/>
      </w:rPr>
      <w:instrText xml:space="preserve"> NUMPAGES  \* Arabic  \* MERGEFORMAT </w:instrText>
    </w:r>
    <w:r w:rsidR="0042551E" w:rsidRPr="0042551E">
      <w:rPr>
        <w:rFonts w:asciiTheme="majorHAnsi" w:eastAsiaTheme="majorEastAsia" w:hAnsiTheme="majorHAnsi" w:cstheme="majorBidi"/>
        <w:b/>
      </w:rPr>
      <w:fldChar w:fldCharType="separate"/>
    </w:r>
    <w:r w:rsidR="00BE1E32">
      <w:rPr>
        <w:rFonts w:asciiTheme="majorHAnsi" w:eastAsiaTheme="majorEastAsia" w:hAnsiTheme="majorHAnsi" w:cstheme="majorBidi"/>
        <w:b/>
        <w:noProof/>
      </w:rPr>
      <w:t>5</w:t>
    </w:r>
    <w:r w:rsidR="0042551E" w:rsidRPr="0042551E">
      <w:rPr>
        <w:rFonts w:asciiTheme="majorHAnsi" w:eastAsiaTheme="majorEastAsia" w:hAnsiTheme="majorHAnsi" w:cstheme="majorBidi"/>
        <w:b/>
      </w:rPr>
      <w:fldChar w:fldCharType="end"/>
    </w:r>
  </w:p>
  <w:p w14:paraId="29A5E723" w14:textId="77777777" w:rsidR="00E16B0C" w:rsidRDefault="00E16B0C" w:rsidP="00E16B0C">
    <w:pPr>
      <w:rPr>
        <w:rFonts w:ascii="Verdana" w:hAnsi="Verdana" w:cstheme="minorHAnsi"/>
        <w:smallCaps/>
        <w:sz w:val="18"/>
        <w:szCs w:val="18"/>
      </w:rPr>
    </w:pPr>
  </w:p>
  <w:p w14:paraId="5CA0EEB9" w14:textId="77777777" w:rsidR="00372CB1" w:rsidRPr="00E74D51" w:rsidRDefault="00372CB1" w:rsidP="00372CB1">
    <w:pPr>
      <w:rPr>
        <w:rFonts w:ascii="Verdana" w:hAnsi="Verdana" w:cstheme="minorHAnsi"/>
        <w:smallCaps/>
        <w:sz w:val="18"/>
        <w:szCs w:val="18"/>
      </w:rPr>
    </w:pPr>
    <w:r w:rsidRPr="00E74D51">
      <w:rPr>
        <w:rFonts w:ascii="Verdana" w:hAnsi="Verdana" w:cstheme="minorHAnsi"/>
        <w:smallCaps/>
        <w:sz w:val="18"/>
        <w:szCs w:val="18"/>
      </w:rPr>
      <w:t>Centre for Genome-Enabled Biology and Medicine</w:t>
    </w:r>
  </w:p>
  <w:p w14:paraId="24F31436" w14:textId="77777777" w:rsidR="00372CB1" w:rsidRPr="00E74D51" w:rsidRDefault="00372CB1" w:rsidP="00372CB1">
    <w:pPr>
      <w:rPr>
        <w:rFonts w:cstheme="minorHAnsi"/>
        <w:sz w:val="18"/>
        <w:szCs w:val="18"/>
      </w:rPr>
    </w:pPr>
    <w:r w:rsidRPr="00E74D51">
      <w:rPr>
        <w:rFonts w:cstheme="minorHAnsi"/>
        <w:sz w:val="18"/>
        <w:szCs w:val="18"/>
      </w:rPr>
      <w:t>University of Aberdeen</w:t>
    </w:r>
    <w:r>
      <w:rPr>
        <w:rFonts w:cstheme="minorHAnsi"/>
        <w:sz w:val="18"/>
        <w:szCs w:val="18"/>
      </w:rPr>
      <w:t>, 23 St Machar Drive, Aberdeen, AB24 3RY, Scotland, UK.</w:t>
    </w:r>
  </w:p>
  <w:p w14:paraId="1C5B2FC4" w14:textId="77777777" w:rsidR="00372CB1" w:rsidRDefault="00372CB1" w:rsidP="00372CB1">
    <w:pPr>
      <w:tabs>
        <w:tab w:val="left" w:pos="2694"/>
        <w:tab w:val="left" w:pos="5954"/>
      </w:tabs>
      <w:rPr>
        <w:rFonts w:cstheme="minorHAnsi"/>
        <w:sz w:val="18"/>
        <w:szCs w:val="18"/>
      </w:rPr>
    </w:pPr>
    <w:r w:rsidRPr="00E74D51">
      <w:rPr>
        <w:rFonts w:cstheme="minorHAnsi"/>
        <w:sz w:val="18"/>
        <w:szCs w:val="18"/>
      </w:rPr>
      <w:t xml:space="preserve">Email: </w:t>
    </w:r>
    <w:hyperlink r:id="rId1" w:history="1">
      <w:r w:rsidRPr="00D8521D">
        <w:rPr>
          <w:rStyle w:val="Hyperlink"/>
          <w:rFonts w:cstheme="minorHAnsi"/>
          <w:sz w:val="18"/>
          <w:szCs w:val="18"/>
        </w:rPr>
        <w:t>e.collie-duguid@abdn.ac.uk</w:t>
      </w:r>
    </w:hyperlink>
    <w:r>
      <w:rPr>
        <w:rFonts w:cstheme="minorHAnsi"/>
        <w:sz w:val="18"/>
        <w:szCs w:val="18"/>
      </w:rPr>
      <w:tab/>
    </w:r>
    <w:r w:rsidRPr="00E74D51">
      <w:rPr>
        <w:rFonts w:cstheme="minorHAnsi"/>
        <w:sz w:val="18"/>
        <w:szCs w:val="18"/>
      </w:rPr>
      <w:t xml:space="preserve"> Tel: </w:t>
    </w:r>
    <w:r w:rsidRPr="00E74D51">
      <w:rPr>
        <w:rFonts w:cstheme="minorHAnsi"/>
        <w:color w:val="333333"/>
        <w:sz w:val="18"/>
        <w:szCs w:val="18"/>
        <w:shd w:val="clear" w:color="auto" w:fill="FFFFFF"/>
      </w:rPr>
      <w:t>+44</w:t>
    </w:r>
    <w:r>
      <w:rPr>
        <w:rFonts w:cstheme="minorHAnsi"/>
        <w:color w:val="333333"/>
        <w:sz w:val="18"/>
        <w:szCs w:val="18"/>
        <w:shd w:val="clear" w:color="auto" w:fill="FFFFFF"/>
      </w:rPr>
      <w:t xml:space="preserve"> </w:t>
    </w:r>
    <w:r w:rsidRPr="00E74D51">
      <w:rPr>
        <w:rFonts w:cstheme="minorHAnsi"/>
        <w:color w:val="333333"/>
        <w:sz w:val="18"/>
        <w:szCs w:val="18"/>
        <w:shd w:val="clear" w:color="auto" w:fill="FFFFFF"/>
      </w:rPr>
      <w:t xml:space="preserve">(0)1224 </w:t>
    </w:r>
    <w:r>
      <w:rPr>
        <w:rFonts w:cstheme="minorHAnsi"/>
        <w:sz w:val="18"/>
        <w:szCs w:val="18"/>
      </w:rPr>
      <w:t xml:space="preserve">273470; (0)1224 </w:t>
    </w:r>
    <w:r w:rsidRPr="00E74D51">
      <w:rPr>
        <w:rFonts w:cstheme="minorHAnsi"/>
        <w:color w:val="333333"/>
        <w:sz w:val="18"/>
        <w:szCs w:val="18"/>
        <w:shd w:val="clear" w:color="auto" w:fill="FFFFFF"/>
      </w:rPr>
      <w:t>437958</w:t>
    </w:r>
    <w:r>
      <w:rPr>
        <w:rFonts w:cstheme="minorHAnsi"/>
        <w:color w:val="333333"/>
        <w:sz w:val="18"/>
        <w:szCs w:val="18"/>
        <w:shd w:val="clear" w:color="auto" w:fill="FFFFFF"/>
      </w:rPr>
      <w:tab/>
    </w:r>
    <w:r w:rsidRPr="00E74D51">
      <w:rPr>
        <w:rFonts w:cstheme="minorHAnsi"/>
        <w:sz w:val="18"/>
        <w:szCs w:val="18"/>
      </w:rPr>
      <w:t xml:space="preserve">Web: </w:t>
    </w:r>
    <w:hyperlink r:id="rId2" w:history="1">
      <w:r w:rsidRPr="00E74D51">
        <w:rPr>
          <w:rStyle w:val="Hyperlink"/>
          <w:rFonts w:cstheme="minorHAnsi"/>
          <w:sz w:val="18"/>
          <w:szCs w:val="18"/>
        </w:rPr>
        <w:t>http://www.abdn.ac.uk/genomics/</w:t>
      </w:r>
    </w:hyperlink>
  </w:p>
  <w:p w14:paraId="71442500" w14:textId="77777777" w:rsidR="00432EE6" w:rsidRPr="00372CB1" w:rsidRDefault="00372CB1" w:rsidP="00372CB1">
    <w:pPr>
      <w:rPr>
        <w:rFonts w:cstheme="minorHAnsi"/>
      </w:rPr>
    </w:pPr>
    <w:r w:rsidRPr="00E74D51">
      <w:rPr>
        <w:rFonts w:cstheme="minorHAnsi"/>
        <w:sz w:val="18"/>
        <w:szCs w:val="18"/>
      </w:rPr>
      <w:t>The University of Aberdeen is a charity registered in Scotland, No SC013683</w:t>
    </w:r>
    <w:r w:rsidR="0009668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FCE4" w14:textId="77777777" w:rsidR="000353CF" w:rsidRDefault="000353CF" w:rsidP="000353CF">
      <w:r>
        <w:separator/>
      </w:r>
    </w:p>
  </w:footnote>
  <w:footnote w:type="continuationSeparator" w:id="0">
    <w:p w14:paraId="7425A1EC" w14:textId="77777777" w:rsidR="000353CF" w:rsidRDefault="000353CF" w:rsidP="0003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0B46" w14:textId="77777777" w:rsidR="00EB0CF6" w:rsidRDefault="00487231">
    <w:pPr>
      <w:pStyle w:val="Header"/>
      <w:rPr>
        <w:rFonts w:ascii="Verdana" w:hAnsi="Verdana" w:cstheme="minorHAnsi"/>
        <w:smallCaps/>
      </w:rPr>
    </w:pPr>
    <w:r w:rsidRPr="0086078B">
      <w:rPr>
        <w:noProof/>
        <w:lang w:eastAsia="en-GB"/>
      </w:rPr>
      <w:drawing>
        <wp:anchor distT="0" distB="0" distL="114300" distR="114300" simplePos="0" relativeHeight="251662336" behindDoc="0" locked="0" layoutInCell="1" allowOverlap="1" wp14:anchorId="06012548" wp14:editId="74FFF2D3">
          <wp:simplePos x="0" y="0"/>
          <wp:positionH relativeFrom="margin">
            <wp:posOffset>-38100</wp:posOffset>
          </wp:positionH>
          <wp:positionV relativeFrom="paragraph">
            <wp:posOffset>-68580</wp:posOffset>
          </wp:positionV>
          <wp:extent cx="1615440" cy="473710"/>
          <wp:effectExtent l="0" t="0" r="0" b="0"/>
          <wp:wrapNone/>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5440" cy="473710"/>
                  </a:xfrm>
                  <a:prstGeom prst="rect">
                    <a:avLst/>
                  </a:prstGeom>
                </pic:spPr>
              </pic:pic>
            </a:graphicData>
          </a:graphic>
          <wp14:sizeRelH relativeFrom="margin">
            <wp14:pctWidth>0</wp14:pctWidth>
          </wp14:sizeRelH>
          <wp14:sizeRelV relativeFrom="margin">
            <wp14:pctHeight>0</wp14:pctHeight>
          </wp14:sizeRelV>
        </wp:anchor>
      </w:drawing>
    </w:r>
    <w:r w:rsidR="00372CB1">
      <w:rPr>
        <w:noProof/>
        <w:lang w:eastAsia="en-GB"/>
      </w:rPr>
      <w:drawing>
        <wp:anchor distT="0" distB="0" distL="114300" distR="114300" simplePos="0" relativeHeight="251660288" behindDoc="0" locked="0" layoutInCell="1" allowOverlap="1" wp14:anchorId="1A138749" wp14:editId="7A39AE18">
          <wp:simplePos x="0" y="0"/>
          <wp:positionH relativeFrom="column">
            <wp:posOffset>4335780</wp:posOffset>
          </wp:positionH>
          <wp:positionV relativeFrom="paragraph">
            <wp:posOffset>-45720</wp:posOffset>
          </wp:positionV>
          <wp:extent cx="1356360" cy="297180"/>
          <wp:effectExtent l="0" t="0" r="0" b="7620"/>
          <wp:wrapNone/>
          <wp:docPr id="9" name="Picture 9" descr="Primary logo"/>
          <wp:cNvGraphicFramePr/>
          <a:graphic xmlns:a="http://schemas.openxmlformats.org/drawingml/2006/main">
            <a:graphicData uri="http://schemas.openxmlformats.org/drawingml/2006/picture">
              <pic:pic xmlns:pic="http://schemas.openxmlformats.org/drawingml/2006/picture">
                <pic:nvPicPr>
                  <pic:cNvPr id="1" name="Picture 1" descr="Primary log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297180"/>
                  </a:xfrm>
                  <a:prstGeom prst="rect">
                    <a:avLst/>
                  </a:prstGeom>
                  <a:noFill/>
                  <a:ln>
                    <a:noFill/>
                  </a:ln>
                </pic:spPr>
              </pic:pic>
            </a:graphicData>
          </a:graphic>
        </wp:anchor>
      </w:drawing>
    </w:r>
  </w:p>
  <w:p w14:paraId="758B68B3" w14:textId="77777777" w:rsidR="00372CB1" w:rsidRPr="00487231" w:rsidRDefault="00EB0CF6" w:rsidP="00487231">
    <w:pPr>
      <w:pStyle w:val="Header"/>
      <w:spacing w:before="240"/>
      <w:jc w:val="right"/>
      <w:rPr>
        <w:sz w:val="20"/>
        <w:szCs w:val="20"/>
      </w:rPr>
    </w:pPr>
    <w:r w:rsidRPr="00487231">
      <w:rPr>
        <w:rFonts w:ascii="Verdana" w:hAnsi="Verdana" w:cstheme="minorHAnsi"/>
        <w:smallCaps/>
        <w:sz w:val="20"/>
        <w:szCs w:val="20"/>
      </w:rPr>
      <w:t>Centre for Genome-Enabled Biology and Medicine</w:t>
    </w:r>
  </w:p>
  <w:p w14:paraId="003C86EE" w14:textId="77777777" w:rsidR="00EB0CF6" w:rsidRDefault="00EB0CF6" w:rsidP="00BF6A83">
    <w:pPr>
      <w:pStyle w:val="Header"/>
      <w:spacing w:before="240"/>
      <w:jc w:val="right"/>
    </w:pPr>
    <w:r>
      <w:t>CGEBM Booking Form</w:t>
    </w:r>
  </w:p>
  <w:p w14:paraId="2D10FB27" w14:textId="77777777" w:rsidR="00487231" w:rsidRDefault="00487231" w:rsidP="008D277C">
    <w:pPr>
      <w:pStyle w:val="Header"/>
      <w:jc w:val="right"/>
    </w:pPr>
    <w:r w:rsidRPr="00D72F95">
      <w:rPr>
        <w:rFonts w:ascii="Verdana" w:hAnsi="Verdana" w:cstheme="minorHAnsi"/>
        <w:smallCaps/>
        <w:noProof/>
        <w:lang w:eastAsia="en-GB"/>
      </w:rPr>
      <mc:AlternateContent>
        <mc:Choice Requires="wps">
          <w:drawing>
            <wp:anchor distT="45720" distB="45720" distL="114300" distR="114300" simplePos="0" relativeHeight="251659264" behindDoc="0" locked="0" layoutInCell="1" allowOverlap="1" wp14:anchorId="11D8BFDD" wp14:editId="43453F8D">
              <wp:simplePos x="0" y="0"/>
              <wp:positionH relativeFrom="margin">
                <wp:align>right</wp:align>
              </wp:positionH>
              <wp:positionV relativeFrom="paragraph">
                <wp:posOffset>31115</wp:posOffset>
              </wp:positionV>
              <wp:extent cx="1828800" cy="251460"/>
              <wp:effectExtent l="0" t="0" r="1905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1460"/>
                      </a:xfrm>
                      <a:prstGeom prst="rect">
                        <a:avLst/>
                      </a:prstGeom>
                      <a:solidFill>
                        <a:srgbClr val="FFFFFF"/>
                      </a:solidFill>
                      <a:ln w="9525">
                        <a:solidFill>
                          <a:srgbClr val="000000"/>
                        </a:solidFill>
                        <a:miter lim="800000"/>
                        <a:headEnd/>
                        <a:tailEnd/>
                      </a:ln>
                    </wps:spPr>
                    <wps:txbx>
                      <w:txbxContent>
                        <w:p w14:paraId="2E8281DA" w14:textId="77777777" w:rsidR="00372CB1" w:rsidRDefault="00372CB1" w:rsidP="00372CB1">
                          <w:r>
                            <w:t>Project Ref:</w:t>
                          </w:r>
                          <w:r w:rsidR="00BD0D09">
                            <w:t xml:space="preserve"> CGEBMP</w:t>
                          </w:r>
                          <w:r w:rsidR="00566C1C">
                            <w:t>***</w:t>
                          </w:r>
                          <w:r w:rsidR="00BD0D09">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8BFDD" id="_x0000_t202" coordsize="21600,21600" o:spt="202" path="m,l,21600r21600,l21600,xe">
              <v:stroke joinstyle="miter"/>
              <v:path gradientshapeok="t" o:connecttype="rect"/>
            </v:shapetype>
            <v:shape id="Text Box 2" o:spid="_x0000_s1032" type="#_x0000_t202" style="position:absolute;left:0;text-align:left;margin-left:92.8pt;margin-top:2.45pt;width:2in;height:19.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">
              <v:textbox>
                <w:txbxContent>
                  <w:p w14:paraId="2E8281DA" w14:textId="77777777" w:rsidR="00372CB1" w:rsidRDefault="00372CB1" w:rsidP="00372CB1">
                    <w:r>
                      <w:t>Project Ref:</w:t>
                    </w:r>
                    <w:r w:rsidR="00BD0D09">
                      <w:t xml:space="preserve"> CGEBMP</w:t>
                    </w:r>
                    <w:r w:rsidR="00566C1C">
                      <w:t>***</w:t>
                    </w:r>
                    <w:r w:rsidR="00BD0D09">
                      <w:t>A</w:t>
                    </w:r>
                  </w:p>
                </w:txbxContent>
              </v:textbox>
              <w10:wrap anchorx="margin"/>
            </v:shape>
          </w:pict>
        </mc:Fallback>
      </mc:AlternateContent>
    </w:r>
  </w:p>
  <w:p w14:paraId="7F7FE4D4" w14:textId="77777777" w:rsidR="00487231" w:rsidRDefault="00487231" w:rsidP="00487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22"/>
    <w:rsid w:val="00005A1E"/>
    <w:rsid w:val="000353CF"/>
    <w:rsid w:val="000436D0"/>
    <w:rsid w:val="00046300"/>
    <w:rsid w:val="000502B9"/>
    <w:rsid w:val="000732E9"/>
    <w:rsid w:val="0009668E"/>
    <w:rsid w:val="000B55ED"/>
    <w:rsid w:val="000B7D7A"/>
    <w:rsid w:val="00120F33"/>
    <w:rsid w:val="001335FA"/>
    <w:rsid w:val="00137558"/>
    <w:rsid w:val="00187F71"/>
    <w:rsid w:val="00193DFF"/>
    <w:rsid w:val="001B2C22"/>
    <w:rsid w:val="001C1AAE"/>
    <w:rsid w:val="001D2581"/>
    <w:rsid w:val="001F27E5"/>
    <w:rsid w:val="00233699"/>
    <w:rsid w:val="002767A7"/>
    <w:rsid w:val="0028307D"/>
    <w:rsid w:val="002C1027"/>
    <w:rsid w:val="002F7C70"/>
    <w:rsid w:val="003009A1"/>
    <w:rsid w:val="00334BAF"/>
    <w:rsid w:val="00352D4D"/>
    <w:rsid w:val="00372CB1"/>
    <w:rsid w:val="00381374"/>
    <w:rsid w:val="00391F3A"/>
    <w:rsid w:val="00397BFD"/>
    <w:rsid w:val="003B6B40"/>
    <w:rsid w:val="003F74FD"/>
    <w:rsid w:val="004070CF"/>
    <w:rsid w:val="00413934"/>
    <w:rsid w:val="0042551E"/>
    <w:rsid w:val="00432EE6"/>
    <w:rsid w:val="00436D9D"/>
    <w:rsid w:val="00437A40"/>
    <w:rsid w:val="00445C86"/>
    <w:rsid w:val="0045447A"/>
    <w:rsid w:val="00487231"/>
    <w:rsid w:val="004A3058"/>
    <w:rsid w:val="004B32F4"/>
    <w:rsid w:val="00513788"/>
    <w:rsid w:val="00566C1C"/>
    <w:rsid w:val="00566DCE"/>
    <w:rsid w:val="005828DF"/>
    <w:rsid w:val="005966B2"/>
    <w:rsid w:val="00596862"/>
    <w:rsid w:val="005B6108"/>
    <w:rsid w:val="005F1EE9"/>
    <w:rsid w:val="00693D24"/>
    <w:rsid w:val="006A2CE1"/>
    <w:rsid w:val="006B055C"/>
    <w:rsid w:val="0070417B"/>
    <w:rsid w:val="007445F5"/>
    <w:rsid w:val="0079407A"/>
    <w:rsid w:val="007B6C77"/>
    <w:rsid w:val="007E6A45"/>
    <w:rsid w:val="00857E33"/>
    <w:rsid w:val="008875A5"/>
    <w:rsid w:val="008A142F"/>
    <w:rsid w:val="008D277C"/>
    <w:rsid w:val="008D287A"/>
    <w:rsid w:val="00901453"/>
    <w:rsid w:val="0095712E"/>
    <w:rsid w:val="009A243C"/>
    <w:rsid w:val="009C73C0"/>
    <w:rsid w:val="009D68E1"/>
    <w:rsid w:val="00A20B5B"/>
    <w:rsid w:val="00A21182"/>
    <w:rsid w:val="00A429E1"/>
    <w:rsid w:val="00A42A29"/>
    <w:rsid w:val="00A90640"/>
    <w:rsid w:val="00AC611C"/>
    <w:rsid w:val="00AD795A"/>
    <w:rsid w:val="00AE0885"/>
    <w:rsid w:val="00B75FD9"/>
    <w:rsid w:val="00B84300"/>
    <w:rsid w:val="00BC3282"/>
    <w:rsid w:val="00BD0D09"/>
    <w:rsid w:val="00BE1E32"/>
    <w:rsid w:val="00BE7E12"/>
    <w:rsid w:val="00BF6A83"/>
    <w:rsid w:val="00C0704C"/>
    <w:rsid w:val="00C078AD"/>
    <w:rsid w:val="00C1549E"/>
    <w:rsid w:val="00C270ED"/>
    <w:rsid w:val="00C348D5"/>
    <w:rsid w:val="00C35C63"/>
    <w:rsid w:val="00C419AD"/>
    <w:rsid w:val="00C61C8C"/>
    <w:rsid w:val="00CA456E"/>
    <w:rsid w:val="00CA6419"/>
    <w:rsid w:val="00CC4AAC"/>
    <w:rsid w:val="00CE609C"/>
    <w:rsid w:val="00CE7DBF"/>
    <w:rsid w:val="00CF12EF"/>
    <w:rsid w:val="00D1216C"/>
    <w:rsid w:val="00D533B9"/>
    <w:rsid w:val="00D72F95"/>
    <w:rsid w:val="00D74AE7"/>
    <w:rsid w:val="00D92A02"/>
    <w:rsid w:val="00DA472F"/>
    <w:rsid w:val="00DB343B"/>
    <w:rsid w:val="00DD5A15"/>
    <w:rsid w:val="00DE37F7"/>
    <w:rsid w:val="00E16B0C"/>
    <w:rsid w:val="00E1709F"/>
    <w:rsid w:val="00E33516"/>
    <w:rsid w:val="00E35620"/>
    <w:rsid w:val="00E66305"/>
    <w:rsid w:val="00E74D51"/>
    <w:rsid w:val="00EB0CF6"/>
    <w:rsid w:val="00EB70AD"/>
    <w:rsid w:val="00EE4540"/>
    <w:rsid w:val="00EE6E23"/>
    <w:rsid w:val="00F048B8"/>
    <w:rsid w:val="00F432F6"/>
    <w:rsid w:val="00F54555"/>
    <w:rsid w:val="00FA40E8"/>
    <w:rsid w:val="00FD33DE"/>
    <w:rsid w:val="00FE11A6"/>
    <w:rsid w:val="00FF0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1AE411"/>
  <w15:docId w15:val="{008AAB7D-0A35-4404-A8B6-99CCD67E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3CF"/>
    <w:pPr>
      <w:tabs>
        <w:tab w:val="center" w:pos="4513"/>
        <w:tab w:val="right" w:pos="9026"/>
      </w:tabs>
    </w:pPr>
  </w:style>
  <w:style w:type="character" w:customStyle="1" w:styleId="HeaderChar">
    <w:name w:val="Header Char"/>
    <w:basedOn w:val="DefaultParagraphFont"/>
    <w:link w:val="Header"/>
    <w:uiPriority w:val="99"/>
    <w:rsid w:val="000353CF"/>
  </w:style>
  <w:style w:type="paragraph" w:styleId="Footer">
    <w:name w:val="footer"/>
    <w:basedOn w:val="Normal"/>
    <w:link w:val="FooterChar"/>
    <w:uiPriority w:val="99"/>
    <w:unhideWhenUsed/>
    <w:rsid w:val="000353CF"/>
    <w:pPr>
      <w:tabs>
        <w:tab w:val="center" w:pos="4513"/>
        <w:tab w:val="right" w:pos="9026"/>
      </w:tabs>
    </w:pPr>
  </w:style>
  <w:style w:type="character" w:customStyle="1" w:styleId="FooterChar">
    <w:name w:val="Footer Char"/>
    <w:basedOn w:val="DefaultParagraphFont"/>
    <w:link w:val="Footer"/>
    <w:uiPriority w:val="99"/>
    <w:rsid w:val="000353CF"/>
  </w:style>
  <w:style w:type="character" w:styleId="CommentReference">
    <w:name w:val="annotation reference"/>
    <w:basedOn w:val="DefaultParagraphFont"/>
    <w:uiPriority w:val="99"/>
    <w:semiHidden/>
    <w:unhideWhenUsed/>
    <w:rsid w:val="007B6C77"/>
    <w:rPr>
      <w:sz w:val="16"/>
      <w:szCs w:val="16"/>
    </w:rPr>
  </w:style>
  <w:style w:type="paragraph" w:styleId="CommentText">
    <w:name w:val="annotation text"/>
    <w:basedOn w:val="Normal"/>
    <w:link w:val="CommentTextChar"/>
    <w:uiPriority w:val="99"/>
    <w:semiHidden/>
    <w:unhideWhenUsed/>
    <w:rsid w:val="007B6C77"/>
    <w:rPr>
      <w:sz w:val="20"/>
      <w:szCs w:val="20"/>
    </w:rPr>
  </w:style>
  <w:style w:type="character" w:customStyle="1" w:styleId="CommentTextChar">
    <w:name w:val="Comment Text Char"/>
    <w:basedOn w:val="DefaultParagraphFont"/>
    <w:link w:val="CommentText"/>
    <w:uiPriority w:val="99"/>
    <w:semiHidden/>
    <w:rsid w:val="007B6C77"/>
    <w:rPr>
      <w:sz w:val="20"/>
      <w:szCs w:val="20"/>
    </w:rPr>
  </w:style>
  <w:style w:type="paragraph" w:styleId="CommentSubject">
    <w:name w:val="annotation subject"/>
    <w:basedOn w:val="CommentText"/>
    <w:next w:val="CommentText"/>
    <w:link w:val="CommentSubjectChar"/>
    <w:uiPriority w:val="99"/>
    <w:semiHidden/>
    <w:unhideWhenUsed/>
    <w:rsid w:val="007B6C77"/>
    <w:rPr>
      <w:b/>
      <w:bCs/>
    </w:rPr>
  </w:style>
  <w:style w:type="character" w:customStyle="1" w:styleId="CommentSubjectChar">
    <w:name w:val="Comment Subject Char"/>
    <w:basedOn w:val="CommentTextChar"/>
    <w:link w:val="CommentSubject"/>
    <w:uiPriority w:val="99"/>
    <w:semiHidden/>
    <w:rsid w:val="007B6C77"/>
    <w:rPr>
      <w:b/>
      <w:bCs/>
      <w:sz w:val="20"/>
      <w:szCs w:val="20"/>
    </w:rPr>
  </w:style>
  <w:style w:type="paragraph" w:styleId="BalloonText">
    <w:name w:val="Balloon Text"/>
    <w:basedOn w:val="Normal"/>
    <w:link w:val="BalloonTextChar"/>
    <w:uiPriority w:val="99"/>
    <w:semiHidden/>
    <w:unhideWhenUsed/>
    <w:rsid w:val="007B6C77"/>
    <w:rPr>
      <w:rFonts w:ascii="Tahoma" w:hAnsi="Tahoma" w:cs="Tahoma"/>
      <w:sz w:val="16"/>
      <w:szCs w:val="16"/>
    </w:rPr>
  </w:style>
  <w:style w:type="character" w:customStyle="1" w:styleId="BalloonTextChar">
    <w:name w:val="Balloon Text Char"/>
    <w:basedOn w:val="DefaultParagraphFont"/>
    <w:link w:val="BalloonText"/>
    <w:uiPriority w:val="99"/>
    <w:semiHidden/>
    <w:rsid w:val="007B6C77"/>
    <w:rPr>
      <w:rFonts w:ascii="Tahoma" w:hAnsi="Tahoma" w:cs="Tahoma"/>
      <w:sz w:val="16"/>
      <w:szCs w:val="16"/>
    </w:rPr>
  </w:style>
  <w:style w:type="character" w:styleId="Hyperlink">
    <w:name w:val="Hyperlink"/>
    <w:basedOn w:val="DefaultParagraphFont"/>
    <w:uiPriority w:val="99"/>
    <w:unhideWhenUsed/>
    <w:rsid w:val="00F048B8"/>
    <w:rPr>
      <w:color w:val="0000FF"/>
      <w:u w:val="single"/>
    </w:rPr>
  </w:style>
  <w:style w:type="character" w:styleId="FollowedHyperlink">
    <w:name w:val="FollowedHyperlink"/>
    <w:basedOn w:val="DefaultParagraphFont"/>
    <w:uiPriority w:val="99"/>
    <w:semiHidden/>
    <w:unhideWhenUsed/>
    <w:rsid w:val="00F048B8"/>
    <w:rPr>
      <w:color w:val="800080" w:themeColor="followedHyperlink"/>
      <w:u w:val="single"/>
    </w:rPr>
  </w:style>
  <w:style w:type="character" w:customStyle="1" w:styleId="Heading1Char">
    <w:name w:val="Heading 1 Char"/>
    <w:basedOn w:val="DefaultParagraphFont"/>
    <w:link w:val="Heading1"/>
    <w:uiPriority w:val="9"/>
    <w:rsid w:val="008A142F"/>
    <w:rPr>
      <w:rFonts w:asciiTheme="majorHAnsi" w:eastAsiaTheme="majorEastAsia" w:hAnsiTheme="majorHAnsi" w:cstheme="majorBidi"/>
      <w:b/>
      <w:bCs/>
      <w:color w:val="345A8A" w:themeColor="accent1" w:themeShade="B5"/>
      <w:sz w:val="32"/>
      <w:szCs w:val="32"/>
    </w:rPr>
  </w:style>
  <w:style w:type="character" w:styleId="UnresolvedMention">
    <w:name w:val="Unresolved Mention"/>
    <w:basedOn w:val="DefaultParagraphFont"/>
    <w:uiPriority w:val="99"/>
    <w:semiHidden/>
    <w:unhideWhenUsed/>
    <w:rsid w:val="00CE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research@abdn.ac.uk" TargetMode="External"/><Relationship Id="rId13" Type="http://schemas.openxmlformats.org/officeDocument/2006/relationships/hyperlink" Target="https://www.lgcstandards-atcc.org/products/all/MSA-1003.aspx?geo_country=gb" TargetMode="External"/><Relationship Id="rId3" Type="http://schemas.openxmlformats.org/officeDocument/2006/relationships/settings" Target="settings.xml"/><Relationship Id="rId7" Type="http://schemas.openxmlformats.org/officeDocument/2006/relationships/hyperlink" Target="mailto:digitalresearch@abdn.ac.uk" TargetMode="External"/><Relationship Id="rId12" Type="http://schemas.openxmlformats.org/officeDocument/2006/relationships/hyperlink" Target="https://www.abdn.ac.uk/staffnet/research/nagoya-protocol-10646.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igitalresearch@abdn.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office.com/Pages/ResponsePage.aspx?Host=Teams&amp;lang=%7Blocale%7D&amp;groupId=%7BgroupId%7D&amp;tid=%7Btid%7D&amp;teamsTheme=%7Btheme%7D&amp;upn=%7Bupn%7D&amp;id=rRkrjJxf1EmQdz7Dz8UrPwnct1uLpx5IjNgNRGJ4P6NUNEJSVjc1NFdYQVg3UEpRQ0NNNkNHRlJPViQlQCN0PWcu&amp;wdLOR=cC854A94F-E305-48F0-B471-C031F39A6EC8" TargetMode="External"/><Relationship Id="rId4" Type="http://schemas.openxmlformats.org/officeDocument/2006/relationships/webSettings" Target="webSettings.xml"/><Relationship Id="rId9" Type="http://schemas.openxmlformats.org/officeDocument/2006/relationships/hyperlink" Target="file:///\\uoa\global\CLSM\CGEBM\Bioinformatics%20Unit\Completion%20of%20a%20Maxwell%20Request%20Form%20is%20required%20to%20request%20access%20to%20this%20HPC%20resource%20for%20your%20project%20or%20to%20test%20the%20system%20to%20determine%20if%20it%20meets%20your%20requiremen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bdn.ac.uk/genomics/" TargetMode="External"/><Relationship Id="rId1" Type="http://schemas.openxmlformats.org/officeDocument/2006/relationships/hyperlink" Target="mailto:e.collie-duguid@abd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40AE-E5B5-4A62-9005-CA6B1E17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CGEBM</vt:lpstr>
    </vt:vector>
  </TitlesOfParts>
  <Company>University of Aberdeen</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CGEBM</dc:title>
  <dc:creator>e.collie-duguid@abdn.ac.uk</dc:creator>
  <cp:lastModifiedBy>Collie-duguid, E.</cp:lastModifiedBy>
  <cp:revision>3</cp:revision>
  <dcterms:created xsi:type="dcterms:W3CDTF">2022-05-30T16:08:00Z</dcterms:created>
  <dcterms:modified xsi:type="dcterms:W3CDTF">2022-05-30T16:24:00Z</dcterms:modified>
</cp:coreProperties>
</file>