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5E" w:rsidRDefault="00180CE4">
      <w:pPr>
        <w:pStyle w:val="NoSpacing"/>
      </w:pPr>
      <w:r>
        <w:rPr>
          <w:lang w:val="en-GB" w:eastAsia="en-GB"/>
        </w:rPr>
        <mc:AlternateContent>
          <mc:Choice Requires="wps">
            <w:drawing>
              <wp:anchor distT="0" distB="0" distL="114300" distR="114300" simplePos="0" relativeHeight="251657216" behindDoc="0" locked="0" layoutInCell="0" allowOverlap="1">
                <wp:simplePos x="0" y="0"/>
                <wp:positionH relativeFrom="margin">
                  <wp:posOffset>-3810</wp:posOffset>
                </wp:positionH>
                <wp:positionV relativeFrom="page">
                  <wp:posOffset>4286250</wp:posOffset>
                </wp:positionV>
                <wp:extent cx="7162800" cy="8858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71628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5E" w:rsidRPr="009379E8" w:rsidRDefault="009379E8" w:rsidP="00EC1632">
                            <w:pPr>
                              <w:pStyle w:val="Heading1"/>
                              <w:spacing w:before="240" w:after="240" w:line="360" w:lineRule="auto"/>
                              <w:jc w:val="center"/>
                              <w:rPr>
                                <w:rFonts w:cs="Narkisim"/>
                                <w:b/>
                                <w:sz w:val="94"/>
                                <w:szCs w:val="94"/>
                              </w:rPr>
                            </w:pPr>
                            <w:r w:rsidRPr="009379E8">
                              <w:rPr>
                                <w:rFonts w:cs="Narkisim"/>
                                <w:b/>
                                <w:sz w:val="94"/>
                                <w:szCs w:val="94"/>
                              </w:rPr>
                              <w:t>Thank you for taking part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pt;margin-top:337.5pt;width:564pt;height:6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" o:allowincell="f" filled="f" stroked="f" strokeweight=".5pt">
                <v:textbox inset="0,0,0,0">
                  <w:txbxContent>
                    <w:p w:rsidR="0001065E" w:rsidRPr="009379E8" w:rsidRDefault="009379E8" w:rsidP="00EC1632">
                      <w:pPr>
                        <w:pStyle w:val="Heading1"/>
                        <w:spacing w:before="240" w:after="240" w:line="360" w:lineRule="auto"/>
                        <w:jc w:val="center"/>
                        <w:rPr>
                          <w:rFonts w:cs="Narkisim"/>
                          <w:b/>
                          <w:sz w:val="94"/>
                          <w:szCs w:val="94"/>
                        </w:rPr>
                      </w:pPr>
                      <w:r w:rsidRPr="009379E8">
                        <w:rPr>
                          <w:rFonts w:cs="Narkisim"/>
                          <w:b/>
                          <w:sz w:val="94"/>
                          <w:szCs w:val="94"/>
                        </w:rPr>
                        <w:t>Thank you for taking part</w:t>
                      </w:r>
                    </w:p>
                  </w:txbxContent>
                </v:textbox>
                <w10:wrap type="square" anchorx="margin" anchory="page"/>
              </v:shape>
            </w:pict>
          </mc:Fallback>
        </mc:AlternateContent>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rsidTr="00D43AB4">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0D1591">
            <w:pPr>
              <w:pStyle w:val="NoSpacing"/>
            </w:pPr>
            <w:r>
              <w:rPr>
                <w:lang w:val="en-GB" w:eastAsia="en-GB"/>
              </w:rPr>
              <w:drawing>
                <wp:inline distT="0" distB="0" distL="0" distR="0">
                  <wp:extent cx="4895850" cy="3664315"/>
                  <wp:effectExtent l="0" t="0" r="0" b="0"/>
                  <wp:docPr id="2" name="Picture 2" descr="T:\Secure\MAmMOTH\Admin\Newsletters\End of recruitment newsletter\Recruit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cure\MAmMOTH\Admin\Newsletters\End of recruitment newsletter\Recruitome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7541" cy="3673065"/>
                          </a:xfrm>
                          <a:prstGeom prst="rect">
                            <a:avLst/>
                          </a:prstGeom>
                          <a:noFill/>
                          <a:ln>
                            <a:noFill/>
                          </a:ln>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B1A24" w:themeFill="accent1"/>
          </w:tcPr>
          <w:tbl>
            <w:tblPr>
              <w:tblW w:w="5000" w:type="pct"/>
              <w:tblLayout w:type="fixed"/>
              <w:tblLook w:val="04A0" w:firstRow="1" w:lastRow="0" w:firstColumn="1" w:lastColumn="0" w:noHBand="0" w:noVBand="1"/>
            </w:tblPr>
            <w:tblGrid>
              <w:gridCol w:w="3779"/>
            </w:tblGrid>
            <w:tr w:rsidR="0001065E">
              <w:tc>
                <w:tcPr>
                  <w:tcW w:w="5000" w:type="pct"/>
                </w:tcPr>
                <w:p w:rsidR="0001065E" w:rsidRPr="00E870C5" w:rsidRDefault="0039718F">
                  <w:pPr>
                    <w:pStyle w:val="Title"/>
                    <w:rPr>
                      <w:rFonts w:ascii="Rockwell" w:hAnsi="Rockwell"/>
                      <w:sz w:val="60"/>
                      <w:szCs w:val="60"/>
                    </w:rPr>
                  </w:pPr>
                  <w:sdt>
                    <w:sdtPr>
                      <w:rPr>
                        <w:rFonts w:ascii="Rockwell" w:hAnsi="Rockwell"/>
                        <w:sz w:val="60"/>
                        <w:szCs w:val="60"/>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0D1591" w:rsidRPr="00E870C5">
                        <w:rPr>
                          <w:rFonts w:ascii="Rockwell" w:hAnsi="Rockwell"/>
                          <w:sz w:val="60"/>
                          <w:szCs w:val="60"/>
                        </w:rPr>
                        <w:t>MAmMOTH</w:t>
                      </w:r>
                      <w:proofErr w:type="spellEnd"/>
                    </w:sdtContent>
                  </w:sdt>
                </w:p>
                <w:sdt>
                  <w:sdtPr>
                    <w:rPr>
                      <w:rFonts w:ascii="Rockwell" w:hAnsi="Rockwell"/>
                    </w:rPr>
                    <w:alias w:val="Subtitle"/>
                    <w:tag w:val="Subtitle"/>
                    <w:id w:val="-1656985340"/>
                    <w:dataBinding w:prefixMappings="xmlns:ns0='http://purl.org/dc/elements/1.1/' xmlns:ns1='http://schemas.openxmlformats.org/package/2006/metadata/core-properties' " w:xpath="/ns1:coreProperties[1]/ns1:contentStatus[1]" w:storeItemID="{6C3C8BC8-F283-45AE-878A-BAB7291924A1}"/>
                    <w:text/>
                  </w:sdtPr>
                  <w:sdtEndPr/>
                  <w:sdtContent>
                    <w:p w:rsidR="0001065E" w:rsidRDefault="00D43AB4" w:rsidP="000D1591">
                      <w:pPr>
                        <w:pStyle w:val="Subtitle"/>
                      </w:pPr>
                      <w:r>
                        <w:rPr>
                          <w:rFonts w:ascii="Rockwell" w:hAnsi="Rockwell"/>
                        </w:rPr>
                        <w:t>Newslett</w:t>
                      </w:r>
                      <w:r w:rsidR="00704982">
                        <w:rPr>
                          <w:rFonts w:ascii="Rockwell" w:hAnsi="Rockwell"/>
                        </w:rPr>
                        <w:t>e</w:t>
                      </w:r>
                      <w:r>
                        <w:rPr>
                          <w:rFonts w:ascii="Rockwell" w:hAnsi="Rockwell"/>
                        </w:rPr>
                        <w:t>r</w:t>
                      </w:r>
                    </w:p>
                  </w:sdtContent>
                </w:sdt>
              </w:tc>
            </w:tr>
            <w:tr w:rsidR="0001065E">
              <w:trPr>
                <w:trHeight w:val="3312"/>
              </w:trPr>
              <w:tc>
                <w:tcPr>
                  <w:tcW w:w="5000" w:type="pct"/>
                  <w:vAlign w:val="bottom"/>
                </w:tcPr>
                <w:p w:rsidR="0001065E" w:rsidRPr="00E870C5" w:rsidRDefault="00E870C5" w:rsidP="00EC7062">
                  <w:pPr>
                    <w:pStyle w:val="Subtitle"/>
                    <w:rPr>
                      <w:rFonts w:ascii="Rockwell" w:hAnsi="Rockwell"/>
                    </w:rPr>
                  </w:pPr>
                  <w:r>
                    <w:rPr>
                      <w:noProof/>
                      <w:lang w:val="en-GB" w:eastAsia="en-GB"/>
                    </w:rPr>
                    <w:drawing>
                      <wp:inline distT="0" distB="0" distL="0" distR="0" wp14:anchorId="33F0B47D" wp14:editId="3448E4A5">
                        <wp:extent cx="2000250" cy="1428750"/>
                        <wp:effectExtent l="57150" t="57150" r="57150" b="5715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6458" cy="1433184"/>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r w:rsidR="00EC7062">
                    <w:rPr>
                      <w:rFonts w:ascii="Rockwell" w:hAnsi="Rockwell"/>
                    </w:rPr>
                    <w:t>Issue 1</w:t>
                  </w:r>
                </w:p>
              </w:tc>
            </w:tr>
          </w:tbl>
          <w:p w:rsidR="0001065E" w:rsidRDefault="0001065E">
            <w:pPr>
              <w:pStyle w:val="Subtitle"/>
            </w:pPr>
          </w:p>
        </w:tc>
      </w:tr>
      <w:tr w:rsidR="0001065E" w:rsidTr="00D43AB4">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rsidTr="00D43AB4">
        <w:trPr>
          <w:cantSplit/>
          <w:trHeight w:val="360"/>
          <w:jc w:val="center"/>
        </w:trPr>
        <w:tc>
          <w:tcPr>
            <w:tcW w:w="7660" w:type="dxa"/>
            <w:shd w:val="clear" w:color="auto" w:fill="224597" w:themeFill="accent2"/>
            <w:tcMar>
              <w:left w:w="0" w:type="dxa"/>
              <w:right w:w="115" w:type="dxa"/>
            </w:tcMar>
            <w:vAlign w:val="center"/>
          </w:tcPr>
          <w:p w:rsidR="0001065E" w:rsidRPr="00E870C5" w:rsidRDefault="000D1591" w:rsidP="000D1591">
            <w:pPr>
              <w:pStyle w:val="Heading4"/>
              <w:outlineLvl w:val="3"/>
              <w:rPr>
                <w:rFonts w:ascii="Candara" w:hAnsi="Candara"/>
                <w:sz w:val="20"/>
                <w:szCs w:val="20"/>
              </w:rPr>
            </w:pPr>
            <w:r w:rsidRPr="00E870C5">
              <w:rPr>
                <w:rFonts w:ascii="Candara" w:hAnsi="Candara"/>
                <w:sz w:val="22"/>
                <w:szCs w:val="20"/>
              </w:rPr>
              <w:t>Mark, Gary, Anne and marcus with the mammoth recruitometer</w:t>
            </w: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Pr="00D11DF1" w:rsidRDefault="00D11DF1" w:rsidP="00D11DF1">
            <w:pPr>
              <w:pStyle w:val="Heading4"/>
              <w:jc w:val="center"/>
              <w:outlineLvl w:val="3"/>
              <w:rPr>
                <w:rFonts w:ascii="Candara" w:hAnsi="Candara"/>
              </w:rPr>
            </w:pPr>
            <w:r w:rsidRPr="00D11DF1">
              <w:rPr>
                <w:rFonts w:ascii="Candara" w:hAnsi="Candara"/>
                <w:sz w:val="22"/>
              </w:rPr>
              <w:t>recruitment update</w:t>
            </w:r>
          </w:p>
        </w:tc>
      </w:tr>
    </w:tbl>
    <w:p w:rsidR="0001065E" w:rsidRDefault="0001065E">
      <w:pPr>
        <w:sectPr w:rsidR="0001065E">
          <w:headerReference w:type="default" r:id="rId13"/>
          <w:headerReference w:type="first" r:id="rId14"/>
          <w:pgSz w:w="12240" w:h="15840" w:code="1"/>
          <w:pgMar w:top="720" w:right="576" w:bottom="720" w:left="576" w:header="360" w:footer="720" w:gutter="0"/>
          <w:cols w:space="720"/>
          <w:titlePg/>
          <w:docGrid w:linePitch="360"/>
        </w:sectPr>
      </w:pPr>
    </w:p>
    <w:p w:rsidR="00743A45" w:rsidRPr="00D11DF1" w:rsidRDefault="00743A45" w:rsidP="00C01A30">
      <w:pPr>
        <w:rPr>
          <w:sz w:val="16"/>
          <w:szCs w:val="24"/>
        </w:rPr>
      </w:pPr>
    </w:p>
    <w:p w:rsidR="0001065E" w:rsidRPr="00743A45" w:rsidRDefault="003C0D20" w:rsidP="00EC1632">
      <w:pPr>
        <w:jc w:val="both"/>
        <w:rPr>
          <w:sz w:val="26"/>
          <w:szCs w:val="26"/>
        </w:rPr>
      </w:pPr>
      <w:r>
        <w:rPr>
          <w:noProof/>
          <w:sz w:val="26"/>
          <w:szCs w:val="26"/>
          <w:lang w:val="en-GB" w:eastAsia="en-GB"/>
        </w:rPr>
        <mc:AlternateContent>
          <mc:Choice Requires="wps">
            <w:drawing>
              <wp:anchor distT="0" distB="0" distL="114300" distR="114300" simplePos="0" relativeHeight="251725824" behindDoc="0" locked="0" layoutInCell="1" allowOverlap="1" wp14:anchorId="08D5413D" wp14:editId="78347A54">
                <wp:simplePos x="0" y="0"/>
                <wp:positionH relativeFrom="column">
                  <wp:posOffset>1953578</wp:posOffset>
                </wp:positionH>
                <wp:positionV relativeFrom="paragraph">
                  <wp:posOffset>485774</wp:posOffset>
                </wp:positionV>
                <wp:extent cx="2019300" cy="1890713"/>
                <wp:effectExtent l="0" t="38100" r="57150" b="33655"/>
                <wp:wrapNone/>
                <wp:docPr id="44" name="Straight Arrow Connector 44"/>
                <wp:cNvGraphicFramePr/>
                <a:graphic xmlns:a="http://schemas.openxmlformats.org/drawingml/2006/main">
                  <a:graphicData uri="http://schemas.microsoft.com/office/word/2010/wordprocessingShape">
                    <wps:wsp>
                      <wps:cNvCnPr/>
                      <wps:spPr>
                        <a:xfrm flipV="1">
                          <a:off x="0" y="0"/>
                          <a:ext cx="2019300" cy="1890713"/>
                        </a:xfrm>
                        <a:prstGeom prst="straightConnector1">
                          <a:avLst/>
                        </a:prstGeom>
                        <a:noFill/>
                        <a:ln w="9525" cap="flat" cmpd="sng" algn="ctr">
                          <a:solidFill>
                            <a:srgbClr val="AB1A24">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32CFDA" id="_x0000_t32" coordsize="21600,21600" o:spt="32" o:oned="t" path="m,l21600,21600e" filled="f">
                <v:path arrowok="t" fillok="f" o:connecttype="none"/>
                <o:lock v:ext="edit" shapetype="t"/>
              </v:shapetype>
              <v:shape id="Straight Arrow Connector 44" o:spid="_x0000_s1026" type="#_x0000_t32" style="position:absolute;margin-left:153.85pt;margin-top:38.25pt;width:159pt;height:148.9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" strokecolor="#ab1620">
                <v:stroke endarrow="block"/>
              </v:shape>
            </w:pict>
          </mc:Fallback>
        </mc:AlternateContent>
      </w:r>
      <w:r w:rsidR="00C01A30" w:rsidRPr="00743A45">
        <w:rPr>
          <w:sz w:val="26"/>
          <w:szCs w:val="26"/>
        </w:rPr>
        <w:t xml:space="preserve">Recruitment </w:t>
      </w:r>
      <w:r w:rsidR="008132A3">
        <w:rPr>
          <w:sz w:val="26"/>
          <w:szCs w:val="26"/>
        </w:rPr>
        <w:t>of participants to the</w:t>
      </w:r>
      <w:r w:rsidR="00EC1632">
        <w:rPr>
          <w:sz w:val="26"/>
          <w:szCs w:val="26"/>
        </w:rPr>
        <w:t xml:space="preserve"> </w:t>
      </w:r>
      <w:proofErr w:type="spellStart"/>
      <w:r w:rsidR="00EC1632">
        <w:rPr>
          <w:sz w:val="26"/>
          <w:szCs w:val="26"/>
        </w:rPr>
        <w:t>MAmMOTH</w:t>
      </w:r>
      <w:proofErr w:type="spellEnd"/>
      <w:r w:rsidR="008132A3">
        <w:rPr>
          <w:sz w:val="26"/>
          <w:szCs w:val="26"/>
        </w:rPr>
        <w:t xml:space="preserve"> </w:t>
      </w:r>
      <w:r w:rsidR="00EC1632">
        <w:rPr>
          <w:sz w:val="26"/>
          <w:szCs w:val="26"/>
        </w:rPr>
        <w:t>(</w:t>
      </w:r>
      <w:r w:rsidR="008132A3">
        <w:rPr>
          <w:sz w:val="26"/>
          <w:szCs w:val="26"/>
        </w:rPr>
        <w:t xml:space="preserve">Maintaining </w:t>
      </w:r>
      <w:r w:rsidR="00C01A30" w:rsidRPr="00743A45">
        <w:rPr>
          <w:sz w:val="26"/>
          <w:szCs w:val="26"/>
        </w:rPr>
        <w:t>Musculoskel</w:t>
      </w:r>
      <w:r w:rsidR="00EC7062">
        <w:rPr>
          <w:sz w:val="26"/>
          <w:szCs w:val="26"/>
        </w:rPr>
        <w:t>etal Health</w:t>
      </w:r>
      <w:r w:rsidR="00EC1632">
        <w:rPr>
          <w:sz w:val="26"/>
          <w:szCs w:val="26"/>
        </w:rPr>
        <w:t>)</w:t>
      </w:r>
      <w:r w:rsidR="00EC7062">
        <w:rPr>
          <w:sz w:val="26"/>
          <w:szCs w:val="26"/>
        </w:rPr>
        <w:t xml:space="preserve"> Study finished in spring</w:t>
      </w:r>
      <w:r w:rsidR="00C01A30" w:rsidRPr="00743A45">
        <w:rPr>
          <w:sz w:val="26"/>
          <w:szCs w:val="26"/>
        </w:rPr>
        <w:t xml:space="preserve"> 2017.</w:t>
      </w:r>
    </w:p>
    <w:p w:rsidR="00C01A30" w:rsidRPr="00743A45" w:rsidRDefault="009379E8" w:rsidP="00EC1632">
      <w:pPr>
        <w:jc w:val="both"/>
        <w:rPr>
          <w:sz w:val="26"/>
          <w:szCs w:val="26"/>
        </w:rPr>
      </w:pPr>
      <w:r>
        <w:rPr>
          <w:noProof/>
          <w:sz w:val="26"/>
          <w:szCs w:val="26"/>
          <w:lang w:val="en-GB" w:eastAsia="en-GB"/>
        </w:rPr>
        <mc:AlternateContent>
          <mc:Choice Requires="wps">
            <w:drawing>
              <wp:anchor distT="0" distB="0" distL="114300" distR="114300" simplePos="0" relativeHeight="251715584" behindDoc="0" locked="0" layoutInCell="1" allowOverlap="1">
                <wp:simplePos x="0" y="0"/>
                <wp:positionH relativeFrom="column">
                  <wp:posOffset>1948815</wp:posOffset>
                </wp:positionH>
                <wp:positionV relativeFrom="paragraph">
                  <wp:posOffset>384175</wp:posOffset>
                </wp:positionV>
                <wp:extent cx="1551940" cy="704850"/>
                <wp:effectExtent l="0" t="38100" r="48260" b="19050"/>
                <wp:wrapNone/>
                <wp:docPr id="38" name="Straight Arrow Connector 38"/>
                <wp:cNvGraphicFramePr/>
                <a:graphic xmlns:a="http://schemas.openxmlformats.org/drawingml/2006/main">
                  <a:graphicData uri="http://schemas.microsoft.com/office/word/2010/wordprocessingShape">
                    <wps:wsp>
                      <wps:cNvCnPr/>
                      <wps:spPr>
                        <a:xfrm flipV="1">
                          <a:off x="0" y="0"/>
                          <a:ext cx="155194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14CF7" id="Straight Arrow Connector 38" o:spid="_x0000_s1026" type="#_x0000_t32" style="position:absolute;margin-left:153.45pt;margin-top:30.25pt;width:122.2pt;height:5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" strokecolor="#a21821 [3044]">
                <v:stroke endarrow="block"/>
              </v:shape>
            </w:pict>
          </mc:Fallback>
        </mc:AlternateContent>
      </w:r>
      <w:r w:rsidR="00AF7638">
        <w:rPr>
          <w:noProof/>
          <w:sz w:val="26"/>
          <w:szCs w:val="26"/>
          <w:lang w:val="en-GB" w:eastAsia="en-GB"/>
        </w:rPr>
        <mc:AlternateContent>
          <mc:Choice Requires="wps">
            <w:drawing>
              <wp:anchor distT="0" distB="0" distL="114300" distR="114300" simplePos="0" relativeHeight="251723776" behindDoc="0" locked="0" layoutInCell="1" allowOverlap="1" wp14:anchorId="08D5413D" wp14:editId="78347A54">
                <wp:simplePos x="0" y="0"/>
                <wp:positionH relativeFrom="column">
                  <wp:posOffset>1953579</wp:posOffset>
                </wp:positionH>
                <wp:positionV relativeFrom="paragraph">
                  <wp:posOffset>317499</wp:posOffset>
                </wp:positionV>
                <wp:extent cx="804862" cy="1138238"/>
                <wp:effectExtent l="0" t="38100" r="52705" b="24130"/>
                <wp:wrapNone/>
                <wp:docPr id="43" name="Straight Arrow Connector 43"/>
                <wp:cNvGraphicFramePr/>
                <a:graphic xmlns:a="http://schemas.openxmlformats.org/drawingml/2006/main">
                  <a:graphicData uri="http://schemas.microsoft.com/office/word/2010/wordprocessingShape">
                    <wps:wsp>
                      <wps:cNvCnPr/>
                      <wps:spPr>
                        <a:xfrm flipV="1">
                          <a:off x="0" y="0"/>
                          <a:ext cx="804862" cy="1138238"/>
                        </a:xfrm>
                        <a:prstGeom prst="straightConnector1">
                          <a:avLst/>
                        </a:prstGeom>
                        <a:noFill/>
                        <a:ln w="9525" cap="flat" cmpd="sng" algn="ctr">
                          <a:solidFill>
                            <a:srgbClr val="AB1A24">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94986B" id="Straight Arrow Connector 43" o:spid="_x0000_s1026" type="#_x0000_t32" style="position:absolute;margin-left:153.85pt;margin-top:25pt;width:63.35pt;height:89.6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" strokecolor="#ab1620">
                <v:stroke endarrow="block"/>
              </v:shape>
            </w:pict>
          </mc:Fallback>
        </mc:AlternateContent>
      </w:r>
      <w:r w:rsidR="00C01A30" w:rsidRPr="00743A45">
        <w:rPr>
          <w:sz w:val="26"/>
          <w:szCs w:val="26"/>
        </w:rPr>
        <w:t xml:space="preserve">In all, 1002 </w:t>
      </w:r>
      <w:r>
        <w:rPr>
          <w:sz w:val="26"/>
          <w:szCs w:val="26"/>
        </w:rPr>
        <w:t>people are taking part in the study</w:t>
      </w:r>
      <w:r w:rsidR="00C01A30" w:rsidRPr="00743A45">
        <w:rPr>
          <w:sz w:val="26"/>
          <w:szCs w:val="26"/>
        </w:rPr>
        <w:t>.</w:t>
      </w:r>
      <w:r w:rsidR="00743A45" w:rsidRPr="00743A45">
        <w:rPr>
          <w:noProof/>
          <w:sz w:val="26"/>
          <w:szCs w:val="26"/>
          <w:lang w:val="en-GB" w:eastAsia="en-GB"/>
        </w:rPr>
        <w:t xml:space="preserve"> </w:t>
      </w:r>
    </w:p>
    <w:p w:rsidR="00C01A30" w:rsidRPr="00743A45" w:rsidRDefault="00EC1632" w:rsidP="00EC1632">
      <w:pPr>
        <w:jc w:val="both"/>
        <w:rPr>
          <w:sz w:val="26"/>
          <w:szCs w:val="26"/>
        </w:rPr>
      </w:pPr>
      <w:r>
        <w:rPr>
          <w:noProof/>
          <w:sz w:val="26"/>
          <w:szCs w:val="26"/>
          <w:lang w:val="en-GB" w:eastAsia="en-GB"/>
        </w:rPr>
        <mc:AlternateContent>
          <mc:Choice Requires="wps">
            <w:drawing>
              <wp:anchor distT="0" distB="0" distL="114300" distR="114300" simplePos="0" relativeHeight="251717632" behindDoc="0" locked="0" layoutInCell="1" allowOverlap="1" wp14:anchorId="5A06FDD0" wp14:editId="5943F226">
                <wp:simplePos x="0" y="0"/>
                <wp:positionH relativeFrom="column">
                  <wp:posOffset>1948815</wp:posOffset>
                </wp:positionH>
                <wp:positionV relativeFrom="paragraph">
                  <wp:posOffset>76200</wp:posOffset>
                </wp:positionV>
                <wp:extent cx="1823720" cy="861060"/>
                <wp:effectExtent l="0" t="38100" r="62230" b="34290"/>
                <wp:wrapNone/>
                <wp:docPr id="39" name="Straight Arrow Connector 39"/>
                <wp:cNvGraphicFramePr/>
                <a:graphic xmlns:a="http://schemas.openxmlformats.org/drawingml/2006/main">
                  <a:graphicData uri="http://schemas.microsoft.com/office/word/2010/wordprocessingShape">
                    <wps:wsp>
                      <wps:cNvCnPr/>
                      <wps:spPr>
                        <a:xfrm flipV="1">
                          <a:off x="0" y="0"/>
                          <a:ext cx="1823720" cy="861060"/>
                        </a:xfrm>
                        <a:prstGeom prst="straightConnector1">
                          <a:avLst/>
                        </a:prstGeom>
                        <a:noFill/>
                        <a:ln w="9525" cap="flat" cmpd="sng" algn="ctr">
                          <a:solidFill>
                            <a:srgbClr val="AB1A24">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1A5640A" id="_x0000_t32" coordsize="21600,21600" o:spt="32" o:oned="t" path="m,l21600,21600e" filled="f">
                <v:path arrowok="t" fillok="f" o:connecttype="none"/>
                <o:lock v:ext="edit" shapetype="t"/>
              </v:shapetype>
              <v:shape id="Straight Arrow Connector 39" o:spid="_x0000_s1026" type="#_x0000_t32" style="position:absolute;margin-left:153.45pt;margin-top:6pt;width:143.6pt;height:67.8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" strokecolor="#ab1620">
                <v:stroke endarrow="block"/>
              </v:shape>
            </w:pict>
          </mc:Fallback>
        </mc:AlternateContent>
      </w:r>
      <w:r w:rsidR="009379E8">
        <w:rPr>
          <w:noProof/>
          <w:sz w:val="26"/>
          <w:szCs w:val="26"/>
          <w:lang w:val="en-GB" w:eastAsia="en-GB"/>
        </w:rPr>
        <mc:AlternateContent>
          <mc:Choice Requires="wps">
            <w:drawing>
              <wp:anchor distT="0" distB="0" distL="114300" distR="114300" simplePos="0" relativeHeight="251721728" behindDoc="0" locked="0" layoutInCell="1" allowOverlap="1" wp14:anchorId="582AD0E2" wp14:editId="7D9C50EE">
                <wp:simplePos x="0" y="0"/>
                <wp:positionH relativeFrom="column">
                  <wp:posOffset>1958341</wp:posOffset>
                </wp:positionH>
                <wp:positionV relativeFrom="paragraph">
                  <wp:posOffset>209550</wp:posOffset>
                </wp:positionV>
                <wp:extent cx="2514600" cy="1061720"/>
                <wp:effectExtent l="0" t="38100" r="57150" b="24130"/>
                <wp:wrapNone/>
                <wp:docPr id="42" name="Straight Arrow Connector 42"/>
                <wp:cNvGraphicFramePr/>
                <a:graphic xmlns:a="http://schemas.openxmlformats.org/drawingml/2006/main">
                  <a:graphicData uri="http://schemas.microsoft.com/office/word/2010/wordprocessingShape">
                    <wps:wsp>
                      <wps:cNvCnPr/>
                      <wps:spPr>
                        <a:xfrm flipV="1">
                          <a:off x="0" y="0"/>
                          <a:ext cx="2514600" cy="1061720"/>
                        </a:xfrm>
                        <a:prstGeom prst="straightConnector1">
                          <a:avLst/>
                        </a:prstGeom>
                        <a:noFill/>
                        <a:ln w="9525" cap="flat" cmpd="sng" algn="ctr">
                          <a:solidFill>
                            <a:srgbClr val="AB1A24">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B35304" id="Straight Arrow Connector 42" o:spid="_x0000_s1026" type="#_x0000_t32" style="position:absolute;margin-left:154.2pt;margin-top:16.5pt;width:198pt;height:83.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" strokecolor="#ab1620">
                <v:stroke endarrow="block"/>
              </v:shape>
            </w:pict>
          </mc:Fallback>
        </mc:AlternateContent>
      </w:r>
      <w:r w:rsidR="00C813DB" w:rsidRPr="00743A45">
        <w:rPr>
          <w:sz w:val="26"/>
          <w:szCs w:val="26"/>
        </w:rPr>
        <w:t>Participants come from all across Scotland, including:</w:t>
      </w:r>
    </w:p>
    <w:p w:rsidR="00C813DB" w:rsidRPr="00743A45" w:rsidRDefault="00E13C5D" w:rsidP="00E13C5D">
      <w:pPr>
        <w:pStyle w:val="ListParagraph"/>
        <w:numPr>
          <w:ilvl w:val="0"/>
          <w:numId w:val="8"/>
        </w:numPr>
        <w:spacing w:before="120" w:line="360" w:lineRule="auto"/>
        <w:ind w:left="357" w:hanging="357"/>
        <w:rPr>
          <w:sz w:val="26"/>
          <w:szCs w:val="26"/>
        </w:rPr>
      </w:pPr>
      <w:r w:rsidRPr="00743A45">
        <w:rPr>
          <w:sz w:val="26"/>
          <w:szCs w:val="26"/>
        </w:rPr>
        <w:t>173 in Inverness</w:t>
      </w:r>
    </w:p>
    <w:p w:rsidR="00E13C5D" w:rsidRPr="00743A45" w:rsidRDefault="00E13C5D" w:rsidP="00E13C5D">
      <w:pPr>
        <w:pStyle w:val="ListParagraph"/>
        <w:numPr>
          <w:ilvl w:val="0"/>
          <w:numId w:val="8"/>
        </w:numPr>
        <w:spacing w:before="120" w:line="360" w:lineRule="auto"/>
        <w:ind w:left="357" w:hanging="357"/>
        <w:rPr>
          <w:sz w:val="26"/>
          <w:szCs w:val="26"/>
        </w:rPr>
      </w:pPr>
      <w:r w:rsidRPr="00743A45">
        <w:rPr>
          <w:sz w:val="26"/>
          <w:szCs w:val="26"/>
        </w:rPr>
        <w:t xml:space="preserve">208 across </w:t>
      </w:r>
      <w:r w:rsidR="0002260B" w:rsidRPr="00743A45">
        <w:rPr>
          <w:sz w:val="26"/>
          <w:szCs w:val="26"/>
        </w:rPr>
        <w:t>the</w:t>
      </w:r>
      <w:r w:rsidRPr="00743A45">
        <w:rPr>
          <w:sz w:val="26"/>
          <w:szCs w:val="26"/>
        </w:rPr>
        <w:t xml:space="preserve"> Highland</w:t>
      </w:r>
      <w:r w:rsidR="0002260B" w:rsidRPr="00743A45">
        <w:rPr>
          <w:sz w:val="26"/>
          <w:szCs w:val="26"/>
        </w:rPr>
        <w:t>s</w:t>
      </w:r>
    </w:p>
    <w:p w:rsidR="00E13C5D" w:rsidRPr="00743A45" w:rsidRDefault="003C0D20" w:rsidP="00EC1632">
      <w:pPr>
        <w:pStyle w:val="ListParagraph"/>
        <w:numPr>
          <w:ilvl w:val="0"/>
          <w:numId w:val="8"/>
        </w:numPr>
        <w:spacing w:line="360" w:lineRule="auto"/>
        <w:ind w:left="357" w:hanging="357"/>
        <w:rPr>
          <w:sz w:val="26"/>
          <w:szCs w:val="26"/>
        </w:rPr>
      </w:pPr>
      <w:r>
        <w:rPr>
          <w:noProof/>
          <w:sz w:val="26"/>
          <w:szCs w:val="26"/>
          <w:lang w:val="en-GB" w:eastAsia="en-GB"/>
        </w:rPr>
        <mc:AlternateContent>
          <mc:Choice Requires="wps">
            <w:drawing>
              <wp:anchor distT="0" distB="0" distL="114300" distR="114300" simplePos="0" relativeHeight="251719680" behindDoc="0" locked="0" layoutInCell="1" allowOverlap="1" wp14:anchorId="298D9EB6" wp14:editId="390E72B3">
                <wp:simplePos x="0" y="0"/>
                <wp:positionH relativeFrom="column">
                  <wp:posOffset>1939290</wp:posOffset>
                </wp:positionH>
                <wp:positionV relativeFrom="paragraph">
                  <wp:posOffset>220979</wp:posOffset>
                </wp:positionV>
                <wp:extent cx="1409700" cy="433070"/>
                <wp:effectExtent l="0" t="38100" r="57150" b="24130"/>
                <wp:wrapNone/>
                <wp:docPr id="40" name="Straight Arrow Connector 40"/>
                <wp:cNvGraphicFramePr/>
                <a:graphic xmlns:a="http://schemas.openxmlformats.org/drawingml/2006/main">
                  <a:graphicData uri="http://schemas.microsoft.com/office/word/2010/wordprocessingShape">
                    <wps:wsp>
                      <wps:cNvCnPr/>
                      <wps:spPr>
                        <a:xfrm flipV="1">
                          <a:off x="0" y="0"/>
                          <a:ext cx="1409700" cy="433070"/>
                        </a:xfrm>
                        <a:prstGeom prst="straightConnector1">
                          <a:avLst/>
                        </a:prstGeom>
                        <a:noFill/>
                        <a:ln w="9525" cap="flat" cmpd="sng" algn="ctr">
                          <a:solidFill>
                            <a:srgbClr val="AB1A24">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09A84B" id="Straight Arrow Connector 40" o:spid="_x0000_s1026" type="#_x0000_t32" style="position:absolute;margin-left:152.7pt;margin-top:17.4pt;width:111pt;height:34.1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" strokecolor="#ab1620">
                <v:stroke endarrow="block"/>
              </v:shape>
            </w:pict>
          </mc:Fallback>
        </mc:AlternateContent>
      </w:r>
      <w:r w:rsidR="00E13C5D" w:rsidRPr="00743A45">
        <w:rPr>
          <w:sz w:val="26"/>
          <w:szCs w:val="26"/>
        </w:rPr>
        <w:t xml:space="preserve">332 in Aberdeen and </w:t>
      </w:r>
      <w:proofErr w:type="spellStart"/>
      <w:r w:rsidR="00E13C5D" w:rsidRPr="00743A45">
        <w:rPr>
          <w:sz w:val="26"/>
          <w:szCs w:val="26"/>
        </w:rPr>
        <w:t>Aberdeenshire</w:t>
      </w:r>
      <w:proofErr w:type="spellEnd"/>
    </w:p>
    <w:p w:rsidR="00E13C5D" w:rsidRDefault="00E13C5D" w:rsidP="00E13C5D">
      <w:pPr>
        <w:pStyle w:val="ListParagraph"/>
        <w:numPr>
          <w:ilvl w:val="0"/>
          <w:numId w:val="8"/>
        </w:numPr>
        <w:spacing w:before="120" w:line="360" w:lineRule="auto"/>
        <w:ind w:left="357" w:hanging="357"/>
        <w:rPr>
          <w:sz w:val="26"/>
          <w:szCs w:val="26"/>
        </w:rPr>
      </w:pPr>
      <w:r w:rsidRPr="00743A45">
        <w:rPr>
          <w:sz w:val="26"/>
          <w:szCs w:val="26"/>
        </w:rPr>
        <w:t>289 in Glasgow</w:t>
      </w:r>
    </w:p>
    <w:p w:rsidR="00E870C5" w:rsidRDefault="00797CD0">
      <w:pPr>
        <w:pStyle w:val="Sidebarphoto"/>
        <w:rPr>
          <w:lang w:eastAsia="en-GB"/>
        </w:rPr>
      </w:pPr>
      <w:r>
        <w:br w:type="column"/>
      </w:r>
    </w:p>
    <w:p w:rsidR="00E870C5" w:rsidRDefault="00E870C5">
      <w:pPr>
        <w:pStyle w:val="Sidebarphoto"/>
        <w:rPr>
          <w:lang w:eastAsia="en-GB"/>
        </w:rPr>
      </w:pPr>
    </w:p>
    <w:p w:rsidR="00E870C5" w:rsidRDefault="00E870C5">
      <w:pPr>
        <w:pStyle w:val="Sidebarphoto"/>
        <w:rPr>
          <w:lang w:eastAsia="en-GB"/>
        </w:rPr>
      </w:pPr>
    </w:p>
    <w:p w:rsidR="00E870C5" w:rsidRDefault="00E870C5">
      <w:pPr>
        <w:pStyle w:val="Sidebarphoto"/>
        <w:rPr>
          <w:lang w:eastAsia="en-GB"/>
        </w:rPr>
      </w:pPr>
    </w:p>
    <w:p w:rsidR="00E870C5" w:rsidRDefault="00E870C5">
      <w:pPr>
        <w:pStyle w:val="Sidebarphoto"/>
        <w:rPr>
          <w:lang w:eastAsia="en-GB"/>
        </w:rPr>
      </w:pPr>
    </w:p>
    <w:p w:rsidR="00E870C5" w:rsidRDefault="00C813DB" w:rsidP="00AF7638">
      <w:pPr>
        <w:pStyle w:val="Sidebarphoto"/>
        <w:ind w:left="-318"/>
        <w:rPr>
          <w:lang w:eastAsia="en-GB"/>
        </w:rPr>
      </w:pPr>
      <w:r>
        <w:rPr>
          <w:lang w:val="en-GB" w:eastAsia="en-GB"/>
        </w:rPr>
        <mc:AlternateContent>
          <mc:Choice Requires="wps">
            <w:drawing>
              <wp:anchor distT="0" distB="0" distL="114300" distR="114300" simplePos="0" relativeHeight="251714560" behindDoc="0" locked="0" layoutInCell="1" allowOverlap="1" wp14:anchorId="071C7829" wp14:editId="6A3A5F6F">
                <wp:simplePos x="0" y="0"/>
                <wp:positionH relativeFrom="column">
                  <wp:posOffset>1019175</wp:posOffset>
                </wp:positionH>
                <wp:positionV relativeFrom="paragraph">
                  <wp:posOffset>834073</wp:posOffset>
                </wp:positionV>
                <wp:extent cx="190500" cy="180975"/>
                <wp:effectExtent l="0" t="0" r="19050" b="28575"/>
                <wp:wrapNone/>
                <wp:docPr id="36" name="Oval 3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C7829" id="Oval 36" o:spid="_x0000_s1027" style="position:absolute;left:0;text-align:left;margin-left:80.25pt;margin-top:65.7pt;width:1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12512" behindDoc="0" locked="0" layoutInCell="1" allowOverlap="1" wp14:anchorId="6818BB25" wp14:editId="17D06152">
                <wp:simplePos x="0" y="0"/>
                <wp:positionH relativeFrom="column">
                  <wp:posOffset>828675</wp:posOffset>
                </wp:positionH>
                <wp:positionV relativeFrom="paragraph">
                  <wp:posOffset>895350</wp:posOffset>
                </wp:positionV>
                <wp:extent cx="190500" cy="180975"/>
                <wp:effectExtent l="0" t="0" r="19050" b="28575"/>
                <wp:wrapNone/>
                <wp:docPr id="30" name="Oval 3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8BB25" id="Oval 30" o:spid="_x0000_s1028" style="position:absolute;left:0;text-align:left;margin-left:65.25pt;margin-top:70.5pt;width:1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02272" behindDoc="0" locked="0" layoutInCell="1" allowOverlap="1" wp14:anchorId="54B3830B" wp14:editId="05B71890">
                <wp:simplePos x="0" y="0"/>
                <wp:positionH relativeFrom="column">
                  <wp:posOffset>1056957</wp:posOffset>
                </wp:positionH>
                <wp:positionV relativeFrom="paragraph">
                  <wp:posOffset>961707</wp:posOffset>
                </wp:positionV>
                <wp:extent cx="190500" cy="180975"/>
                <wp:effectExtent l="0" t="0" r="19050" b="28575"/>
                <wp:wrapNone/>
                <wp:docPr id="16" name="Oval 16"/>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3830B" id="Oval 16" o:spid="_x0000_s1029" style="position:absolute;left:0;text-align:left;margin-left:83.2pt;margin-top:75.7pt;width:1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10464" behindDoc="0" locked="0" layoutInCell="1" allowOverlap="1" wp14:anchorId="0512B4B6" wp14:editId="39AB69CF">
                <wp:simplePos x="0" y="0"/>
                <wp:positionH relativeFrom="column">
                  <wp:posOffset>899795</wp:posOffset>
                </wp:positionH>
                <wp:positionV relativeFrom="paragraph">
                  <wp:posOffset>2438082</wp:posOffset>
                </wp:positionV>
                <wp:extent cx="190500" cy="180975"/>
                <wp:effectExtent l="0" t="0" r="19050" b="28575"/>
                <wp:wrapNone/>
                <wp:docPr id="29" name="Oval 29"/>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2B4B6" id="Oval 29" o:spid="_x0000_s1030" style="position:absolute;left:0;text-align:left;margin-left:70.85pt;margin-top:191.95pt;width:1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08416" behindDoc="0" locked="0" layoutInCell="1" allowOverlap="1" wp14:anchorId="598EB447" wp14:editId="52A6E0E2">
                <wp:simplePos x="0" y="0"/>
                <wp:positionH relativeFrom="column">
                  <wp:posOffset>1328420</wp:posOffset>
                </wp:positionH>
                <wp:positionV relativeFrom="paragraph">
                  <wp:posOffset>1142682</wp:posOffset>
                </wp:positionV>
                <wp:extent cx="190500" cy="180975"/>
                <wp:effectExtent l="0" t="0" r="19050" b="28575"/>
                <wp:wrapNone/>
                <wp:docPr id="28" name="Oval 28"/>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EB447" id="Oval 28" o:spid="_x0000_s1031" style="position:absolute;left:0;text-align:left;margin-left:104.6pt;margin-top:89.95pt;width:1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06368" behindDoc="0" locked="0" layoutInCell="1" allowOverlap="1" wp14:anchorId="177FE830" wp14:editId="20FB4052">
                <wp:simplePos x="0" y="0"/>
                <wp:positionH relativeFrom="column">
                  <wp:posOffset>252095</wp:posOffset>
                </wp:positionH>
                <wp:positionV relativeFrom="paragraph">
                  <wp:posOffset>832802</wp:posOffset>
                </wp:positionV>
                <wp:extent cx="190500" cy="180975"/>
                <wp:effectExtent l="0" t="0" r="19050" b="28575"/>
                <wp:wrapNone/>
                <wp:docPr id="27" name="Oval 27"/>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FE830" id="Oval 27" o:spid="_x0000_s1032" style="position:absolute;left:0;text-align:left;margin-left:19.85pt;margin-top:65.55pt;width:1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" fillcolor="#ab1a24" strokecolor="#7d1017"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00224" behindDoc="0" locked="0" layoutInCell="1" allowOverlap="1">
                <wp:simplePos x="0" y="0"/>
                <wp:positionH relativeFrom="column">
                  <wp:posOffset>1519238</wp:posOffset>
                </wp:positionH>
                <wp:positionV relativeFrom="paragraph">
                  <wp:posOffset>110808</wp:posOffset>
                </wp:positionV>
                <wp:extent cx="190500" cy="180975"/>
                <wp:effectExtent l="0" t="0" r="19050" b="28575"/>
                <wp:wrapNone/>
                <wp:docPr id="12" name="Oval 12"/>
                <wp:cNvGraphicFramePr/>
                <a:graphic xmlns:a="http://schemas.openxmlformats.org/drawingml/2006/main">
                  <a:graphicData uri="http://schemas.microsoft.com/office/word/2010/wordprocessingShape">
                    <wps:wsp>
                      <wps:cNvSpPr/>
                      <wps:spPr>
                        <a:xfrm>
                          <a:off x="0" y="0"/>
                          <a:ext cx="19050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3" style="position:absolute;left:0;text-align:left;margin-left:119.65pt;margin-top:8.75pt;width:1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" fillcolor="#ab1a24 [3204]" strokecolor="#550d11 [1604]" strokeweight="2pt">
                <v:textbox>
                  <w:txbxContent>
                    <w:p w:rsidR="00787409" w:rsidRDefault="00787409" w:rsidP="00787409">
                      <w:pPr>
                        <w:jc w:val="center"/>
                      </w:pPr>
                    </w:p>
                  </w:txbxContent>
                </v:textbox>
              </v:oval>
            </w:pict>
          </mc:Fallback>
        </mc:AlternateContent>
      </w:r>
      <w:r>
        <w:rPr>
          <w:lang w:val="en-GB" w:eastAsia="en-GB"/>
        </w:rPr>
        <mc:AlternateContent>
          <mc:Choice Requires="wps">
            <w:drawing>
              <wp:anchor distT="0" distB="0" distL="114300" distR="114300" simplePos="0" relativeHeight="251704320" behindDoc="0" locked="0" layoutInCell="1" allowOverlap="1" wp14:anchorId="7540777A" wp14:editId="45347D27">
                <wp:simplePos x="0" y="0"/>
                <wp:positionH relativeFrom="column">
                  <wp:posOffset>2024063</wp:posOffset>
                </wp:positionH>
                <wp:positionV relativeFrom="paragraph">
                  <wp:posOffset>1285875</wp:posOffset>
                </wp:positionV>
                <wp:extent cx="190500" cy="180975"/>
                <wp:effectExtent l="0" t="0" r="19050" b="28575"/>
                <wp:wrapNone/>
                <wp:docPr id="20" name="Oval 20"/>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AB1A24"/>
                        </a:solidFill>
                        <a:ln w="25400" cap="flat" cmpd="sng" algn="ctr">
                          <a:solidFill>
                            <a:srgbClr val="AB1A24">
                              <a:shade val="50000"/>
                            </a:srgbClr>
                          </a:solidFill>
                          <a:prstDash val="solid"/>
                        </a:ln>
                        <a:effectLst/>
                      </wps:spPr>
                      <wps:txbx>
                        <w:txbxContent>
                          <w:p w:rsidR="00787409" w:rsidRDefault="00787409" w:rsidP="00787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0777A" id="Oval 20" o:spid="_x0000_s1034" style="position:absolute;left:0;text-align:left;margin-left:159.4pt;margin-top:101.25pt;width:1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" fillcolor="#ab1a24" strokecolor="#7d1017" strokeweight="2pt">
                <v:textbox>
                  <w:txbxContent>
                    <w:p w:rsidR="00787409" w:rsidRDefault="00787409" w:rsidP="00787409">
                      <w:pPr>
                        <w:jc w:val="center"/>
                      </w:pPr>
                    </w:p>
                  </w:txbxContent>
                </v:textbox>
              </v:oval>
            </w:pict>
          </mc:Fallback>
        </mc:AlternateContent>
      </w:r>
      <w:r w:rsidR="00E870C5">
        <w:rPr>
          <w:lang w:val="en-GB" w:eastAsia="en-GB"/>
        </w:rPr>
        <w:drawing>
          <wp:inline distT="0" distB="0" distL="0" distR="0" wp14:anchorId="0F55A040" wp14:editId="62F17BE2">
            <wp:extent cx="2528418" cy="3309938"/>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tland.jpg"/>
                    <pic:cNvPicPr/>
                  </pic:nvPicPr>
                  <pic:blipFill rotWithShape="1">
                    <a:blip r:embed="rId15" cstate="print">
                      <a:extLst>
                        <a:ext uri="{28A0092B-C50C-407E-A947-70E740481C1C}">
                          <a14:useLocalDpi xmlns:a14="http://schemas.microsoft.com/office/drawing/2010/main" val="0"/>
                        </a:ext>
                      </a:extLst>
                    </a:blip>
                    <a:srcRect l="25776" t="18547" r="18786" b="9166"/>
                    <a:stretch/>
                  </pic:blipFill>
                  <pic:spPr bwMode="auto">
                    <a:xfrm>
                      <a:off x="0" y="0"/>
                      <a:ext cx="2528418" cy="3309938"/>
                    </a:xfrm>
                    <a:prstGeom prst="rect">
                      <a:avLst/>
                    </a:prstGeom>
                    <a:ln>
                      <a:noFill/>
                    </a:ln>
                    <a:extLst>
                      <a:ext uri="{53640926-AAD7-44D8-BBD7-CCE9431645EC}">
                        <a14:shadowObscured xmlns:a14="http://schemas.microsoft.com/office/drawing/2010/main"/>
                      </a:ext>
                    </a:extLst>
                  </pic:spPr>
                </pic:pic>
              </a:graphicData>
            </a:graphic>
          </wp:inline>
        </w:drawing>
      </w:r>
    </w:p>
    <w:p w:rsidR="00360345" w:rsidRDefault="00360345" w:rsidP="00AF7638">
      <w:pPr>
        <w:pStyle w:val="Sidebarphoto"/>
        <w:ind w:left="-318"/>
        <w:rPr>
          <w:lang w:eastAsia="en-GB"/>
        </w:rPr>
      </w:pPr>
    </w:p>
    <w:p w:rsidR="00360345" w:rsidRDefault="00360345" w:rsidP="00AF7638">
      <w:pPr>
        <w:pStyle w:val="Sidebarphoto"/>
        <w:ind w:left="-318"/>
        <w:rPr>
          <w:lang w:eastAsia="en-GB"/>
        </w:rPr>
      </w:pPr>
    </w:p>
    <w:p w:rsidR="00E870C5" w:rsidRDefault="00E870C5">
      <w:pPr>
        <w:pStyle w:val="Sidebarphoto"/>
        <w:rPr>
          <w:lang w:eastAsia="en-GB"/>
        </w:rPr>
      </w:pPr>
    </w:p>
    <w:p w:rsidR="00E870C5" w:rsidRDefault="00E870C5">
      <w:pPr>
        <w:pStyle w:val="Sidebarphoto"/>
        <w:rPr>
          <w:lang w:eastAsia="en-GB"/>
        </w:rPr>
      </w:pPr>
    </w:p>
    <w:p w:rsidR="00E870C5" w:rsidRDefault="00E870C5">
      <w:pPr>
        <w:pStyle w:val="Sidebarphoto"/>
        <w:rPr>
          <w:lang w:eastAsia="en-GB"/>
        </w:rPr>
      </w:pPr>
    </w:p>
    <w:p w:rsidR="00D43AB4" w:rsidRPr="00D11DF1" w:rsidRDefault="00797CD0" w:rsidP="00D43AB4">
      <w:pPr>
        <w:rPr>
          <w:sz w:val="16"/>
        </w:rPr>
      </w:pPr>
      <w:r>
        <w:br w:type="column"/>
      </w:r>
    </w:p>
    <w:p w:rsidR="00D43AB4" w:rsidRDefault="00D11DF1" w:rsidP="00EC1632">
      <w:pPr>
        <w:jc w:val="both"/>
        <w:rPr>
          <w:sz w:val="26"/>
          <w:szCs w:val="26"/>
        </w:rPr>
      </w:pPr>
      <w:r>
        <w:rPr>
          <w:sz w:val="26"/>
          <w:szCs w:val="26"/>
        </w:rPr>
        <w:t xml:space="preserve">Over the </w:t>
      </w:r>
      <w:r w:rsidR="008132A3">
        <w:rPr>
          <w:sz w:val="26"/>
          <w:szCs w:val="26"/>
        </w:rPr>
        <w:t xml:space="preserve">next </w:t>
      </w:r>
      <w:r w:rsidR="00AD6FD6">
        <w:rPr>
          <w:sz w:val="26"/>
          <w:szCs w:val="26"/>
        </w:rPr>
        <w:t>year,</w:t>
      </w:r>
      <w:r>
        <w:rPr>
          <w:sz w:val="26"/>
          <w:szCs w:val="26"/>
        </w:rPr>
        <w:t xml:space="preserve"> we will </w:t>
      </w:r>
      <w:r w:rsidR="00787409">
        <w:rPr>
          <w:sz w:val="26"/>
          <w:szCs w:val="26"/>
        </w:rPr>
        <w:t>continue to follow</w:t>
      </w:r>
      <w:r>
        <w:rPr>
          <w:sz w:val="26"/>
          <w:szCs w:val="26"/>
        </w:rPr>
        <w:t xml:space="preserve"> up all participants.</w:t>
      </w:r>
    </w:p>
    <w:p w:rsidR="00D11DF1" w:rsidRDefault="00D11DF1" w:rsidP="00EC1632">
      <w:pPr>
        <w:jc w:val="both"/>
        <w:rPr>
          <w:sz w:val="26"/>
          <w:szCs w:val="26"/>
        </w:rPr>
      </w:pPr>
      <w:r>
        <w:rPr>
          <w:sz w:val="26"/>
          <w:szCs w:val="26"/>
        </w:rPr>
        <w:t>Most people are returning their follow-up questionnaires right now</w:t>
      </w:r>
      <w:r w:rsidR="00AF7638">
        <w:rPr>
          <w:sz w:val="26"/>
          <w:szCs w:val="26"/>
        </w:rPr>
        <w:t>.</w:t>
      </w:r>
    </w:p>
    <w:p w:rsidR="00704982" w:rsidRDefault="00D11DF1" w:rsidP="00EC1632">
      <w:pPr>
        <w:jc w:val="both"/>
        <w:rPr>
          <w:lang w:val="en"/>
        </w:rPr>
      </w:pPr>
      <w:r>
        <w:rPr>
          <w:sz w:val="26"/>
          <w:szCs w:val="26"/>
        </w:rPr>
        <w:t xml:space="preserve">We expect </w:t>
      </w:r>
      <w:r w:rsidR="004116D8">
        <w:rPr>
          <w:sz w:val="26"/>
          <w:szCs w:val="26"/>
        </w:rPr>
        <w:t xml:space="preserve">the </w:t>
      </w:r>
      <w:r>
        <w:rPr>
          <w:sz w:val="26"/>
          <w:szCs w:val="26"/>
        </w:rPr>
        <w:t xml:space="preserve">results </w:t>
      </w:r>
      <w:r w:rsidR="004116D8">
        <w:rPr>
          <w:sz w:val="26"/>
          <w:szCs w:val="26"/>
        </w:rPr>
        <w:t xml:space="preserve">of the study </w:t>
      </w:r>
      <w:r>
        <w:rPr>
          <w:sz w:val="26"/>
          <w:szCs w:val="26"/>
        </w:rPr>
        <w:t xml:space="preserve">to be available in </w:t>
      </w:r>
      <w:r w:rsidR="008132A3">
        <w:rPr>
          <w:sz w:val="26"/>
          <w:szCs w:val="26"/>
        </w:rPr>
        <w:t xml:space="preserve">autumn </w:t>
      </w:r>
      <w:r>
        <w:rPr>
          <w:sz w:val="26"/>
          <w:szCs w:val="26"/>
        </w:rPr>
        <w:t>2019.</w:t>
      </w:r>
    </w:p>
    <w:p w:rsidR="00704982" w:rsidRDefault="00704982">
      <w:pPr>
        <w:rPr>
          <w:lang w:val="en"/>
        </w:rPr>
        <w:sectPr w:rsidR="00704982">
          <w:type w:val="continuous"/>
          <w:pgSz w:w="12240" w:h="15840" w:code="1"/>
          <w:pgMar w:top="720" w:right="576" w:bottom="720" w:left="576" w:header="360" w:footer="720" w:gutter="0"/>
          <w:cols w:num="3" w:space="504"/>
          <w:titlePg/>
          <w:docGrid w:linePitch="360"/>
        </w:sectPr>
      </w:pPr>
    </w:p>
    <w:p w:rsidR="0001065E" w:rsidRDefault="0001065E">
      <w:pPr>
        <w:pStyle w:val="NoSpacing"/>
      </w:pPr>
    </w:p>
    <w:p w:rsidR="00360345" w:rsidRDefault="00360345">
      <w:pPr>
        <w:pStyle w:val="NoSpacing"/>
      </w:pPr>
    </w:p>
    <w:p w:rsidR="00360345" w:rsidRDefault="00360345">
      <w:pPr>
        <w:pStyle w:val="NoSpacing"/>
      </w:pPr>
    </w:p>
    <w:p w:rsidR="0001065E" w:rsidRDefault="0001065E" w:rsidP="007C628F">
      <w:pPr>
        <w:pStyle w:val="NoSpacing"/>
        <w:rPr>
          <w:lang w:val="en"/>
        </w:rPr>
      </w:pPr>
    </w:p>
    <w:p w:rsidR="00360345" w:rsidRDefault="00360345" w:rsidP="007C628F">
      <w:pPr>
        <w:pStyle w:val="NoSpacing"/>
        <w:rPr>
          <w:lang w:val="en"/>
        </w:rPr>
      </w:pPr>
    </w:p>
    <w:p w:rsidR="00360345" w:rsidRPr="00350EB8" w:rsidRDefault="005671E9" w:rsidP="00350EB8">
      <w:pPr>
        <w:pStyle w:val="Default"/>
        <w:rPr>
          <w:rFonts w:asciiTheme="majorHAnsi" w:hAnsiTheme="majorHAnsi"/>
          <w:b/>
          <w:i/>
          <w:sz w:val="40"/>
          <w:szCs w:val="32"/>
        </w:rPr>
      </w:pPr>
      <w:r w:rsidRPr="00350EB8">
        <w:rPr>
          <w:b/>
          <w:noProof/>
          <w:sz w:val="40"/>
          <w:lang w:eastAsia="en-GB"/>
        </w:rPr>
        <w:drawing>
          <wp:anchor distT="0" distB="0" distL="114300" distR="114300" simplePos="0" relativeHeight="251727872" behindDoc="0" locked="0" layoutInCell="1" allowOverlap="1" wp14:anchorId="2A1A023F" wp14:editId="42D4FEF5">
            <wp:simplePos x="0" y="0"/>
            <wp:positionH relativeFrom="column">
              <wp:posOffset>4539615</wp:posOffset>
            </wp:positionH>
            <wp:positionV relativeFrom="paragraph">
              <wp:posOffset>10795</wp:posOffset>
            </wp:positionV>
            <wp:extent cx="2628265" cy="17379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265" cy="173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345" w:rsidRPr="00350EB8">
        <w:rPr>
          <w:rFonts w:asciiTheme="majorHAnsi" w:hAnsiTheme="majorHAnsi"/>
          <w:b/>
          <w:sz w:val="40"/>
          <w:szCs w:val="32"/>
        </w:rPr>
        <w:t>Reminder</w:t>
      </w:r>
      <w:r w:rsidR="00EC1632" w:rsidRPr="00350EB8">
        <w:rPr>
          <w:rFonts w:asciiTheme="majorHAnsi" w:hAnsiTheme="majorHAnsi"/>
          <w:sz w:val="40"/>
          <w:szCs w:val="32"/>
        </w:rPr>
        <w:t>:</w:t>
      </w:r>
      <w:r w:rsidR="00350EB8">
        <w:rPr>
          <w:rFonts w:asciiTheme="majorHAnsi" w:hAnsiTheme="majorHAnsi"/>
          <w:sz w:val="40"/>
          <w:szCs w:val="32"/>
        </w:rPr>
        <w:t xml:space="preserve"> </w:t>
      </w:r>
      <w:r w:rsidR="00360345" w:rsidRPr="00350EB8">
        <w:rPr>
          <w:rFonts w:asciiTheme="majorHAnsi" w:hAnsiTheme="majorHAnsi"/>
          <w:b/>
          <w:i/>
          <w:sz w:val="40"/>
          <w:szCs w:val="32"/>
        </w:rPr>
        <w:t xml:space="preserve">Importance </w:t>
      </w:r>
      <w:r w:rsidR="008132A3" w:rsidRPr="00350EB8">
        <w:rPr>
          <w:rFonts w:asciiTheme="majorHAnsi" w:hAnsiTheme="majorHAnsi"/>
          <w:b/>
          <w:i/>
          <w:sz w:val="40"/>
          <w:szCs w:val="32"/>
        </w:rPr>
        <w:t>of returning the questionnaires</w:t>
      </w:r>
    </w:p>
    <w:p w:rsidR="00360345" w:rsidRDefault="00360345" w:rsidP="00EC1632">
      <w:pPr>
        <w:spacing w:before="120"/>
        <w:rPr>
          <w:sz w:val="26"/>
          <w:szCs w:val="26"/>
        </w:rPr>
      </w:pPr>
      <w:r w:rsidRPr="00360345">
        <w:rPr>
          <w:sz w:val="26"/>
          <w:szCs w:val="26"/>
        </w:rPr>
        <w:t xml:space="preserve">Filling out and returning the </w:t>
      </w:r>
      <w:proofErr w:type="spellStart"/>
      <w:r w:rsidRPr="00360345">
        <w:rPr>
          <w:sz w:val="26"/>
          <w:szCs w:val="26"/>
        </w:rPr>
        <w:t>M</w:t>
      </w:r>
      <w:r w:rsidR="00787409">
        <w:rPr>
          <w:sz w:val="26"/>
          <w:szCs w:val="26"/>
        </w:rPr>
        <w:t>AmMOTH</w:t>
      </w:r>
      <w:proofErr w:type="spellEnd"/>
      <w:r w:rsidRPr="00360345">
        <w:rPr>
          <w:sz w:val="26"/>
          <w:szCs w:val="26"/>
        </w:rPr>
        <w:t xml:space="preserve"> questionnaires is vitally important for our research. </w:t>
      </w:r>
    </w:p>
    <w:p w:rsidR="00354B23" w:rsidRPr="00360345" w:rsidRDefault="00354B23" w:rsidP="00EC1632">
      <w:pPr>
        <w:spacing w:before="120"/>
        <w:rPr>
          <w:sz w:val="26"/>
          <w:szCs w:val="26"/>
        </w:rPr>
      </w:pPr>
      <w:r>
        <w:rPr>
          <w:sz w:val="26"/>
          <w:szCs w:val="26"/>
        </w:rPr>
        <w:t>The</w:t>
      </w:r>
      <w:r w:rsidR="005671E9">
        <w:rPr>
          <w:sz w:val="26"/>
          <w:szCs w:val="26"/>
        </w:rPr>
        <w:t xml:space="preserve"> responses we commonly hear are:</w:t>
      </w:r>
      <w:r>
        <w:rPr>
          <w:sz w:val="26"/>
          <w:szCs w:val="26"/>
        </w:rPr>
        <w:t xml:space="preserve"> </w:t>
      </w:r>
    </w:p>
    <w:p w:rsidR="00360345" w:rsidRPr="00360345" w:rsidRDefault="00360345" w:rsidP="00EC1632">
      <w:pPr>
        <w:spacing w:before="120"/>
        <w:rPr>
          <w:sz w:val="26"/>
          <w:szCs w:val="26"/>
        </w:rPr>
      </w:pPr>
      <w:r w:rsidRPr="00360345">
        <w:rPr>
          <w:i/>
          <w:sz w:val="26"/>
          <w:szCs w:val="26"/>
        </w:rPr>
        <w:t>‘I no longer have any pain’</w:t>
      </w:r>
      <w:r w:rsidRPr="00360345">
        <w:rPr>
          <w:sz w:val="26"/>
          <w:szCs w:val="26"/>
        </w:rPr>
        <w:t xml:space="preserve"> </w:t>
      </w:r>
      <w:r>
        <w:rPr>
          <w:sz w:val="26"/>
          <w:szCs w:val="26"/>
        </w:rPr>
        <w:t>or</w:t>
      </w:r>
      <w:r w:rsidRPr="00360345">
        <w:rPr>
          <w:sz w:val="26"/>
          <w:szCs w:val="26"/>
        </w:rPr>
        <w:t xml:space="preserve"> ‘I</w:t>
      </w:r>
      <w:r w:rsidRPr="00360345">
        <w:rPr>
          <w:i/>
          <w:sz w:val="26"/>
          <w:szCs w:val="26"/>
        </w:rPr>
        <w:t xml:space="preserve"> have withdrawn from treatment’ </w:t>
      </w:r>
      <w:r w:rsidRPr="00360345">
        <w:rPr>
          <w:sz w:val="26"/>
          <w:szCs w:val="26"/>
        </w:rPr>
        <w:t xml:space="preserve">and that their </w:t>
      </w:r>
      <w:r w:rsidR="00D6082E">
        <w:rPr>
          <w:sz w:val="26"/>
          <w:szCs w:val="26"/>
        </w:rPr>
        <w:t>responses are no longer useful</w:t>
      </w:r>
      <w:r w:rsidR="008132A3">
        <w:rPr>
          <w:sz w:val="26"/>
          <w:szCs w:val="26"/>
        </w:rPr>
        <w:t>.</w:t>
      </w:r>
    </w:p>
    <w:p w:rsidR="00360345" w:rsidRDefault="00360345" w:rsidP="00EC1632">
      <w:pPr>
        <w:spacing w:before="120"/>
        <w:rPr>
          <w:sz w:val="26"/>
          <w:szCs w:val="26"/>
        </w:rPr>
      </w:pPr>
      <w:r w:rsidRPr="00360345">
        <w:rPr>
          <w:sz w:val="26"/>
          <w:szCs w:val="26"/>
        </w:rPr>
        <w:t xml:space="preserve">This is </w:t>
      </w:r>
      <w:r w:rsidR="00354B23" w:rsidRPr="00354B23">
        <w:rPr>
          <w:b/>
          <w:sz w:val="26"/>
          <w:szCs w:val="26"/>
        </w:rPr>
        <w:t>NOT</w:t>
      </w:r>
      <w:r w:rsidRPr="00360345">
        <w:rPr>
          <w:sz w:val="26"/>
          <w:szCs w:val="26"/>
        </w:rPr>
        <w:t xml:space="preserve"> true</w:t>
      </w:r>
      <w:r w:rsidR="00354B23">
        <w:rPr>
          <w:sz w:val="26"/>
          <w:szCs w:val="26"/>
        </w:rPr>
        <w:t>! W</w:t>
      </w:r>
      <w:r w:rsidRPr="00360345">
        <w:rPr>
          <w:sz w:val="26"/>
          <w:szCs w:val="26"/>
        </w:rPr>
        <w:t xml:space="preserve">e hope to garner responses that reflect a wide range of </w:t>
      </w:r>
      <w:r w:rsidR="00354B23">
        <w:rPr>
          <w:sz w:val="26"/>
          <w:szCs w:val="26"/>
        </w:rPr>
        <w:t>circumstances</w:t>
      </w:r>
      <w:r w:rsidRPr="00360345">
        <w:rPr>
          <w:sz w:val="26"/>
          <w:szCs w:val="26"/>
        </w:rPr>
        <w:t xml:space="preserve"> and a high response rate is essential to provide us </w:t>
      </w:r>
      <w:r w:rsidR="00354B23">
        <w:rPr>
          <w:sz w:val="26"/>
          <w:szCs w:val="26"/>
        </w:rPr>
        <w:t xml:space="preserve">with </w:t>
      </w:r>
      <w:r w:rsidRPr="00360345">
        <w:rPr>
          <w:sz w:val="26"/>
          <w:szCs w:val="26"/>
        </w:rPr>
        <w:t>accurate and substantive results.</w:t>
      </w:r>
    </w:p>
    <w:p w:rsidR="00360345" w:rsidRPr="00350EB8" w:rsidRDefault="00360345" w:rsidP="00360345">
      <w:pPr>
        <w:rPr>
          <w:rFonts w:asciiTheme="majorHAnsi" w:hAnsiTheme="majorHAnsi"/>
          <w:b/>
          <w:i/>
          <w:sz w:val="40"/>
          <w:szCs w:val="32"/>
        </w:rPr>
      </w:pPr>
      <w:r w:rsidRPr="00350EB8">
        <w:rPr>
          <w:noProof/>
          <w:sz w:val="22"/>
          <w:lang w:val="en-GB" w:eastAsia="en-GB"/>
        </w:rPr>
        <w:drawing>
          <wp:anchor distT="0" distB="0" distL="114300" distR="114300" simplePos="0" relativeHeight="251729920" behindDoc="0" locked="0" layoutInCell="1" allowOverlap="1" wp14:anchorId="5719A633" wp14:editId="0E09C999">
            <wp:simplePos x="0" y="0"/>
            <wp:positionH relativeFrom="margin">
              <wp:posOffset>5972175</wp:posOffset>
            </wp:positionH>
            <wp:positionV relativeFrom="paragraph">
              <wp:posOffset>7620</wp:posOffset>
            </wp:positionV>
            <wp:extent cx="1215390" cy="15621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53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B8">
        <w:rPr>
          <w:rFonts w:asciiTheme="majorHAnsi" w:hAnsiTheme="majorHAnsi"/>
          <w:b/>
          <w:sz w:val="40"/>
          <w:szCs w:val="32"/>
        </w:rPr>
        <w:t>Introducing:</w:t>
      </w:r>
      <w:r w:rsidR="00350EB8">
        <w:rPr>
          <w:rFonts w:asciiTheme="majorHAnsi" w:hAnsiTheme="majorHAnsi"/>
          <w:b/>
          <w:sz w:val="40"/>
          <w:szCs w:val="32"/>
        </w:rPr>
        <w:t xml:space="preserve"> </w:t>
      </w:r>
      <w:r w:rsidRPr="00350EB8">
        <w:rPr>
          <w:rFonts w:asciiTheme="majorHAnsi" w:hAnsiTheme="majorHAnsi"/>
          <w:b/>
          <w:i/>
          <w:sz w:val="40"/>
          <w:szCs w:val="32"/>
        </w:rPr>
        <w:t>Adam Fletcher (Project Assistant)</w:t>
      </w:r>
    </w:p>
    <w:p w:rsidR="00360345" w:rsidRPr="00360345" w:rsidRDefault="00360345" w:rsidP="0039718F">
      <w:pPr>
        <w:spacing w:before="120"/>
        <w:jc w:val="both"/>
        <w:rPr>
          <w:sz w:val="26"/>
          <w:szCs w:val="26"/>
        </w:rPr>
      </w:pPr>
      <w:r w:rsidRPr="00360345">
        <w:rPr>
          <w:sz w:val="26"/>
          <w:szCs w:val="26"/>
        </w:rPr>
        <w:t xml:space="preserve">Adam joined the Epidemiology group as a part of the </w:t>
      </w:r>
      <w:proofErr w:type="spellStart"/>
      <w:r w:rsidRPr="00360345">
        <w:rPr>
          <w:sz w:val="26"/>
          <w:szCs w:val="26"/>
        </w:rPr>
        <w:t>MAmMOTH</w:t>
      </w:r>
      <w:proofErr w:type="spellEnd"/>
      <w:r w:rsidRPr="00360345">
        <w:rPr>
          <w:sz w:val="26"/>
          <w:szCs w:val="26"/>
        </w:rPr>
        <w:t xml:space="preserve"> study in July 2017. He earned his MSc in Strategic Studies and International Law from the University of Aberdeen in 2015. Prior to joining Epidemiology group, Adam was involved in research elsewhere at the University, working with both quantitative and qualitative data as part of the Arab Transitions project.</w:t>
      </w:r>
    </w:p>
    <w:p w:rsidR="00360345" w:rsidRPr="00350EB8" w:rsidRDefault="00360345" w:rsidP="00350EB8">
      <w:pPr>
        <w:pStyle w:val="Default"/>
        <w:rPr>
          <w:rFonts w:asciiTheme="majorHAnsi" w:hAnsiTheme="majorHAnsi"/>
          <w:b/>
          <w:i/>
          <w:sz w:val="40"/>
          <w:szCs w:val="32"/>
        </w:rPr>
      </w:pPr>
      <w:r w:rsidRPr="00350EB8">
        <w:rPr>
          <w:rFonts w:asciiTheme="majorHAnsi" w:hAnsiTheme="majorHAnsi"/>
          <w:noProof/>
          <w:sz w:val="40"/>
          <w:szCs w:val="32"/>
          <w:lang w:eastAsia="en-GB"/>
        </w:rPr>
        <w:drawing>
          <wp:anchor distT="0" distB="0" distL="114300" distR="114300" simplePos="0" relativeHeight="251731968" behindDoc="0" locked="0" layoutInCell="1" allowOverlap="1" wp14:anchorId="706AA3F6" wp14:editId="46211A44">
            <wp:simplePos x="0" y="0"/>
            <wp:positionH relativeFrom="column">
              <wp:posOffset>4901565</wp:posOffset>
            </wp:positionH>
            <wp:positionV relativeFrom="paragraph">
              <wp:posOffset>6985</wp:posOffset>
            </wp:positionV>
            <wp:extent cx="2286000" cy="2000250"/>
            <wp:effectExtent l="0" t="0" r="0" b="0"/>
            <wp:wrapSquare wrapText="bothSides"/>
            <wp:docPr id="4" name="Picture 4" descr="Image result fo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ul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B8">
        <w:rPr>
          <w:rFonts w:asciiTheme="majorHAnsi" w:hAnsiTheme="majorHAnsi"/>
          <w:b/>
          <w:sz w:val="40"/>
          <w:szCs w:val="32"/>
        </w:rPr>
        <w:t>Results:</w:t>
      </w:r>
      <w:r w:rsidR="00350EB8">
        <w:rPr>
          <w:rFonts w:asciiTheme="majorHAnsi" w:hAnsiTheme="majorHAnsi"/>
          <w:b/>
          <w:sz w:val="40"/>
          <w:szCs w:val="32"/>
        </w:rPr>
        <w:t xml:space="preserve"> </w:t>
      </w:r>
      <w:r w:rsidRPr="00350EB8">
        <w:rPr>
          <w:rFonts w:asciiTheme="majorHAnsi" w:hAnsiTheme="majorHAnsi"/>
          <w:b/>
          <w:i/>
          <w:sz w:val="40"/>
          <w:szCs w:val="32"/>
        </w:rPr>
        <w:t>Due Autumn 2019</w:t>
      </w:r>
    </w:p>
    <w:p w:rsidR="00360345" w:rsidRDefault="00354B23" w:rsidP="0039718F">
      <w:pPr>
        <w:spacing w:before="120"/>
        <w:jc w:val="both"/>
        <w:rPr>
          <w:sz w:val="28"/>
        </w:rPr>
      </w:pPr>
      <w:r w:rsidRPr="00354B23">
        <w:rPr>
          <w:sz w:val="26"/>
          <w:szCs w:val="26"/>
        </w:rPr>
        <w:t>The final que</w:t>
      </w:r>
      <w:r w:rsidR="006A4538">
        <w:rPr>
          <w:sz w:val="26"/>
          <w:szCs w:val="26"/>
        </w:rPr>
        <w:t>stionnaires will be collected by</w:t>
      </w:r>
      <w:r w:rsidRPr="00354B23">
        <w:rPr>
          <w:sz w:val="26"/>
          <w:szCs w:val="26"/>
        </w:rPr>
        <w:t xml:space="preserve"> the summer of 2019. The results will then be sent to participants and stakeholders via a newsletter in autumn 2019. This will include a summary of all the notable findings, with a </w:t>
      </w:r>
      <w:r w:rsidR="00473A39">
        <w:rPr>
          <w:sz w:val="26"/>
          <w:szCs w:val="26"/>
        </w:rPr>
        <w:t>link</w:t>
      </w:r>
      <w:r w:rsidRPr="00354B23">
        <w:rPr>
          <w:sz w:val="26"/>
          <w:szCs w:val="26"/>
        </w:rPr>
        <w:t xml:space="preserve"> to the research paper if you </w:t>
      </w:r>
      <w:r w:rsidR="00473A39">
        <w:rPr>
          <w:sz w:val="26"/>
          <w:szCs w:val="26"/>
        </w:rPr>
        <w:t>would like more details</w:t>
      </w:r>
      <w:r w:rsidRPr="00354B23">
        <w:rPr>
          <w:sz w:val="26"/>
          <w:szCs w:val="26"/>
        </w:rPr>
        <w:t>.</w:t>
      </w:r>
    </w:p>
    <w:tbl>
      <w:tblPr>
        <w:tblStyle w:val="TableGrid"/>
        <w:tblpPr w:leftFromText="180" w:rightFromText="180" w:vertAnchor="text" w:horzAnchor="margin" w:tblpY="554"/>
        <w:tblW w:w="22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4963"/>
      </w:tblGrid>
      <w:tr w:rsidR="008132A3" w:rsidRPr="00E870C5" w:rsidTr="003048F4">
        <w:trPr>
          <w:trHeight w:val="360"/>
        </w:trPr>
        <w:tc>
          <w:tcPr>
            <w:tcW w:w="4962" w:type="dxa"/>
            <w:shd w:val="clear" w:color="auto" w:fill="AB1A24" w:themeFill="accent1"/>
            <w:tcMar>
              <w:left w:w="0" w:type="dxa"/>
              <w:right w:w="115" w:type="dxa"/>
            </w:tcMar>
            <w:vAlign w:val="center"/>
          </w:tcPr>
          <w:p w:rsidR="008132A3" w:rsidRPr="00E870C5" w:rsidRDefault="008132A3" w:rsidP="008132A3">
            <w:pPr>
              <w:keepNext/>
              <w:keepLines/>
              <w:spacing w:after="0"/>
              <w:ind w:left="216"/>
              <w:jc w:val="center"/>
              <w:outlineLvl w:val="3"/>
              <w:rPr>
                <w:rFonts w:ascii="Candara" w:eastAsiaTheme="majorEastAsia" w:hAnsi="Candara" w:cstheme="majorBidi"/>
                <w:b/>
                <w:bCs/>
                <w:iCs/>
                <w:caps/>
                <w:color w:val="FFFFFF" w:themeColor="background1"/>
                <w:lang w:val="en"/>
              </w:rPr>
            </w:pPr>
            <w:r w:rsidRPr="00C01A30">
              <w:rPr>
                <w:rFonts w:ascii="Candara" w:eastAsiaTheme="majorEastAsia" w:hAnsi="Candara" w:cstheme="majorBidi"/>
                <w:b/>
                <w:bCs/>
                <w:iCs/>
                <w:caps/>
                <w:color w:val="FFFFFF" w:themeColor="background1"/>
                <w:sz w:val="28"/>
                <w:lang w:val="en"/>
              </w:rPr>
              <w:t>Contact details</w:t>
            </w:r>
          </w:p>
        </w:tc>
      </w:tr>
      <w:tr w:rsidR="008132A3" w:rsidRPr="00E870C5" w:rsidTr="003048F4">
        <w:trPr>
          <w:trHeight w:val="26"/>
        </w:trPr>
        <w:tc>
          <w:tcPr>
            <w:tcW w:w="4962" w:type="dxa"/>
            <w:shd w:val="clear" w:color="auto" w:fill="F2F2F2" w:themeFill="background1" w:themeFillShade="F2"/>
            <w:tcMar>
              <w:top w:w="144" w:type="dxa"/>
              <w:left w:w="216" w:type="dxa"/>
              <w:right w:w="144" w:type="dxa"/>
            </w:tcMar>
            <w:vAlign w:val="center"/>
          </w:tcPr>
          <w:p w:rsidR="008132A3" w:rsidRPr="00AF7638" w:rsidRDefault="008132A3" w:rsidP="008132A3">
            <w:pPr>
              <w:spacing w:after="0" w:line="252" w:lineRule="auto"/>
              <w:contextualSpacing/>
              <w:rPr>
                <w:sz w:val="20"/>
                <w:szCs w:val="20"/>
                <w:lang w:val="en"/>
              </w:rPr>
            </w:pPr>
            <w:r w:rsidRPr="00AF7638">
              <w:rPr>
                <w:sz w:val="20"/>
                <w:szCs w:val="20"/>
                <w:lang w:val="en"/>
              </w:rPr>
              <w:t>If you have any queries about the study, please contact:</w:t>
            </w:r>
          </w:p>
          <w:p w:rsidR="008132A3" w:rsidRPr="00AF7638" w:rsidRDefault="008132A3" w:rsidP="008132A3">
            <w:pPr>
              <w:spacing w:after="0" w:line="252" w:lineRule="auto"/>
              <w:contextualSpacing/>
              <w:rPr>
                <w:sz w:val="20"/>
                <w:szCs w:val="20"/>
                <w:lang w:val="en"/>
              </w:rPr>
            </w:pPr>
            <w:r w:rsidRPr="00AF7638">
              <w:rPr>
                <w:sz w:val="20"/>
                <w:szCs w:val="20"/>
                <w:lang w:val="en"/>
              </w:rPr>
              <w:t>Marcus Beasley, Study Coordinator</w:t>
            </w:r>
          </w:p>
          <w:p w:rsidR="008132A3" w:rsidRPr="00AF7638" w:rsidRDefault="008132A3" w:rsidP="008132A3">
            <w:pPr>
              <w:pStyle w:val="Heading5"/>
              <w:spacing w:before="0" w:line="252" w:lineRule="auto"/>
              <w:contextualSpacing/>
              <w:outlineLvl w:val="4"/>
              <w:rPr>
                <w:sz w:val="20"/>
                <w:szCs w:val="20"/>
                <w:lang w:val="en"/>
              </w:rPr>
            </w:pPr>
            <w:r w:rsidRPr="00AF7638">
              <w:rPr>
                <w:sz w:val="20"/>
                <w:szCs w:val="20"/>
                <w:lang w:val="en"/>
              </w:rPr>
              <w:t>Telephone</w:t>
            </w:r>
          </w:p>
          <w:p w:rsidR="008132A3" w:rsidRPr="00AF7638" w:rsidRDefault="008132A3" w:rsidP="008132A3">
            <w:pPr>
              <w:spacing w:after="0" w:line="252" w:lineRule="auto"/>
              <w:contextualSpacing/>
              <w:rPr>
                <w:sz w:val="20"/>
                <w:szCs w:val="20"/>
                <w:lang w:val="en"/>
              </w:rPr>
            </w:pPr>
            <w:r w:rsidRPr="00AF7638">
              <w:rPr>
                <w:sz w:val="20"/>
                <w:szCs w:val="20"/>
                <w:lang w:val="en"/>
              </w:rPr>
              <w:t>01224 437087</w:t>
            </w:r>
          </w:p>
          <w:p w:rsidR="008132A3" w:rsidRPr="00AF7638" w:rsidRDefault="008132A3" w:rsidP="008132A3">
            <w:pPr>
              <w:pStyle w:val="Heading5"/>
              <w:spacing w:before="0" w:line="252" w:lineRule="auto"/>
              <w:contextualSpacing/>
              <w:outlineLvl w:val="4"/>
              <w:rPr>
                <w:sz w:val="20"/>
                <w:szCs w:val="20"/>
                <w:lang w:val="en"/>
              </w:rPr>
            </w:pPr>
            <w:r w:rsidRPr="00AF7638">
              <w:rPr>
                <w:sz w:val="20"/>
                <w:szCs w:val="20"/>
                <w:lang w:val="en"/>
              </w:rPr>
              <w:t>email</w:t>
            </w:r>
          </w:p>
          <w:p w:rsidR="008132A3" w:rsidRPr="00AF7638" w:rsidRDefault="008132A3" w:rsidP="008132A3">
            <w:pPr>
              <w:spacing w:after="0" w:line="252" w:lineRule="auto"/>
              <w:contextualSpacing/>
              <w:rPr>
                <w:sz w:val="20"/>
                <w:szCs w:val="20"/>
                <w:lang w:val="en"/>
              </w:rPr>
            </w:pPr>
            <w:r w:rsidRPr="00AF7638">
              <w:rPr>
                <w:sz w:val="20"/>
                <w:szCs w:val="20"/>
                <w:lang w:val="en"/>
              </w:rPr>
              <w:t>mammoth@abdn.ac.uk</w:t>
            </w:r>
          </w:p>
          <w:p w:rsidR="008132A3" w:rsidRPr="00AF7638" w:rsidRDefault="008132A3" w:rsidP="008132A3">
            <w:pPr>
              <w:keepNext/>
              <w:keepLines/>
              <w:spacing w:after="0" w:line="252" w:lineRule="auto"/>
              <w:contextualSpacing/>
              <w:outlineLvl w:val="4"/>
              <w:rPr>
                <w:rFonts w:eastAsiaTheme="majorEastAsia" w:cstheme="majorBidi"/>
                <w:caps/>
                <w:sz w:val="20"/>
                <w:szCs w:val="20"/>
                <w:lang w:val="en"/>
              </w:rPr>
            </w:pPr>
            <w:r w:rsidRPr="00AF7638">
              <w:rPr>
                <w:rFonts w:eastAsiaTheme="majorEastAsia" w:cstheme="majorBidi"/>
                <w:caps/>
                <w:sz w:val="20"/>
                <w:szCs w:val="20"/>
                <w:lang w:val="en"/>
              </w:rPr>
              <w:t>address</w:t>
            </w:r>
          </w:p>
          <w:p w:rsidR="008132A3" w:rsidRPr="00AF7638" w:rsidRDefault="008132A3" w:rsidP="008132A3">
            <w:pPr>
              <w:spacing w:after="0" w:line="252" w:lineRule="auto"/>
              <w:contextualSpacing/>
              <w:rPr>
                <w:sz w:val="20"/>
                <w:szCs w:val="20"/>
                <w:lang w:val="en"/>
              </w:rPr>
            </w:pPr>
            <w:r w:rsidRPr="00AF7638">
              <w:rPr>
                <w:sz w:val="20"/>
                <w:szCs w:val="20"/>
                <w:lang w:val="en"/>
              </w:rPr>
              <w:t>Epidemiology group</w:t>
            </w:r>
          </w:p>
          <w:p w:rsidR="008132A3" w:rsidRPr="00AF7638" w:rsidRDefault="008132A3" w:rsidP="008132A3">
            <w:pPr>
              <w:spacing w:after="0" w:line="252" w:lineRule="auto"/>
              <w:contextualSpacing/>
              <w:rPr>
                <w:sz w:val="20"/>
                <w:szCs w:val="20"/>
                <w:lang w:val="en"/>
              </w:rPr>
            </w:pPr>
            <w:r w:rsidRPr="00AF7638">
              <w:rPr>
                <w:sz w:val="20"/>
                <w:szCs w:val="20"/>
                <w:lang w:val="en"/>
              </w:rPr>
              <w:t>Health Sciences Building</w:t>
            </w:r>
          </w:p>
          <w:p w:rsidR="008132A3" w:rsidRPr="00AF7638" w:rsidRDefault="008132A3" w:rsidP="008132A3">
            <w:pPr>
              <w:spacing w:after="0" w:line="252" w:lineRule="auto"/>
              <w:contextualSpacing/>
              <w:rPr>
                <w:sz w:val="20"/>
                <w:szCs w:val="20"/>
                <w:lang w:val="en"/>
              </w:rPr>
            </w:pPr>
            <w:r w:rsidRPr="00AF7638">
              <w:rPr>
                <w:sz w:val="20"/>
                <w:szCs w:val="20"/>
                <w:lang w:val="en"/>
              </w:rPr>
              <w:t>University of Aberdeen</w:t>
            </w:r>
          </w:p>
          <w:p w:rsidR="008132A3" w:rsidRPr="00AF7638" w:rsidRDefault="008132A3" w:rsidP="008132A3">
            <w:pPr>
              <w:spacing w:after="0" w:line="252" w:lineRule="auto"/>
              <w:contextualSpacing/>
              <w:rPr>
                <w:sz w:val="20"/>
                <w:szCs w:val="20"/>
                <w:lang w:val="en"/>
              </w:rPr>
            </w:pPr>
            <w:proofErr w:type="spellStart"/>
            <w:r w:rsidRPr="00AF7638">
              <w:rPr>
                <w:sz w:val="20"/>
                <w:szCs w:val="20"/>
                <w:lang w:val="en"/>
              </w:rPr>
              <w:t>Foresterhill</w:t>
            </w:r>
            <w:proofErr w:type="spellEnd"/>
          </w:p>
          <w:p w:rsidR="008132A3" w:rsidRPr="00E870C5" w:rsidRDefault="008132A3" w:rsidP="00AD6FD6">
            <w:pPr>
              <w:spacing w:after="0" w:line="252" w:lineRule="auto"/>
              <w:contextualSpacing/>
              <w:rPr>
                <w:lang w:val="en"/>
              </w:rPr>
            </w:pPr>
            <w:r w:rsidRPr="00AF7638">
              <w:rPr>
                <w:sz w:val="20"/>
                <w:szCs w:val="20"/>
                <w:lang w:val="en"/>
              </w:rPr>
              <w:t>Aberdeen, AB25 2ZD</w:t>
            </w:r>
          </w:p>
        </w:tc>
      </w:tr>
    </w:tbl>
    <w:p w:rsidR="002B32A7" w:rsidRPr="0039718F" w:rsidRDefault="002B32A7" w:rsidP="002B32A7">
      <w:pPr>
        <w:pStyle w:val="Default"/>
        <w:rPr>
          <w:rFonts w:asciiTheme="majorHAnsi" w:hAnsiTheme="majorHAnsi"/>
          <w:sz w:val="40"/>
          <w:szCs w:val="32"/>
        </w:rPr>
      </w:pPr>
      <w:r w:rsidRPr="0039718F">
        <w:rPr>
          <w:rFonts w:asciiTheme="majorHAnsi" w:hAnsiTheme="majorHAnsi"/>
          <w:b/>
          <w:sz w:val="40"/>
          <w:szCs w:val="32"/>
        </w:rPr>
        <w:t>More Information:</w:t>
      </w:r>
      <w:bookmarkStart w:id="0" w:name="_GoBack"/>
      <w:bookmarkEnd w:id="0"/>
    </w:p>
    <w:p w:rsidR="002B32A7" w:rsidRPr="00AD6FD6" w:rsidRDefault="002B32A7" w:rsidP="002B32A7">
      <w:pPr>
        <w:rPr>
          <w:rFonts w:asciiTheme="majorHAnsi" w:hAnsiTheme="majorHAnsi"/>
          <w:b/>
          <w:i/>
          <w:sz w:val="28"/>
          <w:szCs w:val="32"/>
        </w:rPr>
      </w:pPr>
      <w:r w:rsidRPr="00AD6FD6">
        <w:rPr>
          <w:rFonts w:asciiTheme="majorHAnsi" w:hAnsiTheme="majorHAnsi"/>
          <w:b/>
          <w:i/>
          <w:sz w:val="28"/>
          <w:szCs w:val="32"/>
        </w:rPr>
        <w:t>Where to find us</w:t>
      </w:r>
    </w:p>
    <w:p w:rsidR="002B32A7" w:rsidRPr="00AD6FD6" w:rsidRDefault="00AD6FD6" w:rsidP="002B32A7">
      <w:pPr>
        <w:rPr>
          <w:sz w:val="24"/>
          <w:szCs w:val="26"/>
        </w:rPr>
      </w:pPr>
      <w:r w:rsidRPr="00AD6FD6">
        <w:rPr>
          <w:noProof/>
          <w:sz w:val="24"/>
          <w:szCs w:val="26"/>
          <w:lang w:val="en-GB" w:eastAsia="en-GB"/>
        </w:rPr>
        <w:drawing>
          <wp:anchor distT="0" distB="0" distL="114300" distR="114300" simplePos="0" relativeHeight="251732992" behindDoc="0" locked="0" layoutInCell="1" allowOverlap="1">
            <wp:simplePos x="0" y="0"/>
            <wp:positionH relativeFrom="margin">
              <wp:posOffset>6425565</wp:posOffset>
            </wp:positionH>
            <wp:positionV relativeFrom="paragraph">
              <wp:posOffset>24765</wp:posOffset>
            </wp:positionV>
            <wp:extent cx="228600" cy="22352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2A7" w:rsidRPr="00AD6FD6">
        <w:rPr>
          <w:sz w:val="24"/>
          <w:szCs w:val="26"/>
        </w:rPr>
        <w:t xml:space="preserve">Website: </w:t>
      </w:r>
      <w:hyperlink r:id="rId20" w:history="1">
        <w:r w:rsidR="002B32A7" w:rsidRPr="00AD6FD6">
          <w:rPr>
            <w:rStyle w:val="Hyperlink"/>
            <w:sz w:val="24"/>
            <w:szCs w:val="26"/>
          </w:rPr>
          <w:t>https://w3.abdn.ac.uk/hsru/mammoth/</w:t>
        </w:r>
      </w:hyperlink>
      <w:r w:rsidR="002B32A7" w:rsidRPr="00AD6FD6">
        <w:rPr>
          <w:sz w:val="24"/>
          <w:szCs w:val="26"/>
        </w:rPr>
        <w:t xml:space="preserve">   </w:t>
      </w:r>
    </w:p>
    <w:p w:rsidR="002B32A7" w:rsidRPr="00AD6FD6" w:rsidRDefault="002B32A7" w:rsidP="002B32A7">
      <w:pPr>
        <w:rPr>
          <w:sz w:val="24"/>
          <w:szCs w:val="26"/>
        </w:rPr>
      </w:pPr>
      <w:r w:rsidRPr="00AD6FD6">
        <w:rPr>
          <w:sz w:val="24"/>
          <w:szCs w:val="26"/>
        </w:rPr>
        <w:t xml:space="preserve">Twitter: </w:t>
      </w:r>
      <w:r w:rsidR="00354B23" w:rsidRPr="00AD6FD6">
        <w:rPr>
          <w:sz w:val="24"/>
          <w:szCs w:val="26"/>
        </w:rPr>
        <w:t xml:space="preserve"> @</w:t>
      </w:r>
      <w:proofErr w:type="spellStart"/>
      <w:r w:rsidR="00354B23" w:rsidRPr="00AD6FD6">
        <w:rPr>
          <w:sz w:val="24"/>
          <w:szCs w:val="26"/>
        </w:rPr>
        <w:t>UoAEpi</w:t>
      </w:r>
      <w:proofErr w:type="spellEnd"/>
      <w:r w:rsidR="00354B23" w:rsidRPr="00AD6FD6">
        <w:rPr>
          <w:sz w:val="24"/>
          <w:szCs w:val="26"/>
        </w:rPr>
        <w:t xml:space="preserve">   </w:t>
      </w:r>
      <w:r w:rsidR="00354B23" w:rsidRPr="00AD6FD6">
        <w:rPr>
          <w:noProof/>
          <w:sz w:val="24"/>
          <w:szCs w:val="26"/>
          <w:lang w:val="en-GB" w:eastAsia="en-GB"/>
        </w:rPr>
        <w:drawing>
          <wp:inline distT="0" distB="0" distL="0" distR="0">
            <wp:extent cx="285750" cy="219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sectPr w:rsidR="002B32A7" w:rsidRPr="00AD6FD6">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7F" w:rsidRDefault="00301E7F">
      <w:pPr>
        <w:spacing w:after="0"/>
      </w:pPr>
      <w:r>
        <w:separator/>
      </w:r>
    </w:p>
    <w:p w:rsidR="00301E7F" w:rsidRDefault="00301E7F"/>
    <w:p w:rsidR="00301E7F" w:rsidRDefault="00301E7F"/>
  </w:endnote>
  <w:endnote w:type="continuationSeparator" w:id="0">
    <w:p w:rsidR="00301E7F" w:rsidRDefault="00301E7F">
      <w:pPr>
        <w:spacing w:after="0"/>
      </w:pPr>
      <w:r>
        <w:continuationSeparator/>
      </w:r>
    </w:p>
    <w:p w:rsidR="00301E7F" w:rsidRDefault="00301E7F"/>
    <w:p w:rsidR="00301E7F" w:rsidRDefault="00301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Rockwell">
    <w:panose1 w:val="02060603020205020403"/>
    <w:charset w:val="00"/>
    <w:family w:val="roman"/>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7F" w:rsidRDefault="00301E7F">
      <w:pPr>
        <w:spacing w:after="0"/>
      </w:pPr>
      <w:r>
        <w:separator/>
      </w:r>
    </w:p>
    <w:p w:rsidR="00301E7F" w:rsidRDefault="00301E7F"/>
    <w:p w:rsidR="00301E7F" w:rsidRDefault="00301E7F"/>
  </w:footnote>
  <w:footnote w:type="continuationSeparator" w:id="0">
    <w:p w:rsidR="00301E7F" w:rsidRDefault="00301E7F">
      <w:pPr>
        <w:spacing w:after="0"/>
      </w:pPr>
      <w:r>
        <w:continuationSeparator/>
      </w:r>
    </w:p>
    <w:p w:rsidR="00301E7F" w:rsidRDefault="00301E7F"/>
    <w:p w:rsidR="00301E7F" w:rsidRDefault="00301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trPr>
        <w:jc w:val="center"/>
      </w:trPr>
      <w:tc>
        <w:tcPr>
          <w:tcW w:w="5746" w:type="dxa"/>
          <w:shd w:val="clear" w:color="auto" w:fill="auto"/>
        </w:tcPr>
        <w:p w:rsidR="0001065E" w:rsidRDefault="0039718F">
          <w:pPr>
            <w:pStyle w:val="Header"/>
          </w:pPr>
          <w:sdt>
            <w:sdtPr>
              <w:alias w:val="Title"/>
              <w:tag w:val="Title"/>
              <w:id w:val="594609758"/>
              <w:dataBinding w:prefixMappings="xmlns:ns0='http://purl.org/dc/elements/1.1/' xmlns:ns1='http://schemas.openxmlformats.org/package/2006/metadata/core-properties' " w:xpath="/ns1:coreProperties[1]/ns0:subject[1]" w:storeItemID="{6C3C8BC8-F283-45AE-878A-BAB7291924A1}"/>
              <w:text/>
            </w:sdtPr>
            <w:sdtEndPr/>
            <w:sdtContent>
              <w:r w:rsidR="000D1591">
                <w:t>MAmMOTH</w:t>
              </w:r>
            </w:sdtContent>
          </w:sdt>
          <w:r w:rsidR="00797CD0">
            <w:t xml:space="preserve"> </w:t>
          </w:r>
          <w:sdt>
            <w:sdtPr>
              <w:alias w:val="Subtitle"/>
              <w:tag w:val="Subtitle"/>
              <w:id w:val="-1983764404"/>
              <w:dataBinding w:prefixMappings="xmlns:ns0='http://purl.org/dc/elements/1.1/' xmlns:ns1='http://schemas.openxmlformats.org/package/2006/metadata/core-properties' " w:xpath="/ns1:coreProperties[1]/ns1:contentStatus[1]" w:storeItemID="{6C3C8BC8-F283-45AE-878A-BAB7291924A1}"/>
              <w:text/>
            </w:sdtPr>
            <w:sdtEndPr/>
            <w:sdtContent>
              <w:r w:rsidR="00704982">
                <w:t>Newsletter</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255561647"/>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704982">
                <w:rPr>
                  <w:rStyle w:val="IssueNumberChar"/>
                </w:rPr>
                <w:t>1</w:t>
              </w:r>
            </w:sdtContent>
          </w:sdt>
          <w:r w:rsidR="00797CD0">
            <w:t xml:space="preserve"> </w:t>
          </w:r>
        </w:p>
      </w:tc>
      <w:tc>
        <w:tcPr>
          <w:tcW w:w="5747" w:type="dxa"/>
          <w:shd w:val="clear" w:color="auto" w:fill="auto"/>
        </w:tcPr>
        <w:p w:rsidR="0001065E" w:rsidRDefault="00797CD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9718F">
            <w:rPr>
              <w:rStyle w:val="PageNumber"/>
              <w:noProof/>
            </w:rPr>
            <w:t>2</w:t>
          </w:r>
          <w:r>
            <w:rPr>
              <w:rStyle w:val="PageNumber"/>
            </w:rPr>
            <w:fldChar w:fldCharType="end"/>
          </w:r>
        </w:p>
      </w:tc>
    </w:tr>
  </w:tbl>
  <w:p w:rsidR="0001065E" w:rsidRDefault="00797CD0">
    <w:pPr>
      <w:pStyle w:val="NoSpacing"/>
      <w:ind w:left="-218"/>
    </w:pPr>
    <w:r>
      <w:rPr>
        <w:lang w:val="en-GB" w:eastAsia="en-GB"/>
      </w:rPr>
      <mc:AlternateContent>
        <mc:Choice Requires="wps">
          <w:drawing>
            <wp:inline distT="0" distB="0" distL="0" distR="0">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71D287"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ab1a24 [3204]" stroked="f" strokeweight="2pt">
              <w10:anchorlock/>
            </v:rect>
          </w:pict>
        </mc:Fallback>
      </mc:AlternateContent>
    </w:r>
  </w:p>
  <w:p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trPr>
        <w:cantSplit/>
      </w:trPr>
      <w:tc>
        <w:tcPr>
          <w:tcW w:w="5746" w:type="dxa"/>
          <w:vAlign w:val="bottom"/>
        </w:tcPr>
        <w:p w:rsidR="0001065E" w:rsidRDefault="0039718F">
          <w:pPr>
            <w:pStyle w:val="Header"/>
          </w:pPr>
          <w:sdt>
            <w:sdtPr>
              <w:alias w:val="Title"/>
              <w:tag w:val="Title"/>
              <w:id w:val="-483931177"/>
              <w:dataBinding w:prefixMappings="xmlns:ns0='http://purl.org/dc/elements/1.1/' xmlns:ns1='http://schemas.openxmlformats.org/package/2006/metadata/core-properties' " w:xpath="/ns1:coreProperties[1]/ns0:subject[1]" w:storeItemID="{6C3C8BC8-F283-45AE-878A-BAB7291924A1}"/>
              <w:text/>
            </w:sdtPr>
            <w:sdtEndPr/>
            <w:sdtContent>
              <w:r w:rsidR="000D1591">
                <w:t>MAmMOTH</w:t>
              </w:r>
            </w:sdtContent>
          </w:sdt>
          <w:r w:rsidR="00797CD0">
            <w:t xml:space="preserve"> </w:t>
          </w:r>
          <w:sdt>
            <w:sdtPr>
              <w:alias w:val="Subtitle"/>
              <w:tag w:val="Subtitle"/>
              <w:id w:val="1617716623"/>
              <w:dataBinding w:prefixMappings="xmlns:ns0='http://purl.org/dc/elements/1.1/' xmlns:ns1='http://schemas.openxmlformats.org/package/2006/metadata/core-properties' " w:xpath="/ns1:coreProperties[1]/ns1:contentStatus[1]" w:storeItemID="{6C3C8BC8-F283-45AE-878A-BAB7291924A1}"/>
              <w:text/>
            </w:sdtPr>
            <w:sdtEndPr/>
            <w:sdtContent>
              <w:r w:rsidR="00704982">
                <w:t>Newsletter</w:t>
              </w:r>
            </w:sdtContent>
          </w:sdt>
        </w:p>
      </w:tc>
      <w:tc>
        <w:tcPr>
          <w:tcW w:w="5746" w:type="dxa"/>
          <w:vAlign w:val="bottom"/>
        </w:tcPr>
        <w:p w:rsidR="0001065E" w:rsidRDefault="00797CD0" w:rsidP="00704982">
          <w:pPr>
            <w:pStyle w:val="IssueNumber"/>
          </w:pPr>
          <w:r>
            <w:t xml:space="preserve">Issue </w:t>
          </w:r>
          <w:sdt>
            <w:sdtPr>
              <w:alias w:val="Issue No"/>
              <w:tag w:val="Issue No"/>
              <w:id w:val="-2062708710"/>
              <w:dataBinding w:prefixMappings="xmlns:ns0='http://purl.org/dc/elements/1.1/' xmlns:ns1='http://schemas.openxmlformats.org/package/2006/metadata/core-properties' " w:xpath="/ns1:coreProperties[1]/ns1:category[1]" w:storeItemID="{6C3C8BC8-F283-45AE-878A-BAB7291924A1}"/>
              <w:text/>
            </w:sdtPr>
            <w:sdtEndPr/>
            <w:sdtContent>
              <w:r w:rsidR="00704982">
                <w:t>1</w:t>
              </w:r>
            </w:sdtContent>
          </w:sdt>
          <w:r>
            <w:t xml:space="preserve"> </w:t>
          </w:r>
        </w:p>
      </w:tc>
    </w:tr>
  </w:tbl>
  <w:p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02A81D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AB1A24"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224597"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580C41"/>
    <w:multiLevelType w:val="hybridMultilevel"/>
    <w:tmpl w:val="B68CAA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1"/>
    <w:rsid w:val="0001065E"/>
    <w:rsid w:val="0002260B"/>
    <w:rsid w:val="000D1591"/>
    <w:rsid w:val="00180CE4"/>
    <w:rsid w:val="002B32A7"/>
    <w:rsid w:val="00301E7F"/>
    <w:rsid w:val="003048F4"/>
    <w:rsid w:val="00350EB8"/>
    <w:rsid w:val="00354B23"/>
    <w:rsid w:val="00360345"/>
    <w:rsid w:val="0039718F"/>
    <w:rsid w:val="003C0D20"/>
    <w:rsid w:val="004116D8"/>
    <w:rsid w:val="0043027D"/>
    <w:rsid w:val="00473A39"/>
    <w:rsid w:val="004751CB"/>
    <w:rsid w:val="005671E9"/>
    <w:rsid w:val="006A4538"/>
    <w:rsid w:val="00704982"/>
    <w:rsid w:val="00743A45"/>
    <w:rsid w:val="00787409"/>
    <w:rsid w:val="00797CD0"/>
    <w:rsid w:val="007C628F"/>
    <w:rsid w:val="008132A3"/>
    <w:rsid w:val="00834769"/>
    <w:rsid w:val="009379E8"/>
    <w:rsid w:val="00A30D94"/>
    <w:rsid w:val="00A82325"/>
    <w:rsid w:val="00AD6FD6"/>
    <w:rsid w:val="00AF7638"/>
    <w:rsid w:val="00C01A30"/>
    <w:rsid w:val="00C813DB"/>
    <w:rsid w:val="00CD6B71"/>
    <w:rsid w:val="00D01114"/>
    <w:rsid w:val="00D11DF1"/>
    <w:rsid w:val="00D43AB4"/>
    <w:rsid w:val="00D6082E"/>
    <w:rsid w:val="00E13C5D"/>
    <w:rsid w:val="00E870C5"/>
    <w:rsid w:val="00EC1632"/>
    <w:rsid w:val="00EC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76B478-5444-4F6C-800A-8C08351C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AB1A24"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AB1A24" w:themeColor="accent1"/>
      <w:sz w:val="24"/>
      <w:szCs w:val="26"/>
    </w:rPr>
  </w:style>
  <w:style w:type="character" w:styleId="Emphasis">
    <w:name w:val="Emphasis"/>
    <w:basedOn w:val="DefaultParagraphFont"/>
    <w:qFormat/>
    <w:rPr>
      <w:rFonts w:asciiTheme="majorHAnsi" w:hAnsiTheme="majorHAnsi"/>
      <w:i w:val="0"/>
      <w:iCs/>
      <w:color w:val="AB1A24"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AB1A24" w:themeColor="accent1"/>
      <w:sz w:val="20"/>
    </w:rPr>
  </w:style>
  <w:style w:type="paragraph" w:styleId="Header">
    <w:name w:val="header"/>
    <w:basedOn w:val="Normal"/>
    <w:link w:val="HeaderChar"/>
    <w:uiPriority w:val="99"/>
    <w:pPr>
      <w:spacing w:after="60"/>
    </w:pPr>
    <w:rPr>
      <w:caps/>
      <w:color w:val="AB1A24" w:themeColor="accent1"/>
      <w:sz w:val="20"/>
    </w:rPr>
  </w:style>
  <w:style w:type="character" w:customStyle="1" w:styleId="HeaderChar">
    <w:name w:val="Header Char"/>
    <w:basedOn w:val="DefaultParagraphFont"/>
    <w:link w:val="Header"/>
    <w:uiPriority w:val="99"/>
    <w:rPr>
      <w:caps/>
      <w:color w:val="AB1A24"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5C284F" w:themeColor="followedHyperlink"/>
      <w:u w:val="single"/>
    </w:rPr>
  </w:style>
  <w:style w:type="character" w:styleId="Hyperlink">
    <w:name w:val="Hyperlink"/>
    <w:basedOn w:val="DefaultParagraphFont"/>
    <w:uiPriority w:val="99"/>
    <w:unhideWhenUsed/>
    <w:rPr>
      <w:color w:val="224597"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AB1A24"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E13C5D"/>
    <w:pPr>
      <w:ind w:left="720"/>
      <w:contextualSpacing/>
    </w:pPr>
  </w:style>
  <w:style w:type="paragraph" w:customStyle="1" w:styleId="Default">
    <w:name w:val="Default"/>
    <w:rsid w:val="00360345"/>
    <w:pPr>
      <w:autoSpaceDE w:val="0"/>
      <w:autoSpaceDN w:val="0"/>
      <w:adjustRightInd w:val="0"/>
      <w:spacing w:after="0" w:line="240" w:lineRule="auto"/>
    </w:pPr>
    <w:rPr>
      <w:rFonts w:ascii="Trebuchet MS"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3.abdn.ac.uk/hsru/mammo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563\Downloads\tf02686615.dotx" TargetMode="External"/></Relationships>
</file>

<file path=word/theme/theme1.xml><?xml version="1.0" encoding="utf-8"?>
<a:theme xmlns:a="http://schemas.openxmlformats.org/drawingml/2006/main" name="Office Theme">
  <a:themeElements>
    <a:clrScheme name="UoA Student Theme">
      <a:dk1>
        <a:sysClr val="windowText" lastClr="000000"/>
      </a:dk1>
      <a:lt1>
        <a:sysClr val="window" lastClr="FFFFFF"/>
      </a:lt1>
      <a:dk2>
        <a:srgbClr val="FFFFFF"/>
      </a:dk2>
      <a:lt2>
        <a:srgbClr val="EEECE1"/>
      </a:lt2>
      <a:accent1>
        <a:srgbClr val="AB1A24"/>
      </a:accent1>
      <a:accent2>
        <a:srgbClr val="224597"/>
      </a:accent2>
      <a:accent3>
        <a:srgbClr val="C6B2BF"/>
      </a:accent3>
      <a:accent4>
        <a:srgbClr val="C0C0E2"/>
      </a:accent4>
      <a:accent5>
        <a:srgbClr val="FFDD00"/>
      </a:accent5>
      <a:accent6>
        <a:srgbClr val="224597"/>
      </a:accent6>
      <a:hlink>
        <a:srgbClr val="224597"/>
      </a:hlink>
      <a:folHlink>
        <a:srgbClr val="5C284F"/>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DA2E4-248F-4C14-BDD6-EB558035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tf02686615.dotx</Template>
  <TotalTime>30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MAmMOTH</dc:subject>
  <dc:creator>Beasley, Marcus</dc:creator>
  <cp:keywords/>
  <cp:lastModifiedBy>Beasley, Marcus</cp:lastModifiedBy>
  <cp:revision>15</cp:revision>
  <cp:lastPrinted>2018-04-18T14:13:00Z</cp:lastPrinted>
  <dcterms:created xsi:type="dcterms:W3CDTF">2018-03-19T13:36:00Z</dcterms:created>
  <dcterms:modified xsi:type="dcterms:W3CDTF">2018-04-18T14:20:00Z</dcterms:modified>
  <cp:category>1</cp:category>
  <cp:contentStatus>Newsletter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