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10BA" w14:textId="77777777" w:rsidR="006B57BA" w:rsidRDefault="006B57BA" w:rsidP="006B57BA">
      <w:pPr>
        <w:ind w:hanging="993"/>
        <w:rPr>
          <w:rFonts w:asciiTheme="majorHAnsi" w:hAnsiTheme="majorHAnsi" w:cs="Times New Roman"/>
          <w:b/>
          <w:sz w:val="22"/>
          <w:szCs w:val="22"/>
        </w:rPr>
      </w:pPr>
      <w:r w:rsidRPr="0049436E">
        <w:rPr>
          <w:rFonts w:asciiTheme="majorHAnsi" w:hAnsiTheme="majorHAnsi" w:cs="Times New Roman"/>
          <w:b/>
          <w:noProof/>
          <w:sz w:val="22"/>
          <w:szCs w:val="22"/>
          <w:lang w:val="en-GB" w:eastAsia="en-GB"/>
        </w:rPr>
        <w:drawing>
          <wp:inline distT="0" distB="0" distL="0" distR="0" wp14:anchorId="117B33A8" wp14:editId="3E7979A4">
            <wp:extent cx="2282161" cy="507852"/>
            <wp:effectExtent l="0" t="0" r="4445" b="698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61" cy="50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46D50" w14:textId="77777777" w:rsidR="006B57BA" w:rsidRDefault="006B57BA" w:rsidP="006B57BA">
      <w:pPr>
        <w:ind w:hanging="993"/>
        <w:rPr>
          <w:rFonts w:asciiTheme="majorHAnsi" w:hAnsiTheme="majorHAnsi" w:cs="Times New Roman"/>
          <w:b/>
          <w:sz w:val="22"/>
          <w:szCs w:val="22"/>
        </w:rPr>
      </w:pPr>
    </w:p>
    <w:p w14:paraId="1AEF769E" w14:textId="7B2CC1DF" w:rsidR="006B57BA" w:rsidRPr="00A951DB" w:rsidRDefault="006B57BA" w:rsidP="00A951DB">
      <w:pPr>
        <w:ind w:hanging="993"/>
        <w:rPr>
          <w:rFonts w:asciiTheme="majorHAnsi" w:hAnsiTheme="majorHAnsi" w:cs="Times New Roman"/>
          <w:b/>
          <w:sz w:val="22"/>
          <w:szCs w:val="22"/>
        </w:rPr>
      </w:pPr>
      <w:r w:rsidRPr="00852EF3">
        <w:rPr>
          <w:rFonts w:asciiTheme="majorHAnsi" w:hAnsiTheme="majorHAnsi" w:cs="Times New Roman"/>
          <w:b/>
          <w:sz w:val="22"/>
          <w:szCs w:val="22"/>
        </w:rPr>
        <w:t>SCHOOL OF ENGINEERING</w:t>
      </w:r>
    </w:p>
    <w:p w14:paraId="7F169180" w14:textId="77777777" w:rsidR="00A951DB" w:rsidRDefault="00A951DB" w:rsidP="006B57BA">
      <w:pPr>
        <w:ind w:left="-992"/>
        <w:rPr>
          <w:rFonts w:asciiTheme="majorHAnsi" w:hAnsiTheme="majorHAnsi" w:cs="Times New Roman"/>
          <w:b/>
          <w:sz w:val="22"/>
          <w:szCs w:val="22"/>
          <w:u w:val="single"/>
        </w:rPr>
      </w:pPr>
    </w:p>
    <w:p w14:paraId="6FA6411F" w14:textId="77777777" w:rsidR="006B57BA" w:rsidRPr="00852EF3" w:rsidRDefault="006B57BA" w:rsidP="006B57BA">
      <w:pPr>
        <w:ind w:left="-992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852EF3">
        <w:rPr>
          <w:rFonts w:asciiTheme="majorHAnsi" w:hAnsiTheme="majorHAnsi" w:cs="Times New Roman"/>
          <w:b/>
          <w:sz w:val="22"/>
          <w:szCs w:val="22"/>
          <w:u w:val="single"/>
        </w:rPr>
        <w:t>RISK ASSESSMENT FOR AN ACTIVITY INVOLVING THE USE OF HAZARDOUS CHEMICALS</w:t>
      </w:r>
      <w:r w:rsidRPr="00852EF3">
        <w:rPr>
          <w:rFonts w:asciiTheme="majorHAnsi" w:hAnsiTheme="majorHAnsi" w:cs="Times New Roman"/>
          <w:b/>
          <w:sz w:val="22"/>
          <w:szCs w:val="22"/>
        </w:rPr>
        <w:t xml:space="preserve"> as required under the Control of </w:t>
      </w:r>
      <w:r>
        <w:rPr>
          <w:rFonts w:asciiTheme="majorHAnsi" w:hAnsiTheme="majorHAnsi" w:cs="Times New Roman"/>
          <w:b/>
          <w:sz w:val="22"/>
          <w:szCs w:val="22"/>
        </w:rPr>
        <w:t>Substances Hazardous to Health (COSHH) R</w:t>
      </w:r>
      <w:r w:rsidRPr="00852EF3">
        <w:rPr>
          <w:rFonts w:asciiTheme="majorHAnsi" w:hAnsiTheme="majorHAnsi" w:cs="Times New Roman"/>
          <w:b/>
          <w:sz w:val="22"/>
          <w:szCs w:val="22"/>
        </w:rPr>
        <w:t>egulations</w:t>
      </w:r>
    </w:p>
    <w:p w14:paraId="581D252A" w14:textId="4E181207" w:rsidR="006B57BA" w:rsidRPr="00852EF3" w:rsidRDefault="006B57BA" w:rsidP="006B57BA">
      <w:pPr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852EF3">
        <w:rPr>
          <w:rFonts w:asciiTheme="majorHAnsi" w:hAnsiTheme="majorHAnsi" w:cs="Times New Roman"/>
          <w:b/>
          <w:sz w:val="22"/>
          <w:szCs w:val="22"/>
          <w:u w:val="single"/>
        </w:rPr>
        <w:t xml:space="preserve"> </w:t>
      </w:r>
    </w:p>
    <w:tbl>
      <w:tblPr>
        <w:tblStyle w:val="TableGrid"/>
        <w:tblW w:w="10926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26"/>
      </w:tblGrid>
      <w:tr w:rsidR="006B57BA" w:rsidRPr="00852EF3" w14:paraId="03EA33B8" w14:textId="77777777" w:rsidTr="006030CC">
        <w:trPr>
          <w:jc w:val="center"/>
        </w:trPr>
        <w:tc>
          <w:tcPr>
            <w:tcW w:w="10926" w:type="dxa"/>
            <w:shd w:val="clear" w:color="auto" w:fill="F2F2F2" w:themeFill="background1" w:themeFillShade="F2"/>
          </w:tcPr>
          <w:p w14:paraId="7127B377" w14:textId="77777777" w:rsidR="006B57BA" w:rsidRPr="00852EF3" w:rsidRDefault="006B57BA" w:rsidP="0045481C">
            <w:pPr>
              <w:pStyle w:val="ListParagraph"/>
              <w:spacing w:after="120"/>
              <w:ind w:left="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PROCEDURE:</w:t>
            </w:r>
          </w:p>
          <w:p w14:paraId="1B1CDC10" w14:textId="77777777" w:rsidR="006B57BA" w:rsidRPr="00852EF3" w:rsidRDefault="006B57BA" w:rsidP="006B57BA">
            <w:pPr>
              <w:pStyle w:val="ListParagraph"/>
              <w:numPr>
                <w:ilvl w:val="0"/>
                <w:numId w:val="3"/>
              </w:numPr>
              <w:spacing w:after="120"/>
              <w:ind w:left="72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Assessor to c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omplete risk assessment in consultation with PI/supervisor and technical staff as appropriate.</w:t>
            </w:r>
          </w:p>
          <w:p w14:paraId="3D3300CB" w14:textId="77777777" w:rsidR="006B57BA" w:rsidRPr="00852EF3" w:rsidRDefault="006B57BA" w:rsidP="006B57BA">
            <w:pPr>
              <w:pStyle w:val="ListParagraph"/>
              <w:numPr>
                <w:ilvl w:val="0"/>
                <w:numId w:val="3"/>
              </w:numPr>
              <w:spacing w:after="120"/>
              <w:ind w:left="72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PI/supervisor 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to review r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isk assessment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, check that the identified control measures are in place, approve the assessment, and sign form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.</w:t>
            </w:r>
          </w:p>
          <w:p w14:paraId="68B24150" w14:textId="7D7AF3CF" w:rsidR="006B57BA" w:rsidRDefault="00D53699" w:rsidP="006B57BA">
            <w:pPr>
              <w:pStyle w:val="ListParagraph"/>
              <w:numPr>
                <w:ilvl w:val="0"/>
                <w:numId w:val="3"/>
              </w:numPr>
              <w:spacing w:after="120"/>
              <w:ind w:left="72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The PI/supervisor to forward the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B57BA"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original or a scanned copy of the signed document to the </w:t>
            </w:r>
            <w:r w:rsidR="00F83307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Local</w:t>
            </w:r>
            <w:r w:rsidR="00F83307"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B57BA"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Safety </w:t>
            </w:r>
            <w:r w:rsidR="00F83307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Coordinator</w:t>
            </w:r>
            <w:r w:rsidR="006B57BA"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.</w:t>
            </w:r>
          </w:p>
          <w:p w14:paraId="1980848A" w14:textId="77777777" w:rsidR="006B57BA" w:rsidRPr="00852EF3" w:rsidRDefault="006B57BA" w:rsidP="006B57BA">
            <w:pPr>
              <w:pStyle w:val="ListParagraph"/>
              <w:numPr>
                <w:ilvl w:val="0"/>
                <w:numId w:val="3"/>
              </w:numPr>
              <w:spacing w:after="120"/>
              <w:ind w:left="72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A copy to be given to </w:t>
            </w:r>
            <w:proofErr w:type="gramStart"/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each individual</w:t>
            </w:r>
            <w:proofErr w:type="gramEnd"/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carrying out the work.</w:t>
            </w:r>
          </w:p>
          <w:p w14:paraId="726959E0" w14:textId="77777777" w:rsidR="006B57BA" w:rsidRDefault="006B57BA" w:rsidP="0045481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NOTES:</w:t>
            </w:r>
          </w:p>
          <w:p w14:paraId="4EA9EBF9" w14:textId="77777777" w:rsidR="006B57BA" w:rsidRDefault="006B57BA" w:rsidP="006B57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No work 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involving hazardous materials 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is to commence without a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COSHH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form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signed by the PI/supervisor.</w:t>
            </w:r>
          </w:p>
          <w:p w14:paraId="67CE8433" w14:textId="18B29E26" w:rsidR="006B57BA" w:rsidRDefault="006B57BA" w:rsidP="006B57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he </w:t>
            </w:r>
            <w:r w:rsidR="00E52607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L</w:t>
            </w:r>
            <w:r w:rsidR="00CF0518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o</w:t>
            </w:r>
            <w:r w:rsidR="00E52607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cal</w:t>
            </w:r>
            <w:r w:rsidR="00E52607"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Safety </w:t>
            </w:r>
            <w:r w:rsidR="00600312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Coordinator</w:t>
            </w:r>
            <w:r w:rsidR="00F30579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, Lab Coordinator, or 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t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echnical staff may stop work if no risk assessment is in place or if, in their opinion, there is a risk to safety.</w:t>
            </w:r>
          </w:p>
          <w:p w14:paraId="78B28312" w14:textId="77777777" w:rsidR="006B57BA" w:rsidRPr="009B4DB1" w:rsidRDefault="006B57BA" w:rsidP="006B57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 w:rsidRPr="00A65D2D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Examples of how to complete this form are available at </w:t>
            </w:r>
            <w:hyperlink r:id="rId9" w:history="1">
              <w:r w:rsidRPr="00A65D2D">
                <w:rPr>
                  <w:rStyle w:val="Hyperlink"/>
                  <w:rFonts w:asciiTheme="majorHAnsi" w:hAnsiTheme="majorHAnsi" w:cs="Times New Roman"/>
                  <w:b/>
                  <w:color w:val="000000" w:themeColor="text1"/>
                  <w:sz w:val="22"/>
                  <w:szCs w:val="22"/>
                </w:rPr>
                <w:t>www.hse.gov.uk/risk/casestudies/</w:t>
              </w:r>
            </w:hyperlink>
            <w:r w:rsidRPr="00A65D2D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>.</w:t>
            </w:r>
          </w:p>
          <w:p w14:paraId="1E530C5E" w14:textId="718E51F0" w:rsidR="002067C9" w:rsidRDefault="00E33C60" w:rsidP="006B57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PIs/supervisors must </w:t>
            </w:r>
            <w:r w:rsidR="00E04BF1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consult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the </w:t>
            </w:r>
            <w:r w:rsidR="009F4E4B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Local 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Safety </w:t>
            </w:r>
            <w:r w:rsidR="009F4E4B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Coordinator 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prior to </w:t>
            </w:r>
            <w:r w:rsidR="006952E4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author</w:t>
            </w:r>
            <w:r w:rsidR="00A2537E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i</w:t>
            </w:r>
            <w:r w:rsidR="006952E4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zing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any work involving the use of nanomaterials</w:t>
            </w:r>
            <w:r w:rsidR="002067C9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.</w:t>
            </w:r>
          </w:p>
          <w:p w14:paraId="127DCD67" w14:textId="230D30C8" w:rsidR="00F82AF7" w:rsidRDefault="0023251E" w:rsidP="006B57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All </w:t>
            </w:r>
            <w:r w:rsidR="00EB528D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persons carrying out work that requires </w:t>
            </w:r>
            <w:r w:rsidR="00707C1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respiratory protective equipment </w:t>
            </w:r>
            <w:r w:rsidR="00C23B09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(RPE) </w:t>
            </w:r>
            <w:r w:rsidR="00707C1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must </w:t>
            </w:r>
            <w:r w:rsidR="00B474B5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undergo Face</w:t>
            </w:r>
            <w:r w:rsidR="00707C1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Face-Fit Test</w:t>
            </w:r>
            <w:r w:rsidR="00B474B5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ing</w:t>
            </w:r>
            <w:r w:rsidR="0016390D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A0E4C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before </w:t>
            </w:r>
            <w:r w:rsidR="00A45F6E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they undertake </w:t>
            </w:r>
            <w:r w:rsidR="004A0E4C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any work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.</w:t>
            </w:r>
          </w:p>
          <w:p w14:paraId="735B54FA" w14:textId="77777777" w:rsidR="006B57BA" w:rsidRPr="00852EF3" w:rsidRDefault="006B57BA" w:rsidP="0045481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</w:p>
          <w:p w14:paraId="11D7FC60" w14:textId="77777777" w:rsidR="006B57BA" w:rsidRDefault="006B57BA" w:rsidP="0045481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PI/SUPERVISOR RESPONSIBILITIES:</w:t>
            </w:r>
          </w:p>
          <w:p w14:paraId="25F9A49A" w14:textId="77777777" w:rsidR="006B57BA" w:rsidRDefault="006B57BA" w:rsidP="006B57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PIs/supervisors must ensure that COSHH assessments have been completed for all workplace activities that use or create hazardous materials.</w:t>
            </w:r>
          </w:p>
          <w:p w14:paraId="752C647C" w14:textId="77777777" w:rsidR="006B57BA" w:rsidRDefault="006B57BA" w:rsidP="006B57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PI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s/supervisors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must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ensure that 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the stated control measures are used, maintained, and reviewed as necessary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.</w:t>
            </w:r>
          </w:p>
          <w:p w14:paraId="4317E042" w14:textId="77777777" w:rsidR="006B57BA" w:rsidRPr="00852EF3" w:rsidRDefault="006B57BA" w:rsidP="006B57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PIs/supervisors must ensure that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COSHH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forms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are</w:t>
            </w:r>
            <w:r w:rsidRPr="00852EF3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 reviewed and revised as appropriate when any changes are made to the equipment, materials, procedure, or personnel</w:t>
            </w: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, or the results of monitoring exposure shows it to be necessary.</w:t>
            </w:r>
          </w:p>
          <w:p w14:paraId="06031D85" w14:textId="77777777" w:rsidR="006B57BA" w:rsidRDefault="006B57BA" w:rsidP="006B57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PIs/supervisors must provide staff, research students, project students, and visitors with, or arrange the provision of, suitable and sufficient information, instruction, and training which should include: </w:t>
            </w:r>
          </w:p>
          <w:p w14:paraId="40902D1D" w14:textId="77777777" w:rsidR="006B57BA" w:rsidRDefault="006B57BA" w:rsidP="006B57B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the names of the substances they work with or could be exposed to, and the risks created by such </w:t>
            </w:r>
            <w:proofErr w:type="gramStart"/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exposure;</w:t>
            </w:r>
            <w:proofErr w:type="gramEnd"/>
          </w:p>
          <w:p w14:paraId="761F9B68" w14:textId="77777777" w:rsidR="006B57BA" w:rsidRDefault="006B57BA" w:rsidP="006B57B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access to safety data sheets that apply to those </w:t>
            </w:r>
            <w:proofErr w:type="gramStart"/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substances;</w:t>
            </w:r>
            <w:proofErr w:type="gramEnd"/>
          </w:p>
          <w:p w14:paraId="3599D7DF" w14:textId="77777777" w:rsidR="006B57BA" w:rsidRDefault="006B57BA" w:rsidP="006B57B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relevant COSHH </w:t>
            </w:r>
            <w:proofErr w:type="gramStart"/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forms;</w:t>
            </w:r>
            <w:proofErr w:type="gramEnd"/>
          </w:p>
          <w:p w14:paraId="69FB5FD9" w14:textId="77777777" w:rsidR="006B57BA" w:rsidRDefault="006B57BA" w:rsidP="006B57B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precautions they should </w:t>
            </w:r>
            <w:proofErr w:type="gramStart"/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take;</w:t>
            </w:r>
            <w:proofErr w:type="gramEnd"/>
          </w:p>
          <w:p w14:paraId="6B98FFDD" w14:textId="77777777" w:rsidR="006B57BA" w:rsidRDefault="006B57BA" w:rsidP="006B57B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control measures, their purpose, and how to use them</w:t>
            </w:r>
          </w:p>
          <w:p w14:paraId="679CC109" w14:textId="77777777" w:rsidR="006B57BA" w:rsidRDefault="006B57BA" w:rsidP="006B57B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PPE;</w:t>
            </w:r>
            <w:proofErr w:type="gramEnd"/>
          </w:p>
          <w:p w14:paraId="03A66AF0" w14:textId="77777777" w:rsidR="006B57BA" w:rsidRDefault="006B57BA" w:rsidP="006B57B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 xml:space="preserve">results of exposure monitoring and health </w:t>
            </w:r>
            <w:proofErr w:type="gramStart"/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surveillance;</w:t>
            </w:r>
            <w:proofErr w:type="gramEnd"/>
          </w:p>
          <w:p w14:paraId="2261258C" w14:textId="77777777" w:rsidR="006B57BA" w:rsidRPr="007710D0" w:rsidRDefault="006B57BA" w:rsidP="006B57B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emergency procedures.</w:t>
            </w:r>
          </w:p>
        </w:tc>
      </w:tr>
    </w:tbl>
    <w:p w14:paraId="0A3DA5DB" w14:textId="3716E3D5" w:rsidR="006B57BA" w:rsidRDefault="006B57BA" w:rsidP="006B57BA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255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1559"/>
        <w:gridCol w:w="426"/>
        <w:gridCol w:w="1275"/>
        <w:gridCol w:w="426"/>
        <w:gridCol w:w="1417"/>
        <w:gridCol w:w="425"/>
        <w:gridCol w:w="1134"/>
        <w:gridCol w:w="426"/>
        <w:gridCol w:w="1134"/>
        <w:gridCol w:w="425"/>
      </w:tblGrid>
      <w:tr w:rsidR="00CB4380" w:rsidRPr="00BF7A0A" w14:paraId="3794F8CF" w14:textId="77777777" w:rsidTr="00282809">
        <w:trPr>
          <w:trHeight w:val="274"/>
        </w:trPr>
        <w:tc>
          <w:tcPr>
            <w:tcW w:w="10485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35F29D9A" w14:textId="690DF59C" w:rsidR="00CB4380" w:rsidRPr="006123FD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123F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Classification</w:t>
            </w:r>
            <w:r w:rsidRPr="00A46E3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(</w:t>
            </w:r>
            <w:r w:rsidR="00E720B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indicate</w:t>
            </w:r>
            <w:r w:rsidRPr="00A46E3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the category of danger)</w:t>
            </w: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:</w:t>
            </w:r>
            <w:r w:rsidRPr="00A46E3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To be completed by person responsible for this work (PI)</w:t>
            </w:r>
          </w:p>
        </w:tc>
      </w:tr>
      <w:tr w:rsidR="00CB4380" w:rsidRPr="00BF7A0A" w14:paraId="458185B7" w14:textId="77777777" w:rsidTr="00282809">
        <w:trPr>
          <w:trHeight w:val="232"/>
        </w:trPr>
        <w:tc>
          <w:tcPr>
            <w:tcW w:w="1413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6919EB33" w14:textId="77777777" w:rsidR="00CB4380" w:rsidRPr="006123FD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2260E0BE" w14:textId="77777777" w:rsidR="00CB4380" w:rsidRPr="006123FD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99A8AFF" w14:textId="77777777" w:rsidR="00CB4380" w:rsidRPr="006123FD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8D35EC2" w14:textId="77777777" w:rsidR="00CB4380" w:rsidRPr="006123FD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FE717B6" w14:textId="77777777" w:rsidR="00CB4380" w:rsidRPr="006123FD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F8575C8" w14:textId="77777777" w:rsidR="00CB4380" w:rsidRPr="006123FD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E04839A" w14:textId="77777777" w:rsidR="00CB4380" w:rsidRPr="006123FD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4E396DDB" w14:textId="77777777" w:rsidR="00CB4380" w:rsidRPr="006123FD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C384C45" w14:textId="77777777" w:rsidR="00CB4380" w:rsidRPr="006123FD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6D2A125" w14:textId="77777777" w:rsidR="00CB4380" w:rsidRPr="006123FD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97CFD7B" w14:textId="77777777" w:rsidR="00CB4380" w:rsidRPr="006123FD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0B1526E3" w14:textId="77777777" w:rsidR="00CB4380" w:rsidRPr="006123FD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√</w:t>
            </w:r>
          </w:p>
        </w:tc>
      </w:tr>
      <w:tr w:rsidR="00CB4380" w:rsidRPr="00BF7A0A" w14:paraId="74C32CBD" w14:textId="77777777" w:rsidTr="00282809">
        <w:trPr>
          <w:trHeight w:val="1029"/>
        </w:trPr>
        <w:tc>
          <w:tcPr>
            <w:tcW w:w="1413" w:type="dxa"/>
          </w:tcPr>
          <w:p w14:paraId="14F3A09D" w14:textId="77777777" w:rsidR="00CB4380" w:rsidRDefault="00B052E2" w:rsidP="00282809">
            <w:pPr>
              <w:jc w:val="center"/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>
              <w:rPr>
                <w:noProof/>
              </w:rPr>
              <w:object w:dxaOrig="1440" w:dyaOrig="1440" w14:anchorId="01237F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5" type="#_x0000_t75" style="position:absolute;left:0;text-align:left;margin-left:17.1pt;margin-top:2.6pt;width:26.75pt;height:26.75pt;z-index:251673600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85" DrawAspect="Content" ObjectID="_1746957013" r:id="rId11"/>
              </w:object>
            </w:r>
          </w:p>
          <w:p w14:paraId="6165666C" w14:textId="77777777" w:rsidR="00CB4380" w:rsidRPr="00BF7A0A" w:rsidRDefault="00CB4380" w:rsidP="00282809">
            <w:pPr>
              <w:jc w:val="center"/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</w:p>
          <w:p w14:paraId="0A1730B4" w14:textId="77777777" w:rsidR="00CB4380" w:rsidRPr="00BF7A0A" w:rsidRDefault="00CB4380" w:rsidP="00282809">
            <w:pPr>
              <w:jc w:val="center"/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acute t</w:t>
            </w:r>
            <w:r w:rsidRPr="00BF7A0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oxic</w:t>
            </w: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ity</w:t>
            </w:r>
          </w:p>
        </w:tc>
        <w:tc>
          <w:tcPr>
            <w:tcW w:w="425" w:type="dxa"/>
          </w:tcPr>
          <w:p w14:paraId="36B41958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3D2866" w14:textId="77777777" w:rsidR="00CB4380" w:rsidRDefault="00B052E2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49DAC398">
                <v:shape id="_x0000_s1080" type="#_x0000_t75" style="position:absolute;margin-left:17.65pt;margin-top:.85pt;width:25.8pt;height:25.2pt;z-index:251668480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80" DrawAspect="Content" ObjectID="_1746957014" r:id="rId13"/>
              </w:object>
            </w:r>
          </w:p>
          <w:p w14:paraId="6343AC51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  <w:p w14:paraId="36368268" w14:textId="7BD7B707" w:rsidR="00CB4380" w:rsidRPr="00BF7A0A" w:rsidRDefault="001D10CF" w:rsidP="00282809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h</w:t>
            </w:r>
            <w:r w:rsidR="00CB4380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ealth hazard</w:t>
            </w:r>
          </w:p>
        </w:tc>
        <w:tc>
          <w:tcPr>
            <w:tcW w:w="426" w:type="dxa"/>
          </w:tcPr>
          <w:p w14:paraId="6435A798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6B6DEC" w14:textId="77777777" w:rsidR="00CB4380" w:rsidRDefault="00B052E2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688E74C3">
                <v:shape id="_x0000_s1081" type="#_x0000_t75" style="position:absolute;margin-left:10.2pt;margin-top:.85pt;width:25.05pt;height:26.95pt;z-index:251669504;mso-position-horizontal-relative:text;mso-position-vertical-relative:text;mso-width-relative:page;mso-height-relative:page">
                  <v:imagedata r:id="rId14" o:title=""/>
                </v:shape>
                <o:OLEObject Type="Embed" ProgID="PBrush" ShapeID="_x0000_s1081" DrawAspect="Content" ObjectID="_1746957015" r:id="rId15"/>
              </w:object>
            </w:r>
          </w:p>
          <w:p w14:paraId="2964F2AB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  <w:p w14:paraId="20BE4E62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F7A0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Flammable</w:t>
            </w:r>
          </w:p>
        </w:tc>
        <w:tc>
          <w:tcPr>
            <w:tcW w:w="426" w:type="dxa"/>
          </w:tcPr>
          <w:p w14:paraId="3FD1CB49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708682" w14:textId="77777777" w:rsidR="00CB4380" w:rsidRDefault="00B052E2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3C223A47">
                <v:shape id="_x0000_s1082" type="#_x0000_t75" style="position:absolute;margin-left:15.75pt;margin-top:1.6pt;width:25.45pt;height:25.45pt;z-index:251670528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1082" DrawAspect="Content" ObjectID="_1746957016" r:id="rId17"/>
              </w:object>
            </w:r>
          </w:p>
          <w:p w14:paraId="6DE52501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  <w:p w14:paraId="0AC99A44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Hazardous</w:t>
            </w:r>
            <w:r w:rsidRPr="00BF7A0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t</w:t>
            </w:r>
            <w:r w:rsidRPr="00BF7A0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o environment</w:t>
            </w:r>
          </w:p>
        </w:tc>
        <w:tc>
          <w:tcPr>
            <w:tcW w:w="425" w:type="dxa"/>
          </w:tcPr>
          <w:p w14:paraId="732FE2C4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B5EA9" w14:textId="77777777" w:rsidR="00CB4380" w:rsidRDefault="00B052E2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08227CAE">
                <v:shape id="_x0000_s1083" type="#_x0000_t75" style="position:absolute;margin-left:7.6pt;margin-top:1.6pt;width:24.15pt;height:24.75pt;z-index:251671552;mso-position-horizontal-relative:text;mso-position-vertical-relative:text;mso-width-relative:page;mso-height-relative:page">
                  <v:imagedata r:id="rId18" o:title=""/>
                </v:shape>
                <o:OLEObject Type="Embed" ProgID="PBrush" ShapeID="_x0000_s1083" DrawAspect="Content" ObjectID="_1746957017" r:id="rId19"/>
              </w:object>
            </w:r>
          </w:p>
          <w:p w14:paraId="280B2AC6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  <w:p w14:paraId="4F74BC4E" w14:textId="77777777" w:rsidR="00CB4380" w:rsidRPr="00BF7A0A" w:rsidRDefault="00CB4380" w:rsidP="00282809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proofErr w:type="spellStart"/>
            <w:r w:rsidRPr="00BF7A0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Oxidi</w:t>
            </w: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s</w:t>
            </w:r>
            <w:r w:rsidRPr="00BF7A0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426" w:type="dxa"/>
          </w:tcPr>
          <w:p w14:paraId="4C68D606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78E47" w14:textId="77777777" w:rsidR="00CB4380" w:rsidRDefault="00B052E2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2E15CC3F">
                <v:shape id="_x0000_s1084" type="#_x0000_t75" style="position:absolute;margin-left:7.5pt;margin-top:1.6pt;width:24.5pt;height:24.5pt;z-index:251672576;mso-position-horizontal-relative:text;mso-position-vertical-relative:text;mso-width-relative:page;mso-height-relative:page">
                  <v:imagedata r:id="rId20" o:title=""/>
                </v:shape>
                <o:OLEObject Type="Embed" ProgID="PBrush" ShapeID="_x0000_s1084" DrawAspect="Content" ObjectID="_1746957018" r:id="rId21"/>
              </w:object>
            </w:r>
          </w:p>
          <w:p w14:paraId="0A4A1B6E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  <w:p w14:paraId="580AF226" w14:textId="77777777" w:rsidR="00CB4380" w:rsidRPr="00BF7A0A" w:rsidRDefault="00CB4380" w:rsidP="00282809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F7A0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Corrosive</w:t>
            </w:r>
          </w:p>
        </w:tc>
        <w:tc>
          <w:tcPr>
            <w:tcW w:w="425" w:type="dxa"/>
          </w:tcPr>
          <w:p w14:paraId="36F87592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CB4380" w:rsidRPr="00BF7A0A" w14:paraId="0A48614A" w14:textId="77777777" w:rsidTr="00282809">
        <w:trPr>
          <w:trHeight w:val="1075"/>
        </w:trPr>
        <w:tc>
          <w:tcPr>
            <w:tcW w:w="1413" w:type="dxa"/>
          </w:tcPr>
          <w:p w14:paraId="7E985288" w14:textId="77777777" w:rsidR="00CB4380" w:rsidRDefault="00B052E2" w:rsidP="00282809">
            <w:pPr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>
              <w:rPr>
                <w:noProof/>
              </w:rPr>
              <w:object w:dxaOrig="1440" w:dyaOrig="1440" w14:anchorId="154946BC">
                <v:shape id="_x0000_s1076" type="#_x0000_t75" style="position:absolute;margin-left:17pt;margin-top:1.7pt;width:26.85pt;height:26.85pt;z-index:251664384;mso-position-horizontal-relative:text;mso-position-vertical-relative:text;mso-width-relative:page;mso-height-relative:page">
                  <v:imagedata r:id="rId22" o:title=""/>
                </v:shape>
                <o:OLEObject Type="Embed" ProgID="PBrush" ShapeID="_x0000_s1076" DrawAspect="Content" ObjectID="_1746957019" r:id="rId23"/>
              </w:object>
            </w:r>
          </w:p>
          <w:p w14:paraId="34A31F9F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</w:p>
          <w:p w14:paraId="7100E61C" w14:textId="77777777" w:rsidR="00CB4380" w:rsidRPr="00BF7A0A" w:rsidRDefault="00CB4380" w:rsidP="00282809">
            <w:pPr>
              <w:jc w:val="center"/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serious health hazard</w:t>
            </w:r>
          </w:p>
        </w:tc>
        <w:tc>
          <w:tcPr>
            <w:tcW w:w="425" w:type="dxa"/>
          </w:tcPr>
          <w:p w14:paraId="4A88A7B9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973F3E" w14:textId="77777777" w:rsidR="00CB4380" w:rsidRDefault="00B052E2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372B5677">
                <v:shape id="_x0000_s1077" type="#_x0000_t75" style="position:absolute;margin-left:21.85pt;margin-top:2.85pt;width:25.65pt;height:24.45pt;z-index:251665408;mso-position-horizontal-relative:text;mso-position-vertical-relative:text;mso-width-relative:page;mso-height-relative:page">
                  <v:imagedata r:id="rId24" o:title=""/>
                </v:shape>
                <o:OLEObject Type="Embed" ProgID="PBrush" ShapeID="_x0000_s1077" DrawAspect="Content" ObjectID="_1746957020" r:id="rId25"/>
              </w:object>
            </w:r>
          </w:p>
          <w:p w14:paraId="006221F7" w14:textId="77777777" w:rsidR="00CB4380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  <w:p w14:paraId="4FBDBEB2" w14:textId="77777777" w:rsidR="00CB4380" w:rsidRPr="00BF7A0A" w:rsidRDefault="00CB4380" w:rsidP="00282809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F7A0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Explosive</w:t>
            </w:r>
          </w:p>
        </w:tc>
        <w:tc>
          <w:tcPr>
            <w:tcW w:w="426" w:type="dxa"/>
          </w:tcPr>
          <w:p w14:paraId="3D4994D2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DF2291" w14:textId="77777777" w:rsidR="00CB4380" w:rsidRDefault="00B052E2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14A0E79A">
                <v:shape id="_x0000_s1078" type="#_x0000_t75" style="position:absolute;margin-left:11.7pt;margin-top:1.7pt;width:26.9pt;height:25.6pt;z-index:251666432;mso-position-horizontal-relative:text;mso-position-vertical-relative:text;mso-width-relative:page;mso-height-relative:page">
                  <v:imagedata r:id="rId26" o:title=""/>
                </v:shape>
                <o:OLEObject Type="Embed" ProgID="PBrush" ShapeID="_x0000_s1078" DrawAspect="Content" ObjectID="_1746957021" r:id="rId27"/>
              </w:object>
            </w:r>
          </w:p>
          <w:p w14:paraId="6D3DEC31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  <w:p w14:paraId="7B9AF3A1" w14:textId="77777777" w:rsidR="00CB4380" w:rsidRPr="00BF7A0A" w:rsidRDefault="00CB4380" w:rsidP="00282809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F7A0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Gas</w:t>
            </w: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under pressure</w:t>
            </w:r>
          </w:p>
        </w:tc>
        <w:tc>
          <w:tcPr>
            <w:tcW w:w="426" w:type="dxa"/>
          </w:tcPr>
          <w:p w14:paraId="028173FC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4B2DD7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E2A59CA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C36C34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91AEE37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31A054" w14:textId="77777777" w:rsidR="00CB4380" w:rsidRDefault="00B052E2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7BE1C6A6">
                <v:shape id="_x0000_s1079" type="#_x0000_t75" style="position:absolute;margin-left:12pt;margin-top:3.7pt;width:23.75pt;height:20.65pt;z-index:251667456;mso-position-horizontal-relative:text;mso-position-vertical-relative:text;mso-width-relative:page;mso-height-relative:page">
                  <v:imagedata r:id="rId28" o:title=""/>
                </v:shape>
                <o:OLEObject Type="Embed" ProgID="PBrush" ShapeID="_x0000_s1079" DrawAspect="Content" ObjectID="_1746957022" r:id="rId29"/>
              </w:object>
            </w:r>
          </w:p>
          <w:p w14:paraId="0FE08305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  <w:p w14:paraId="330F1BC0" w14:textId="77777777" w:rsidR="00CB4380" w:rsidRPr="00BF7A0A" w:rsidRDefault="00CB4380" w:rsidP="00282809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F7A0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Biological</w:t>
            </w:r>
          </w:p>
        </w:tc>
        <w:tc>
          <w:tcPr>
            <w:tcW w:w="425" w:type="dxa"/>
          </w:tcPr>
          <w:p w14:paraId="65A872C8" w14:textId="77777777" w:rsidR="00CB4380" w:rsidRPr="00BF7A0A" w:rsidRDefault="00CB4380" w:rsidP="00282809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</w:tbl>
    <w:p w14:paraId="3B3BD33C" w14:textId="5127C638" w:rsidR="00CB4380" w:rsidRDefault="00CB4380" w:rsidP="006B57BA">
      <w:pPr>
        <w:rPr>
          <w:rFonts w:asciiTheme="majorHAnsi" w:hAnsiTheme="majorHAnsi"/>
          <w:sz w:val="22"/>
          <w:szCs w:val="22"/>
        </w:rPr>
      </w:pPr>
    </w:p>
    <w:p w14:paraId="7DEC34F2" w14:textId="77777777" w:rsidR="00623C12" w:rsidRDefault="00623C12" w:rsidP="006B57BA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693"/>
        <w:gridCol w:w="851"/>
        <w:gridCol w:w="3997"/>
      </w:tblGrid>
      <w:tr w:rsidR="00E609F4" w:rsidRPr="00852EF3" w14:paraId="327204A2" w14:textId="77777777" w:rsidTr="00282809">
        <w:tc>
          <w:tcPr>
            <w:tcW w:w="10519" w:type="dxa"/>
            <w:gridSpan w:val="5"/>
            <w:shd w:val="clear" w:color="auto" w:fill="D9D9D9" w:themeFill="background1" w:themeFillShade="D9"/>
          </w:tcPr>
          <w:p w14:paraId="2B3F321B" w14:textId="77777777" w:rsidR="00E609F4" w:rsidRPr="00852EF3" w:rsidRDefault="00E609F4" w:rsidP="0028280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>Person responsible for this work (PI)</w:t>
            </w:r>
          </w:p>
        </w:tc>
      </w:tr>
      <w:tr w:rsidR="00E609F4" w:rsidRPr="00852EF3" w14:paraId="7F11DCE5" w14:textId="77777777" w:rsidTr="00282809">
        <w:tc>
          <w:tcPr>
            <w:tcW w:w="1702" w:type="dxa"/>
          </w:tcPr>
          <w:p w14:paraId="5B2897FC" w14:textId="77777777" w:rsidR="00E609F4" w:rsidRPr="00852EF3" w:rsidRDefault="00E609F4" w:rsidP="0028280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 xml:space="preserve">Name     </w:t>
            </w:r>
          </w:p>
          <w:p w14:paraId="3F5B9648" w14:textId="77777777" w:rsidR="00E609F4" w:rsidRPr="00852EF3" w:rsidRDefault="00E609F4" w:rsidP="0028280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A12C09" w14:textId="77777777" w:rsidR="00E609F4" w:rsidRPr="00852EF3" w:rsidRDefault="00E609F4" w:rsidP="0028280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 xml:space="preserve">Position </w:t>
            </w:r>
          </w:p>
          <w:p w14:paraId="3D2333FB" w14:textId="77777777" w:rsidR="00E609F4" w:rsidRPr="00852EF3" w:rsidRDefault="00E609F4" w:rsidP="0028280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A8DEE71" w14:textId="77777777" w:rsidR="00E609F4" w:rsidRPr="00852EF3" w:rsidRDefault="00E609F4" w:rsidP="0028280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>Email</w:t>
            </w:r>
          </w:p>
          <w:p w14:paraId="020118C1" w14:textId="77777777" w:rsidR="00E609F4" w:rsidRPr="00852EF3" w:rsidRDefault="00E609F4" w:rsidP="00282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F1F6453" w14:textId="77777777" w:rsidR="00E609F4" w:rsidRPr="00852EF3" w:rsidRDefault="00E609F4" w:rsidP="0028280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 xml:space="preserve">School </w:t>
            </w:r>
          </w:p>
        </w:tc>
        <w:tc>
          <w:tcPr>
            <w:tcW w:w="3997" w:type="dxa"/>
          </w:tcPr>
          <w:p w14:paraId="7258B78B" w14:textId="77777777" w:rsidR="00E609F4" w:rsidRPr="00852EF3" w:rsidRDefault="00E609F4" w:rsidP="0028280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>Signature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+ date</w:t>
            </w:r>
          </w:p>
          <w:p w14:paraId="508635EC" w14:textId="77777777" w:rsidR="00E609F4" w:rsidRPr="00852EF3" w:rsidRDefault="00E609F4" w:rsidP="00282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7CF8443" w14:textId="77777777" w:rsidR="00E609F4" w:rsidRPr="00852EF3" w:rsidRDefault="00E609F4" w:rsidP="00282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E6F13" w:rsidRPr="00852EF3" w14:paraId="334BE302" w14:textId="77777777" w:rsidTr="00EE6F13">
        <w:tc>
          <w:tcPr>
            <w:tcW w:w="10519" w:type="dxa"/>
            <w:gridSpan w:val="5"/>
            <w:shd w:val="clear" w:color="auto" w:fill="auto"/>
          </w:tcPr>
          <w:p w14:paraId="0B54123A" w14:textId="77777777" w:rsidR="00EE6F13" w:rsidRPr="00852EF3" w:rsidRDefault="00EE6F13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6B57BA" w:rsidRPr="00852EF3" w14:paraId="64594B44" w14:textId="77777777" w:rsidTr="00D2463A">
        <w:tc>
          <w:tcPr>
            <w:tcW w:w="10519" w:type="dxa"/>
            <w:gridSpan w:val="5"/>
            <w:shd w:val="clear" w:color="auto" w:fill="D9D9D9" w:themeFill="background1" w:themeFillShade="D9"/>
          </w:tcPr>
          <w:p w14:paraId="7A1074AF" w14:textId="5008DCC5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 xml:space="preserve">Person carrying out the assessment </w:t>
            </w:r>
          </w:p>
        </w:tc>
      </w:tr>
      <w:tr w:rsidR="006B57BA" w:rsidRPr="00852EF3" w14:paraId="711580BF" w14:textId="77777777" w:rsidTr="00D2463A">
        <w:tc>
          <w:tcPr>
            <w:tcW w:w="1702" w:type="dxa"/>
          </w:tcPr>
          <w:p w14:paraId="50A96CE8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 xml:space="preserve">Name         </w:t>
            </w:r>
          </w:p>
          <w:p w14:paraId="0EC3EE21" w14:textId="77777777" w:rsidR="006B57BA" w:rsidRPr="00852EF3" w:rsidRDefault="006B57BA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932668" w14:textId="77777777" w:rsidR="006B57BA" w:rsidRPr="00852EF3" w:rsidRDefault="006B57BA" w:rsidP="0045481C">
            <w:pPr>
              <w:rPr>
                <w:rFonts w:asciiTheme="majorHAnsi" w:hAnsiTheme="majorHAnsi"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>Position</w:t>
            </w:r>
          </w:p>
          <w:p w14:paraId="61352305" w14:textId="30952B3A" w:rsidR="006B57BA" w:rsidRPr="00852EF3" w:rsidRDefault="006B57BA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8D5C58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 xml:space="preserve">Email     </w:t>
            </w:r>
          </w:p>
          <w:p w14:paraId="201C7A88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F956FB8" w14:textId="77777777" w:rsidR="006B57BA" w:rsidRDefault="006B57BA" w:rsidP="0045481C">
            <w:pPr>
              <w:rPr>
                <w:rFonts w:asciiTheme="majorHAnsi" w:hAnsiTheme="majorHAnsi"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>School</w:t>
            </w:r>
            <w:r w:rsidRPr="00852EF3">
              <w:rPr>
                <w:rFonts w:asciiTheme="majorHAnsi" w:hAnsiTheme="majorHAnsi"/>
                <w:sz w:val="22"/>
                <w:szCs w:val="22"/>
              </w:rPr>
              <w:t xml:space="preserve">   </w:t>
            </w:r>
          </w:p>
          <w:p w14:paraId="22EBEE84" w14:textId="77777777" w:rsidR="006B57BA" w:rsidRDefault="006B57BA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029FD6B" w14:textId="77777777" w:rsidR="006B57BA" w:rsidRPr="00852EF3" w:rsidRDefault="006B57BA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7" w:type="dxa"/>
          </w:tcPr>
          <w:p w14:paraId="75EBC5F0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>Signature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+ date</w:t>
            </w:r>
          </w:p>
        </w:tc>
      </w:tr>
    </w:tbl>
    <w:p w14:paraId="60F90344" w14:textId="77777777" w:rsidR="006B57BA" w:rsidRPr="00852EF3" w:rsidRDefault="006B57BA" w:rsidP="006B57BA">
      <w:pPr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3403"/>
        <w:gridCol w:w="1134"/>
        <w:gridCol w:w="2977"/>
        <w:gridCol w:w="2977"/>
      </w:tblGrid>
      <w:tr w:rsidR="006B57BA" w:rsidRPr="00852EF3" w14:paraId="16745AA3" w14:textId="77777777" w:rsidTr="00D2463A">
        <w:tc>
          <w:tcPr>
            <w:tcW w:w="10491" w:type="dxa"/>
            <w:gridSpan w:val="4"/>
            <w:shd w:val="clear" w:color="auto" w:fill="D9D9D9" w:themeFill="background1" w:themeFillShade="D9"/>
          </w:tcPr>
          <w:p w14:paraId="4BFF267D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>Person carrying out the work</w:t>
            </w:r>
          </w:p>
        </w:tc>
      </w:tr>
      <w:tr w:rsidR="006B57BA" w:rsidRPr="00852EF3" w14:paraId="4F8EC903" w14:textId="77777777" w:rsidTr="00D2463A">
        <w:tc>
          <w:tcPr>
            <w:tcW w:w="3403" w:type="dxa"/>
          </w:tcPr>
          <w:p w14:paraId="08C5CECC" w14:textId="77777777" w:rsidR="006B57BA" w:rsidRPr="00565C05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 xml:space="preserve">Name  </w:t>
            </w:r>
          </w:p>
        </w:tc>
        <w:tc>
          <w:tcPr>
            <w:tcW w:w="1134" w:type="dxa"/>
          </w:tcPr>
          <w:p w14:paraId="279B28B3" w14:textId="77777777" w:rsidR="006B57BA" w:rsidRPr="00852EF3" w:rsidRDefault="006B57BA" w:rsidP="0045481C">
            <w:pPr>
              <w:rPr>
                <w:rFonts w:asciiTheme="majorHAnsi" w:hAnsiTheme="majorHAnsi"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>Position</w:t>
            </w:r>
          </w:p>
        </w:tc>
        <w:tc>
          <w:tcPr>
            <w:tcW w:w="2977" w:type="dxa"/>
          </w:tcPr>
          <w:p w14:paraId="06752489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2977" w:type="dxa"/>
          </w:tcPr>
          <w:p w14:paraId="57075683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Signature</w:t>
            </w:r>
          </w:p>
        </w:tc>
      </w:tr>
      <w:tr w:rsidR="006B57BA" w:rsidRPr="00852EF3" w14:paraId="61CFBC0E" w14:textId="77777777" w:rsidTr="00D2463A">
        <w:tc>
          <w:tcPr>
            <w:tcW w:w="3403" w:type="dxa"/>
          </w:tcPr>
          <w:p w14:paraId="666EA41D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9AD56F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7FAE88D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FB85245" w14:textId="77777777" w:rsidR="006B57BA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D391462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6B57BA" w:rsidRPr="00852EF3" w14:paraId="6AF8C8F1" w14:textId="77777777" w:rsidTr="00D2463A">
        <w:tc>
          <w:tcPr>
            <w:tcW w:w="3403" w:type="dxa"/>
          </w:tcPr>
          <w:p w14:paraId="19B17DF1" w14:textId="77777777" w:rsidR="006B57BA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9394172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90836A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270E3A8C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7E8D9CF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6B57BA" w:rsidRPr="00852EF3" w14:paraId="5BD4FFAF" w14:textId="77777777" w:rsidTr="00D2463A">
        <w:tc>
          <w:tcPr>
            <w:tcW w:w="3403" w:type="dxa"/>
          </w:tcPr>
          <w:p w14:paraId="6541B139" w14:textId="77777777" w:rsidR="006B57BA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438B24C" w14:textId="77777777" w:rsidR="006B57BA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1CD83D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23A072B4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D5D355C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6B57BA" w:rsidRPr="00852EF3" w14:paraId="0F905B32" w14:textId="77777777" w:rsidTr="00D2463A">
        <w:tc>
          <w:tcPr>
            <w:tcW w:w="3403" w:type="dxa"/>
          </w:tcPr>
          <w:p w14:paraId="1561C0AE" w14:textId="77777777" w:rsidR="006B57BA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29A076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1FDB31E" w14:textId="77777777" w:rsidR="006B57BA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CCD8773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3D222DD" w14:textId="77777777" w:rsidR="006B57BA" w:rsidRPr="00852EF3" w:rsidRDefault="006B57BA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300737A6" w14:textId="77777777" w:rsidR="006B57BA" w:rsidRDefault="006B57BA" w:rsidP="006B57BA">
      <w:pPr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6B57BA" w:rsidRPr="00852EF3" w14:paraId="2399BEC3" w14:textId="77777777" w:rsidTr="0045481C">
        <w:tc>
          <w:tcPr>
            <w:tcW w:w="10491" w:type="dxa"/>
            <w:shd w:val="clear" w:color="auto" w:fill="D9D9D9" w:themeFill="background1" w:themeFillShade="D9"/>
          </w:tcPr>
          <w:p w14:paraId="1FEEB4C5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A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D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escription of activity / experiment</w:t>
            </w:r>
          </w:p>
        </w:tc>
      </w:tr>
      <w:tr w:rsidR="006B57BA" w:rsidRPr="00852EF3" w14:paraId="4BAB8CE8" w14:textId="77777777" w:rsidTr="0045481C">
        <w:tc>
          <w:tcPr>
            <w:tcW w:w="10491" w:type="dxa"/>
          </w:tcPr>
          <w:p w14:paraId="6C5D1C4E" w14:textId="77777777" w:rsidR="006B57BA" w:rsidRDefault="006B57BA" w:rsidP="0045481C">
            <w:pPr>
              <w:rPr>
                <w:rFonts w:asciiTheme="majorHAnsi" w:hAnsiTheme="majorHAnsi" w:cs="Times New Roman"/>
                <w:i/>
                <w:sz w:val="22"/>
                <w:szCs w:val="22"/>
              </w:rPr>
            </w:pPr>
          </w:p>
          <w:p w14:paraId="4B13E00F" w14:textId="77777777" w:rsidR="006B57BA" w:rsidRPr="00683A41" w:rsidRDefault="006B57BA" w:rsidP="0045481C">
            <w:pPr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</w:pPr>
            <w:r w:rsidRPr="00683A41"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  <w:t>Material preparation</w:t>
            </w:r>
            <w:r w:rsidRPr="00CE2B67">
              <w:rPr>
                <w:rFonts w:asciiTheme="majorHAnsi" w:hAnsiTheme="majorHAnsi" w:cs="Times New Roman"/>
                <w:i/>
                <w:sz w:val="22"/>
                <w:szCs w:val="22"/>
              </w:rPr>
              <w:t>.</w:t>
            </w:r>
          </w:p>
          <w:p w14:paraId="548785E0" w14:textId="77777777" w:rsidR="006B57BA" w:rsidRDefault="006B57BA" w:rsidP="0045481C">
            <w:pPr>
              <w:rPr>
                <w:rFonts w:asciiTheme="majorHAnsi" w:hAnsiTheme="majorHAnsi" w:cs="Times New Roman"/>
                <w:i/>
                <w:sz w:val="22"/>
                <w:szCs w:val="22"/>
              </w:rPr>
            </w:pPr>
          </w:p>
          <w:p w14:paraId="6E27C7D3" w14:textId="77777777" w:rsidR="006B57BA" w:rsidRPr="00683A41" w:rsidRDefault="006B57BA" w:rsidP="0045481C">
            <w:pPr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</w:pPr>
            <w:r w:rsidRPr="00683A41"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  <w:t>Experiment</w:t>
            </w:r>
          </w:p>
          <w:p w14:paraId="6DA70C2F" w14:textId="5BFE4311" w:rsidR="006B57BA" w:rsidRDefault="006B57BA" w:rsidP="006B57B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3C8B4FF9" w14:textId="77777777" w:rsidR="006B57BA" w:rsidRPr="008A2754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4787E8AF" w14:textId="445FC927" w:rsidR="006B57BA" w:rsidRPr="00BF1246" w:rsidRDefault="006B57BA" w:rsidP="0045481C">
            <w:pPr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683A41"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  <w:t>Storage</w:t>
            </w: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.  </w:t>
            </w:r>
          </w:p>
          <w:p w14:paraId="43F66AA0" w14:textId="77777777" w:rsidR="006B57BA" w:rsidRDefault="006B57BA" w:rsidP="0045481C">
            <w:pPr>
              <w:rPr>
                <w:rFonts w:asciiTheme="majorHAnsi" w:hAnsiTheme="majorHAnsi" w:cs="Times New Roman"/>
                <w:i/>
                <w:sz w:val="22"/>
                <w:szCs w:val="22"/>
              </w:rPr>
            </w:pPr>
          </w:p>
          <w:p w14:paraId="5F6548ED" w14:textId="29B4BF2D" w:rsidR="006B57BA" w:rsidRPr="00BF1246" w:rsidRDefault="006B57BA" w:rsidP="0045481C">
            <w:pPr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683A41"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  <w:t>Waste disposal</w:t>
            </w: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.  </w:t>
            </w:r>
          </w:p>
        </w:tc>
      </w:tr>
    </w:tbl>
    <w:p w14:paraId="0F496DD6" w14:textId="77777777" w:rsidR="006B57BA" w:rsidRPr="00852EF3" w:rsidRDefault="006B57BA" w:rsidP="006B57BA">
      <w:pPr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3497"/>
        <w:gridCol w:w="3497"/>
        <w:gridCol w:w="3497"/>
      </w:tblGrid>
      <w:tr w:rsidR="006B57BA" w:rsidRPr="00852EF3" w14:paraId="28B37C26" w14:textId="77777777" w:rsidTr="0045481C">
        <w:tc>
          <w:tcPr>
            <w:tcW w:w="10491" w:type="dxa"/>
            <w:gridSpan w:val="3"/>
            <w:shd w:val="clear" w:color="auto" w:fill="D9D9D9" w:themeFill="background1" w:themeFillShade="D9"/>
          </w:tcPr>
          <w:p w14:paraId="0F075E25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B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 Location</w:t>
            </w:r>
          </w:p>
        </w:tc>
      </w:tr>
      <w:tr w:rsidR="006B57BA" w:rsidRPr="00852EF3" w14:paraId="2A090BF2" w14:textId="77777777" w:rsidTr="0045481C">
        <w:tc>
          <w:tcPr>
            <w:tcW w:w="3497" w:type="dxa"/>
          </w:tcPr>
          <w:p w14:paraId="08AE74F5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School </w:t>
            </w:r>
          </w:p>
        </w:tc>
        <w:tc>
          <w:tcPr>
            <w:tcW w:w="3497" w:type="dxa"/>
          </w:tcPr>
          <w:p w14:paraId="27C9827E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Building</w:t>
            </w:r>
          </w:p>
        </w:tc>
        <w:tc>
          <w:tcPr>
            <w:tcW w:w="3497" w:type="dxa"/>
          </w:tcPr>
          <w:p w14:paraId="789FEB0B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Room </w:t>
            </w:r>
          </w:p>
        </w:tc>
      </w:tr>
      <w:tr w:rsidR="006B57BA" w:rsidRPr="00852EF3" w14:paraId="728119BF" w14:textId="77777777" w:rsidTr="0045481C">
        <w:tc>
          <w:tcPr>
            <w:tcW w:w="3497" w:type="dxa"/>
          </w:tcPr>
          <w:p w14:paraId="381BFBA3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Engineering</w:t>
            </w:r>
          </w:p>
        </w:tc>
        <w:tc>
          <w:tcPr>
            <w:tcW w:w="3497" w:type="dxa"/>
          </w:tcPr>
          <w:p w14:paraId="249162F3" w14:textId="57F24018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3497" w:type="dxa"/>
          </w:tcPr>
          <w:p w14:paraId="788DC9BC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5DC59651" w14:textId="77777777" w:rsidR="006B57BA" w:rsidRPr="00852EF3" w:rsidRDefault="006B57BA" w:rsidP="006B57BA">
      <w:pPr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6B57BA" w:rsidRPr="00852EF3" w14:paraId="14EF967A" w14:textId="77777777" w:rsidTr="0045481C">
        <w:trPr>
          <w:trHeight w:val="129"/>
        </w:trPr>
        <w:tc>
          <w:tcPr>
            <w:tcW w:w="10491" w:type="dxa"/>
            <w:shd w:val="clear" w:color="auto" w:fill="D9D9D9" w:themeFill="background1" w:themeFillShade="D9"/>
          </w:tcPr>
          <w:p w14:paraId="00248ADB" w14:textId="495530E6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C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 Hazard and Risks</w:t>
            </w:r>
            <w:r w:rsidR="00B64BF6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6B57BA" w:rsidRPr="00852EF3" w14:paraId="4E3DFC78" w14:textId="77777777" w:rsidTr="0045481C">
        <w:trPr>
          <w:trHeight w:val="129"/>
        </w:trPr>
        <w:tc>
          <w:tcPr>
            <w:tcW w:w="10491" w:type="dxa"/>
            <w:shd w:val="clear" w:color="auto" w:fill="D9D9D9" w:themeFill="background1" w:themeFillShade="D9"/>
          </w:tcPr>
          <w:p w14:paraId="466C9286" w14:textId="076E5AA2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C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.1 Hazard evaluation and risk determination</w:t>
            </w:r>
            <w:r w:rsidR="00B4740A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B4740A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>(Relevant SDS section: Section</w:t>
            </w:r>
            <w:r w:rsidR="003D2138">
              <w:rPr>
                <w:rFonts w:asciiTheme="majorHAnsi" w:hAnsiTheme="majorHAnsi" w:cs="Times New Roman"/>
                <w:bCs/>
                <w:sz w:val="22"/>
                <w:szCs w:val="22"/>
              </w:rPr>
              <w:t>s</w:t>
            </w:r>
            <w:r w:rsidR="00B4740A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r w:rsidR="00D30D95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1, </w:t>
            </w:r>
            <w:r w:rsidR="00F9411F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2, </w:t>
            </w:r>
            <w:r w:rsidR="00DE6FFF">
              <w:rPr>
                <w:rFonts w:asciiTheme="majorHAnsi" w:hAnsiTheme="majorHAnsi" w:cs="Times New Roman"/>
                <w:bCs/>
                <w:sz w:val="22"/>
                <w:szCs w:val="22"/>
              </w:rPr>
              <w:t>4, 8</w:t>
            </w:r>
            <w:r w:rsidR="00B7060F">
              <w:rPr>
                <w:rFonts w:asciiTheme="majorHAnsi" w:hAnsiTheme="majorHAnsi" w:cs="Times New Roman"/>
                <w:bCs/>
                <w:sz w:val="22"/>
                <w:szCs w:val="22"/>
              </w:rPr>
              <w:t>, 13</w:t>
            </w:r>
            <w:r w:rsidR="006F5A6E">
              <w:rPr>
                <w:rFonts w:asciiTheme="majorHAnsi" w:hAnsiTheme="majorHAnsi" w:cs="Times New Roman"/>
                <w:bCs/>
                <w:sz w:val="22"/>
                <w:szCs w:val="22"/>
              </w:rPr>
              <w:t>, 16</w:t>
            </w:r>
            <w:r w:rsidR="00B4740A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>)</w:t>
            </w:r>
          </w:p>
        </w:tc>
      </w:tr>
      <w:tr w:rsidR="006B57BA" w:rsidRPr="00852EF3" w14:paraId="71859D2F" w14:textId="77777777" w:rsidTr="0045481C">
        <w:trPr>
          <w:trHeight w:val="274"/>
        </w:trPr>
        <w:tc>
          <w:tcPr>
            <w:tcW w:w="10491" w:type="dxa"/>
            <w:shd w:val="clear" w:color="auto" w:fill="F2F2F2" w:themeFill="background1" w:themeFillShade="F2"/>
          </w:tcPr>
          <w:p w14:paraId="14706807" w14:textId="77777777" w:rsidR="00130756" w:rsidRDefault="006B57BA" w:rsidP="0045481C">
            <w:pPr>
              <w:spacing w:after="12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List each of the chemical substances used in the activit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y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in the </w:t>
            </w:r>
            <w:r w:rsidR="007F6750">
              <w:rPr>
                <w:rFonts w:asciiTheme="majorHAnsi" w:hAnsiTheme="majorHAnsi" w:cs="Times New Roman"/>
                <w:sz w:val="22"/>
                <w:szCs w:val="22"/>
              </w:rPr>
              <w:t xml:space="preserve">appropriate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table below</w:t>
            </w:r>
            <w:r w:rsidR="00A15BE1">
              <w:rPr>
                <w:rFonts w:asciiTheme="majorHAnsi" w:hAnsiTheme="majorHAnsi" w:cs="Times New Roman"/>
                <w:sz w:val="22"/>
                <w:szCs w:val="22"/>
              </w:rPr>
              <w:t xml:space="preserve">.  </w:t>
            </w:r>
          </w:p>
          <w:p w14:paraId="3B0B7930" w14:textId="551A74FA" w:rsidR="006B57BA" w:rsidRPr="00462BC8" w:rsidRDefault="003A4767" w:rsidP="0045481C">
            <w:pPr>
              <w:spacing w:after="12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For </w:t>
            </w:r>
            <w:r w:rsidR="000078E5">
              <w:rPr>
                <w:rFonts w:asciiTheme="majorHAnsi" w:hAnsiTheme="majorHAnsi" w:cs="Times New Roman"/>
                <w:sz w:val="22"/>
                <w:szCs w:val="22"/>
              </w:rPr>
              <w:t>su</w:t>
            </w:r>
            <w:r w:rsidR="00F44658">
              <w:rPr>
                <w:rFonts w:asciiTheme="majorHAnsi" w:hAnsiTheme="majorHAnsi" w:cs="Times New Roman"/>
                <w:sz w:val="22"/>
                <w:szCs w:val="22"/>
              </w:rPr>
              <w:t>b</w:t>
            </w:r>
            <w:r w:rsidR="000078E5">
              <w:rPr>
                <w:rFonts w:asciiTheme="majorHAnsi" w:hAnsiTheme="majorHAnsi" w:cs="Times New Roman"/>
                <w:sz w:val="22"/>
                <w:szCs w:val="22"/>
              </w:rPr>
              <w:t>stance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s other than nanomaterials,</w:t>
            </w:r>
            <w:r w:rsidR="006B57BA"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use t</w:t>
            </w:r>
            <w:r w:rsidR="006B57BA">
              <w:rPr>
                <w:rFonts w:asciiTheme="majorHAnsi" w:hAnsiTheme="majorHAnsi" w:cs="Times New Roman"/>
                <w:sz w:val="22"/>
                <w:szCs w:val="22"/>
              </w:rPr>
              <w:t>he</w:t>
            </w:r>
            <w:r w:rsidR="006B57BA"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matrix</w:t>
            </w:r>
            <w:r w:rsidR="006B57BA">
              <w:rPr>
                <w:rFonts w:asciiTheme="majorHAnsi" w:hAnsiTheme="majorHAnsi" w:cs="Times New Roman"/>
                <w:sz w:val="22"/>
                <w:szCs w:val="22"/>
              </w:rPr>
              <w:t xml:space="preserve"> in Appendix A</w:t>
            </w:r>
            <w:r w:rsidR="006B57BA"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to determine the risk level for each one.</w:t>
            </w:r>
            <w:r w:rsidR="006B57BA">
              <w:rPr>
                <w:rFonts w:asciiTheme="majorHAnsi" w:hAnsiTheme="majorHAnsi" w:cs="Times New Roman"/>
                <w:sz w:val="22"/>
                <w:szCs w:val="22"/>
              </w:rPr>
              <w:t xml:space="preserve">  Include CAS number if likely to be confused with other chemicals.  </w:t>
            </w:r>
          </w:p>
          <w:p w14:paraId="4234E800" w14:textId="79EFB324" w:rsidR="006B57BA" w:rsidRDefault="001B0096" w:rsidP="0045481C">
            <w:pPr>
              <w:spacing w:after="12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Hazard statements</w:t>
            </w:r>
            <w:r w:rsidR="00E31E6D">
              <w:rPr>
                <w:rFonts w:asciiTheme="majorHAnsi" w:hAnsiTheme="majorHAnsi" w:cs="Times New Roman"/>
                <w:sz w:val="22"/>
                <w:szCs w:val="22"/>
              </w:rPr>
              <w:t xml:space="preserve"> (previously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risk </w:t>
            </w:r>
            <w:r w:rsidR="006B57BA">
              <w:rPr>
                <w:rFonts w:asciiTheme="majorHAnsi" w:hAnsiTheme="majorHAnsi" w:cs="Times New Roman"/>
                <w:sz w:val="22"/>
                <w:szCs w:val="22"/>
              </w:rPr>
              <w:t>phrases</w:t>
            </w:r>
            <w:r w:rsidR="00E31E6D">
              <w:rPr>
                <w:rFonts w:asciiTheme="majorHAnsi" w:hAnsiTheme="majorHAnsi" w:cs="Times New Roman"/>
                <w:sz w:val="22"/>
                <w:szCs w:val="22"/>
              </w:rPr>
              <w:t>)</w:t>
            </w:r>
            <w:r w:rsidR="006B57BA">
              <w:rPr>
                <w:rFonts w:asciiTheme="majorHAnsi" w:hAnsiTheme="majorHAnsi" w:cs="Times New Roman"/>
                <w:sz w:val="22"/>
                <w:szCs w:val="22"/>
              </w:rPr>
              <w:t xml:space="preserve"> are reported in Safety Data Sheets (SDS).</w:t>
            </w:r>
            <w:r w:rsidR="0018003E"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If a chemical has more than one </w:t>
            </w:r>
            <w:r w:rsidR="0018003E">
              <w:rPr>
                <w:rFonts w:asciiTheme="majorHAnsi" w:hAnsiTheme="majorHAnsi" w:cs="Times New Roman"/>
                <w:sz w:val="22"/>
                <w:szCs w:val="22"/>
              </w:rPr>
              <w:t>hazard statement</w:t>
            </w:r>
            <w:r w:rsidR="0018003E" w:rsidRPr="00852EF3">
              <w:rPr>
                <w:rFonts w:asciiTheme="majorHAnsi" w:hAnsiTheme="majorHAnsi" w:cs="Times New Roman"/>
                <w:sz w:val="22"/>
                <w:szCs w:val="22"/>
              </w:rPr>
              <w:t>, use the one(s) with the highest health hazard</w:t>
            </w:r>
            <w:r w:rsidR="00625F10">
              <w:rPr>
                <w:rFonts w:asciiTheme="majorHAnsi" w:hAnsiTheme="majorHAnsi" w:cs="Times New Roman"/>
                <w:sz w:val="22"/>
                <w:szCs w:val="22"/>
              </w:rPr>
              <w:t xml:space="preserve"> to determine the risk level</w:t>
            </w:r>
            <w:r w:rsidR="0018003E">
              <w:rPr>
                <w:rFonts w:asciiTheme="majorHAnsi" w:hAnsiTheme="majorHAnsi" w:cs="Times New Roman"/>
                <w:sz w:val="22"/>
                <w:szCs w:val="22"/>
              </w:rPr>
              <w:t>.</w:t>
            </w:r>
          </w:p>
          <w:p w14:paraId="02B51F5F" w14:textId="77777777" w:rsidR="006B57BA" w:rsidRPr="00EC5899" w:rsidRDefault="006B57BA" w:rsidP="0045481C">
            <w:pPr>
              <w:spacing w:after="12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>Waste disposal method</w:t>
            </w:r>
            <w:r w:rsidRPr="00EC5899">
              <w:rPr>
                <w:rFonts w:asciiTheme="majorHAnsi" w:hAnsiTheme="majorHAnsi" w:cs="Times New Roman"/>
                <w:sz w:val="22"/>
                <w:szCs w:val="22"/>
              </w:rPr>
              <w:t>: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d</w:t>
            </w:r>
            <w:r w:rsidRPr="00EC5899">
              <w:rPr>
                <w:rFonts w:asciiTheme="majorHAnsi" w:hAnsiTheme="majorHAnsi" w:cs="Times New Roman"/>
                <w:sz w:val="22"/>
                <w:szCs w:val="22"/>
              </w:rPr>
              <w:t xml:space="preserve">rain, specialist contractor,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return to distributor/manufacturer, </w:t>
            </w:r>
            <w:r w:rsidRPr="00EC5899">
              <w:rPr>
                <w:rFonts w:asciiTheme="majorHAnsi" w:hAnsiTheme="majorHAnsi" w:cs="Times New Roman"/>
                <w:sz w:val="22"/>
                <w:szCs w:val="22"/>
              </w:rPr>
              <w:t>other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(specify)</w:t>
            </w:r>
            <w:r w:rsidRPr="00EC5899">
              <w:rPr>
                <w:rFonts w:asciiTheme="majorHAnsi" w:hAnsiTheme="majorHAnsi" w:cs="Times New Roman"/>
                <w:sz w:val="22"/>
                <w:szCs w:val="22"/>
              </w:rPr>
              <w:t>.</w:t>
            </w:r>
          </w:p>
          <w:p w14:paraId="79812B0B" w14:textId="77777777" w:rsidR="006B57BA" w:rsidRDefault="006B57BA" w:rsidP="0045481C">
            <w:pPr>
              <w:spacing w:after="120"/>
              <w:rPr>
                <w:rFonts w:asciiTheme="majorHAnsi" w:hAnsiTheme="majorHAnsi" w:cs="Times New Roman"/>
                <w:sz w:val="22"/>
                <w:szCs w:val="22"/>
              </w:rPr>
            </w:pPr>
            <w:r w:rsidRPr="00EC1F61">
              <w:rPr>
                <w:rFonts w:asciiTheme="majorHAnsi" w:hAnsiTheme="majorHAnsi" w:cs="Times New Roman"/>
                <w:i/>
                <w:sz w:val="22"/>
                <w:szCs w:val="22"/>
              </w:rPr>
              <w:t>Possible routes of exposure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: </w:t>
            </w:r>
            <w:r w:rsidRPr="00751898">
              <w:rPr>
                <w:rFonts w:asciiTheme="majorHAnsi" w:hAnsiTheme="majorHAnsi" w:cs="Times New Roman"/>
                <w:sz w:val="22"/>
                <w:szCs w:val="22"/>
              </w:rPr>
              <w:t>Eye splash (Es)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, skin contact (</w:t>
            </w:r>
            <w:proofErr w:type="spellStart"/>
            <w:r>
              <w:rPr>
                <w:rFonts w:asciiTheme="majorHAnsi" w:hAnsiTheme="majorHAnsi" w:cs="Times New Roman"/>
                <w:sz w:val="22"/>
                <w:szCs w:val="22"/>
              </w:rPr>
              <w:t>Sk</w:t>
            </w:r>
            <w:proofErr w:type="spellEnd"/>
            <w:r>
              <w:rPr>
                <w:rFonts w:asciiTheme="majorHAnsi" w:hAnsiTheme="majorHAnsi" w:cs="Times New Roman"/>
                <w:sz w:val="22"/>
                <w:szCs w:val="22"/>
              </w:rPr>
              <w:t>), i</w:t>
            </w:r>
            <w:r w:rsidRPr="0015101C">
              <w:rPr>
                <w:rFonts w:asciiTheme="majorHAnsi" w:hAnsiTheme="majorHAnsi" w:cs="Times New Roman"/>
                <w:sz w:val="22"/>
                <w:szCs w:val="22"/>
              </w:rPr>
              <w:t>nhalation (In)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, i</w:t>
            </w:r>
            <w:r w:rsidRPr="0015101C">
              <w:rPr>
                <w:rFonts w:asciiTheme="majorHAnsi" w:hAnsiTheme="majorHAnsi" w:cs="Times New Roman"/>
                <w:sz w:val="22"/>
                <w:szCs w:val="22"/>
              </w:rPr>
              <w:t>ngestion (Ig)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, other (state).</w:t>
            </w:r>
          </w:p>
          <w:p w14:paraId="6B5D334A" w14:textId="0A40CDAD" w:rsidR="006B57BA" w:rsidRPr="00852EF3" w:rsidRDefault="006B57BA" w:rsidP="0045481C">
            <w:pPr>
              <w:spacing w:after="120"/>
              <w:rPr>
                <w:rFonts w:asciiTheme="majorHAnsi" w:hAnsiTheme="majorHAnsi" w:cs="Times New Roman"/>
                <w:sz w:val="22"/>
                <w:szCs w:val="22"/>
              </w:rPr>
            </w:pPr>
            <w:r w:rsidRPr="00A71FF1">
              <w:rPr>
                <w:rFonts w:asciiTheme="majorHAnsi" w:hAnsiTheme="majorHAnsi" w:cs="Times New Roman"/>
                <w:i/>
                <w:sz w:val="22"/>
                <w:szCs w:val="22"/>
              </w:rPr>
              <w:t>Workplace Exposure Limit</w:t>
            </w: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 (WEL)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: U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sually in ppm for vapors or mg/m</w:t>
            </w:r>
            <w:r w:rsidRPr="00852EF3">
              <w:rPr>
                <w:rFonts w:asciiTheme="majorHAnsi" w:hAnsiTheme="majorHAnsi" w:cs="Times New Roman"/>
                <w:sz w:val="22"/>
                <w:szCs w:val="22"/>
                <w:vertAlign w:val="superscript"/>
              </w:rPr>
              <w:t xml:space="preserve">3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for particulates.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 A full list of WELs can be found at </w:t>
            </w:r>
            <w:hyperlink r:id="rId30" w:history="1">
              <w:r w:rsidRPr="00A528EF">
                <w:rPr>
                  <w:rStyle w:val="Hyperlink"/>
                  <w:rFonts w:asciiTheme="majorHAnsi" w:hAnsiTheme="majorHAnsi" w:cs="Times New Roman"/>
                  <w:sz w:val="22"/>
                  <w:szCs w:val="22"/>
                </w:rPr>
                <w:t>http://www.hse.gov.uk/pubns/books/eh40.htm</w:t>
              </w:r>
            </w:hyperlink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.</w:t>
            </w:r>
          </w:p>
        </w:tc>
      </w:tr>
    </w:tbl>
    <w:p w14:paraId="2DEC054B" w14:textId="77777777" w:rsidR="006B57BA" w:rsidRPr="00852EF3" w:rsidRDefault="006B57BA" w:rsidP="006B57BA">
      <w:pPr>
        <w:jc w:val="center"/>
        <w:rPr>
          <w:rFonts w:asciiTheme="majorHAnsi" w:hAnsiTheme="majorHAnsi" w:cs="Times New Roman"/>
          <w:b/>
          <w:sz w:val="22"/>
          <w:szCs w:val="22"/>
        </w:rPr>
        <w:sectPr w:rsidR="006B57BA" w:rsidRPr="00852EF3" w:rsidSect="00F11427">
          <w:footerReference w:type="default" r:id="rId31"/>
          <w:pgSz w:w="11900" w:h="16840"/>
          <w:pgMar w:top="720" w:right="1440" w:bottom="720" w:left="1440" w:header="709" w:footer="709" w:gutter="0"/>
          <w:cols w:space="708"/>
          <w:docGrid w:linePitch="326"/>
        </w:sectPr>
      </w:pPr>
    </w:p>
    <w:p w14:paraId="3A69F9FB" w14:textId="1B117C0E" w:rsidR="00203594" w:rsidRDefault="00B43394" w:rsidP="006B57BA">
      <w:pPr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lastRenderedPageBreak/>
        <w:t>NANOMATERIALS</w:t>
      </w:r>
    </w:p>
    <w:tbl>
      <w:tblPr>
        <w:tblStyle w:val="TableGrid"/>
        <w:tblpPr w:leftFromText="180" w:rightFromText="180" w:vertAnchor="text" w:horzAnchor="margin" w:tblpY="35"/>
        <w:tblOverlap w:val="never"/>
        <w:tblW w:w="15021" w:type="dxa"/>
        <w:tblLook w:val="04A0" w:firstRow="1" w:lastRow="0" w:firstColumn="1" w:lastColumn="0" w:noHBand="0" w:noVBand="1"/>
      </w:tblPr>
      <w:tblGrid>
        <w:gridCol w:w="2046"/>
        <w:gridCol w:w="1108"/>
        <w:gridCol w:w="1239"/>
        <w:gridCol w:w="1698"/>
        <w:gridCol w:w="1701"/>
        <w:gridCol w:w="1417"/>
        <w:gridCol w:w="992"/>
        <w:gridCol w:w="1276"/>
        <w:gridCol w:w="1985"/>
        <w:gridCol w:w="1559"/>
      </w:tblGrid>
      <w:tr w:rsidR="0020037B" w:rsidRPr="00852EF3" w14:paraId="337EA258" w14:textId="77777777" w:rsidTr="00B82C97">
        <w:trPr>
          <w:trHeight w:val="836"/>
        </w:trPr>
        <w:tc>
          <w:tcPr>
            <w:tcW w:w="2046" w:type="dxa"/>
            <w:shd w:val="clear" w:color="auto" w:fill="F2F2F2" w:themeFill="background1" w:themeFillShade="F2"/>
          </w:tcPr>
          <w:p w14:paraId="5A757B18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Substance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680021B5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waste disposal method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6819FC5C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Route of exposure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14:paraId="47F34CEF" w14:textId="15B4A4FC" w:rsidR="0020037B" w:rsidRPr="00852EF3" w:rsidRDefault="0020037B" w:rsidP="00AF7FD5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Hazard Statement(s)</w:t>
            </w:r>
            <w:r w:rsidR="001A316B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9C3B52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Risk Phrase(s)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BDB3BCC" w14:textId="487A9677" w:rsidR="0020037B" w:rsidRPr="00852EF3" w:rsidRDefault="0020037B" w:rsidP="00BE7BB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W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orkplace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E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xposure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L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imits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(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WELs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491EC30" w14:textId="17A1EA3E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nature of hazard</w:t>
            </w:r>
            <w:r>
              <w:rPr>
                <w:rStyle w:val="FootnoteReference"/>
                <w:rFonts w:asciiTheme="majorHAnsi" w:hAnsiTheme="majorHAnsi" w:cs="Times New Roman"/>
                <w:b/>
                <w:sz w:val="22"/>
                <w:szCs w:val="22"/>
              </w:rPr>
              <w:footnoteReference w:id="1"/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D1E9034" w14:textId="28E998D9" w:rsidR="0020037B" w:rsidRPr="00852EF3" w:rsidRDefault="005D1CA9" w:rsidP="0045481C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p</w:t>
            </w:r>
            <w:r w:rsidR="0020037B">
              <w:rPr>
                <w:rFonts w:asciiTheme="majorHAnsi" w:hAnsiTheme="majorHAnsi" w:cs="Times New Roman"/>
                <w:b/>
                <w:sz w:val="22"/>
                <w:szCs w:val="22"/>
              </w:rPr>
              <w:t>hysical state</w:t>
            </w:r>
            <w:r w:rsidR="0020037B">
              <w:rPr>
                <w:rStyle w:val="FootnoteReference"/>
                <w:rFonts w:asciiTheme="majorHAnsi" w:hAnsiTheme="majorHAnsi" w:cs="Times New Roman"/>
                <w:b/>
                <w:sz w:val="22"/>
                <w:szCs w:val="22"/>
              </w:rPr>
              <w:footnoteReference w:id="2"/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88EFF85" w14:textId="3173132B" w:rsidR="0020037B" w:rsidRPr="00852EF3" w:rsidRDefault="0020037B" w:rsidP="006D249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Quantity</w:t>
            </w:r>
            <w:r>
              <w:rPr>
                <w:rStyle w:val="FootnoteReference"/>
                <w:rFonts w:asciiTheme="majorHAnsi" w:hAnsiTheme="majorHAnsi" w:cs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5AFBA37" w14:textId="2334935F" w:rsidR="0020037B" w:rsidRPr="004511DE" w:rsidRDefault="0020037B" w:rsidP="0020037B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511DE">
              <w:rPr>
                <w:rFonts w:asciiTheme="majorHAnsi" w:hAnsiTheme="majorHAnsi" w:cs="Times New Roman"/>
                <w:b/>
                <w:sz w:val="22"/>
                <w:szCs w:val="22"/>
              </w:rPr>
              <w:t>frequency/duration of use</w:t>
            </w:r>
            <w:r w:rsidR="003775B0" w:rsidRPr="004511DE">
              <w:rPr>
                <w:rStyle w:val="FootnoteReference"/>
                <w:rFonts w:asciiTheme="majorHAnsi" w:hAnsiTheme="majorHAnsi" w:cs="Times New Roman"/>
                <w:b/>
                <w:sz w:val="22"/>
                <w:szCs w:val="22"/>
              </w:rPr>
              <w:footnoteReference w:id="4"/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EE432D4" w14:textId="0C3C7060" w:rsidR="0020037B" w:rsidRPr="004511DE" w:rsidRDefault="0020037B" w:rsidP="0045481C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511DE">
              <w:rPr>
                <w:rFonts w:asciiTheme="majorHAnsi" w:hAnsiTheme="majorHAnsi" w:cs="Times New Roman"/>
                <w:b/>
                <w:sz w:val="22"/>
                <w:szCs w:val="22"/>
              </w:rPr>
              <w:t>control measures in use</w:t>
            </w:r>
            <w:r w:rsidRPr="004511DE">
              <w:rPr>
                <w:rStyle w:val="FootnoteReference"/>
                <w:rFonts w:asciiTheme="majorHAnsi" w:hAnsiTheme="majorHAnsi" w:cs="Times New Roman"/>
                <w:b/>
                <w:sz w:val="22"/>
                <w:szCs w:val="22"/>
              </w:rPr>
              <w:footnoteReference w:id="5"/>
            </w:r>
          </w:p>
        </w:tc>
      </w:tr>
      <w:tr w:rsidR="0020037B" w:rsidRPr="00852EF3" w14:paraId="4ACA8C28" w14:textId="77777777" w:rsidTr="004511DE">
        <w:trPr>
          <w:trHeight w:val="204"/>
        </w:trPr>
        <w:tc>
          <w:tcPr>
            <w:tcW w:w="2046" w:type="dxa"/>
          </w:tcPr>
          <w:p w14:paraId="1C26CDB5" w14:textId="77777777" w:rsidR="0020037B" w:rsidRDefault="0020037B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7AE5406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5DA37A9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698" w:type="dxa"/>
          </w:tcPr>
          <w:p w14:paraId="6F95FAD3" w14:textId="77777777" w:rsidR="0020037B" w:rsidRPr="00852EF3" w:rsidRDefault="0020037B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C465D7" w14:textId="77777777" w:rsidR="0020037B" w:rsidRPr="00852EF3" w:rsidRDefault="0020037B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83C63D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5909E4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DD7A39" w14:textId="77777777" w:rsidR="0020037B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DEB941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3A6A311" w14:textId="41879151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20037B" w:rsidRPr="00852EF3" w14:paraId="5B51716D" w14:textId="77777777" w:rsidTr="004511DE">
        <w:trPr>
          <w:trHeight w:val="204"/>
        </w:trPr>
        <w:tc>
          <w:tcPr>
            <w:tcW w:w="2046" w:type="dxa"/>
          </w:tcPr>
          <w:p w14:paraId="7F7ABF42" w14:textId="77777777" w:rsidR="0020037B" w:rsidRPr="00852EF3" w:rsidRDefault="0020037B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3083F50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E71AF1D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698" w:type="dxa"/>
          </w:tcPr>
          <w:p w14:paraId="3A57B737" w14:textId="77777777" w:rsidR="0020037B" w:rsidRPr="00852EF3" w:rsidRDefault="0020037B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1C7DFD" w14:textId="77777777" w:rsidR="0020037B" w:rsidRPr="00852EF3" w:rsidRDefault="0020037B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1A37EA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DFE027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A71156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1B2A66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950C98F" w14:textId="6375AA82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20037B" w:rsidRPr="00852EF3" w14:paraId="56F94BD8" w14:textId="77777777" w:rsidTr="004511DE">
        <w:trPr>
          <w:trHeight w:val="267"/>
        </w:trPr>
        <w:tc>
          <w:tcPr>
            <w:tcW w:w="2046" w:type="dxa"/>
          </w:tcPr>
          <w:p w14:paraId="5E7953D0" w14:textId="77777777" w:rsidR="0020037B" w:rsidRPr="00852EF3" w:rsidRDefault="0020037B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F913E02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39" w:type="dxa"/>
          </w:tcPr>
          <w:p w14:paraId="3204BEB3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698" w:type="dxa"/>
          </w:tcPr>
          <w:p w14:paraId="7B14A91F" w14:textId="77777777" w:rsidR="0020037B" w:rsidRPr="00852EF3" w:rsidRDefault="0020037B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A91121" w14:textId="77777777" w:rsidR="0020037B" w:rsidRPr="00852EF3" w:rsidRDefault="0020037B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031D65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8B6F94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4449F9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C6EE03" w14:textId="77777777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D69AB1" w14:textId="1136577C" w:rsidR="0020037B" w:rsidRPr="00852EF3" w:rsidRDefault="0020037B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0EA7E7D4" w14:textId="77777777" w:rsidR="00203594" w:rsidRDefault="00203594" w:rsidP="006B57BA">
      <w:pPr>
        <w:rPr>
          <w:rFonts w:asciiTheme="majorHAnsi" w:hAnsiTheme="majorHAnsi" w:cs="Times New Roman"/>
          <w:b/>
          <w:sz w:val="22"/>
          <w:szCs w:val="22"/>
        </w:rPr>
      </w:pPr>
    </w:p>
    <w:p w14:paraId="41916970" w14:textId="77777777" w:rsidR="00147976" w:rsidRDefault="00147976" w:rsidP="006B57BA">
      <w:pPr>
        <w:rPr>
          <w:rFonts w:asciiTheme="majorHAnsi" w:hAnsiTheme="majorHAnsi" w:cs="Times New Roman"/>
          <w:b/>
          <w:sz w:val="22"/>
          <w:szCs w:val="22"/>
        </w:rPr>
      </w:pPr>
    </w:p>
    <w:p w14:paraId="5A128EE8" w14:textId="6CEFCF64" w:rsidR="00EF42B8" w:rsidRDefault="00EF42B8" w:rsidP="006B57BA">
      <w:pPr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ALL OTHER SUBSTANCES</w:t>
      </w:r>
    </w:p>
    <w:tbl>
      <w:tblPr>
        <w:tblStyle w:val="TableGrid"/>
        <w:tblpPr w:leftFromText="180" w:rightFromText="180" w:vertAnchor="text" w:horzAnchor="margin" w:tblpY="35"/>
        <w:tblOverlap w:val="never"/>
        <w:tblW w:w="15031" w:type="dxa"/>
        <w:tblLook w:val="04A0" w:firstRow="1" w:lastRow="0" w:firstColumn="1" w:lastColumn="0" w:noHBand="0" w:noVBand="1"/>
      </w:tblPr>
      <w:tblGrid>
        <w:gridCol w:w="2043"/>
        <w:gridCol w:w="1108"/>
        <w:gridCol w:w="1239"/>
        <w:gridCol w:w="4109"/>
        <w:gridCol w:w="2187"/>
        <w:gridCol w:w="856"/>
        <w:gridCol w:w="1340"/>
        <w:gridCol w:w="1057"/>
        <w:gridCol w:w="1092"/>
      </w:tblGrid>
      <w:tr w:rsidR="003B55F5" w:rsidRPr="00852EF3" w14:paraId="1BAA4D04" w14:textId="77777777" w:rsidTr="00D70219">
        <w:trPr>
          <w:trHeight w:val="836"/>
        </w:trPr>
        <w:tc>
          <w:tcPr>
            <w:tcW w:w="2044" w:type="dxa"/>
            <w:shd w:val="clear" w:color="auto" w:fill="F2F2F2" w:themeFill="background1" w:themeFillShade="F2"/>
          </w:tcPr>
          <w:p w14:paraId="066805D1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Substance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5FB3CACA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waste disposal method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0F778A22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Route of exposure</w:t>
            </w:r>
          </w:p>
        </w:tc>
        <w:tc>
          <w:tcPr>
            <w:tcW w:w="4109" w:type="dxa"/>
            <w:shd w:val="clear" w:color="auto" w:fill="F2F2F2" w:themeFill="background1" w:themeFillShade="F2"/>
          </w:tcPr>
          <w:p w14:paraId="77FAEDF9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Hazard Statement(s)/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Risk Phrase(s) (see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safety data sheet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70886F6D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W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orkplace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E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xposure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L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imits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(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WELs;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see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safety data sheet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14:paraId="3D27A01C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Health Hazard Score</w:t>
            </w:r>
          </w:p>
        </w:tc>
        <w:tc>
          <w:tcPr>
            <w:tcW w:w="1340" w:type="dxa"/>
            <w:shd w:val="clear" w:color="auto" w:fill="F2F2F2" w:themeFill="background1" w:themeFillShade="F2"/>
          </w:tcPr>
          <w:p w14:paraId="34362139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Dustiness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/ Volatility Score</w:t>
            </w:r>
          </w:p>
        </w:tc>
        <w:tc>
          <w:tcPr>
            <w:tcW w:w="1056" w:type="dxa"/>
            <w:shd w:val="clear" w:color="auto" w:fill="F2F2F2" w:themeFill="background1" w:themeFillShade="F2"/>
          </w:tcPr>
          <w:p w14:paraId="1BA55363" w14:textId="7E49C528" w:rsidR="00147976" w:rsidRPr="00852EF3" w:rsidRDefault="00147976" w:rsidP="00F3579A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Quantity</w:t>
            </w:r>
            <w:r w:rsidR="003B55F5">
              <w:rPr>
                <w:rStyle w:val="FootnoteReference"/>
                <w:rFonts w:asciiTheme="majorHAnsi" w:hAnsiTheme="majorHAnsi" w:cs="Times New Roman"/>
                <w:b/>
                <w:sz w:val="22"/>
                <w:szCs w:val="22"/>
              </w:rPr>
              <w:footnoteReference w:id="6"/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: amount (s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core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14:paraId="307CC1FA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Overall risk level</w:t>
            </w:r>
          </w:p>
          <w:p w14:paraId="3D2A5276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L/M/H</w:t>
            </w:r>
          </w:p>
        </w:tc>
      </w:tr>
      <w:tr w:rsidR="00D32709" w:rsidRPr="00852EF3" w14:paraId="6B77F1AE" w14:textId="77777777" w:rsidTr="00D70219">
        <w:trPr>
          <w:trHeight w:val="204"/>
        </w:trPr>
        <w:tc>
          <w:tcPr>
            <w:tcW w:w="2044" w:type="dxa"/>
          </w:tcPr>
          <w:p w14:paraId="6F594540" w14:textId="77777777" w:rsidR="00147976" w:rsidRDefault="00147976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EC2AE4C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DA571CD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4109" w:type="dxa"/>
          </w:tcPr>
          <w:p w14:paraId="6F0B974B" w14:textId="77777777" w:rsidR="00147976" w:rsidRPr="00852EF3" w:rsidRDefault="00147976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187" w:type="dxa"/>
          </w:tcPr>
          <w:p w14:paraId="2AB7FF93" w14:textId="77777777" w:rsidR="00147976" w:rsidRPr="00852EF3" w:rsidRDefault="00147976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6FD47075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340" w:type="dxa"/>
          </w:tcPr>
          <w:p w14:paraId="43EB3256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14:paraId="30F6F492" w14:textId="77777777" w:rsidR="00147976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</w:tcPr>
          <w:p w14:paraId="0D114B07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8A08E5" w:rsidRPr="00852EF3" w14:paraId="5C0CF915" w14:textId="77777777" w:rsidTr="00D70219">
        <w:trPr>
          <w:trHeight w:val="204"/>
        </w:trPr>
        <w:tc>
          <w:tcPr>
            <w:tcW w:w="2044" w:type="dxa"/>
          </w:tcPr>
          <w:p w14:paraId="737F8B81" w14:textId="4E99699C" w:rsidR="00147976" w:rsidRPr="00852EF3" w:rsidRDefault="00147976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F17D842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0D05AAE" w14:textId="6E756CFF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4109" w:type="dxa"/>
          </w:tcPr>
          <w:p w14:paraId="6433A50B" w14:textId="29E35EFC" w:rsidR="00147976" w:rsidRPr="00852EF3" w:rsidRDefault="00147976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187" w:type="dxa"/>
          </w:tcPr>
          <w:p w14:paraId="2C4F7D0D" w14:textId="12BFB634" w:rsidR="00147976" w:rsidRPr="00852EF3" w:rsidRDefault="00147976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007D1E57" w14:textId="5FBD9565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340" w:type="dxa"/>
          </w:tcPr>
          <w:p w14:paraId="5B018F13" w14:textId="07193FDA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14:paraId="65DAB0D4" w14:textId="365C8C33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</w:tcPr>
          <w:p w14:paraId="11BEB406" w14:textId="177B51AD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8A08E5" w:rsidRPr="00852EF3" w14:paraId="2E7CFE97" w14:textId="77777777" w:rsidTr="00D70219">
        <w:trPr>
          <w:trHeight w:val="600"/>
        </w:trPr>
        <w:tc>
          <w:tcPr>
            <w:tcW w:w="2044" w:type="dxa"/>
          </w:tcPr>
          <w:p w14:paraId="0042D30B" w14:textId="70F928D2" w:rsidR="00147976" w:rsidRPr="00852EF3" w:rsidRDefault="00147976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EA6F0BD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56E4ECB" w14:textId="219FEB5D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4109" w:type="dxa"/>
          </w:tcPr>
          <w:p w14:paraId="02ED4559" w14:textId="18781569" w:rsidR="00147976" w:rsidRPr="00852EF3" w:rsidRDefault="00147976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187" w:type="dxa"/>
          </w:tcPr>
          <w:p w14:paraId="638A1E41" w14:textId="51DA0BE6" w:rsidR="00147976" w:rsidRPr="00852EF3" w:rsidRDefault="00147976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44B782ED" w14:textId="35075D95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340" w:type="dxa"/>
          </w:tcPr>
          <w:p w14:paraId="4F268A60" w14:textId="769DED99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14:paraId="14975B45" w14:textId="23B109EF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</w:tcPr>
          <w:p w14:paraId="0D952A1B" w14:textId="59D6D955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8A08E5" w:rsidRPr="00852EF3" w14:paraId="5B2B1B21" w14:textId="77777777" w:rsidTr="00D70219">
        <w:trPr>
          <w:trHeight w:val="204"/>
        </w:trPr>
        <w:tc>
          <w:tcPr>
            <w:tcW w:w="2044" w:type="dxa"/>
          </w:tcPr>
          <w:p w14:paraId="0C3FA3DA" w14:textId="77777777" w:rsidR="00147976" w:rsidRPr="00852EF3" w:rsidRDefault="00147976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07D9021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C0F02B9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4109" w:type="dxa"/>
          </w:tcPr>
          <w:p w14:paraId="16E87104" w14:textId="77777777" w:rsidR="00147976" w:rsidRPr="00852EF3" w:rsidRDefault="00147976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187" w:type="dxa"/>
          </w:tcPr>
          <w:p w14:paraId="6E446491" w14:textId="77777777" w:rsidR="00147976" w:rsidRPr="00852EF3" w:rsidRDefault="00147976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50D2FEC5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340" w:type="dxa"/>
          </w:tcPr>
          <w:p w14:paraId="49849B37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14:paraId="7F436A0A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</w:tcPr>
          <w:p w14:paraId="5847F266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8A08E5" w:rsidRPr="00852EF3" w14:paraId="119FE2CE" w14:textId="77777777" w:rsidTr="00D70219">
        <w:trPr>
          <w:trHeight w:val="267"/>
        </w:trPr>
        <w:tc>
          <w:tcPr>
            <w:tcW w:w="2044" w:type="dxa"/>
          </w:tcPr>
          <w:p w14:paraId="1FBCA64B" w14:textId="77777777" w:rsidR="00147976" w:rsidRPr="00852EF3" w:rsidRDefault="00147976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34454E7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F79EA9A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4109" w:type="dxa"/>
          </w:tcPr>
          <w:p w14:paraId="5329D0C3" w14:textId="77777777" w:rsidR="00147976" w:rsidRPr="00852EF3" w:rsidRDefault="00147976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187" w:type="dxa"/>
          </w:tcPr>
          <w:p w14:paraId="063AB93C" w14:textId="77777777" w:rsidR="00147976" w:rsidRPr="00852EF3" w:rsidRDefault="00147976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15E0F7F5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340" w:type="dxa"/>
          </w:tcPr>
          <w:p w14:paraId="72953E94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14:paraId="628EA608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</w:tcPr>
          <w:p w14:paraId="15845AE6" w14:textId="77777777" w:rsidR="00147976" w:rsidRPr="00852EF3" w:rsidRDefault="00147976" w:rsidP="0045481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66EB42F5" w14:textId="0CBCF882" w:rsidR="00147976" w:rsidRPr="00A36154" w:rsidRDefault="00147976" w:rsidP="008A08E5">
      <w:pPr>
        <w:rPr>
          <w:rFonts w:asciiTheme="majorHAnsi" w:hAnsiTheme="majorHAnsi" w:cs="Times New Roman"/>
          <w:sz w:val="22"/>
          <w:szCs w:val="22"/>
        </w:rPr>
        <w:sectPr w:rsidR="00147976" w:rsidRPr="00A36154" w:rsidSect="0045481C">
          <w:pgSz w:w="16840" w:h="11900" w:orient="landscape"/>
          <w:pgMar w:top="1247" w:right="1191" w:bottom="1702" w:left="1191" w:header="709" w:footer="709" w:gutter="0"/>
          <w:cols w:space="708"/>
        </w:sect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6B57BA" w:rsidRPr="00852EF3" w14:paraId="392B8F00" w14:textId="77777777" w:rsidTr="0045481C">
        <w:tc>
          <w:tcPr>
            <w:tcW w:w="10491" w:type="dxa"/>
            <w:shd w:val="clear" w:color="auto" w:fill="D9D9D9" w:themeFill="background1" w:themeFillShade="D9"/>
          </w:tcPr>
          <w:p w14:paraId="582FB47A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lastRenderedPageBreak/>
              <w:t>C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.2 Process factors influencing the risk of exposure</w:t>
            </w:r>
          </w:p>
        </w:tc>
      </w:tr>
      <w:tr w:rsidR="006B57BA" w:rsidRPr="00852EF3" w14:paraId="017B462B" w14:textId="77777777" w:rsidTr="0045481C">
        <w:trPr>
          <w:trHeight w:val="1579"/>
        </w:trPr>
        <w:tc>
          <w:tcPr>
            <w:tcW w:w="10491" w:type="dxa"/>
          </w:tcPr>
          <w:p w14:paraId="5719D54E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60"/>
            </w:tblGrid>
            <w:tr w:rsidR="006B57BA" w:rsidRPr="00852EF3" w14:paraId="79CEDA53" w14:textId="77777777" w:rsidTr="0045481C">
              <w:tc>
                <w:tcPr>
                  <w:tcW w:w="10260" w:type="dxa"/>
                  <w:shd w:val="clear" w:color="auto" w:fill="auto"/>
                </w:tcPr>
                <w:p w14:paraId="1518F72B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 w:rsidRPr="00852EF3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Are there any process factors that influence the route of exposure?</w:t>
                  </w:r>
                </w:p>
              </w:tc>
            </w:tr>
            <w:tr w:rsidR="006B57BA" w:rsidRPr="00852EF3" w14:paraId="25E8F496" w14:textId="77777777" w:rsidTr="0045481C">
              <w:tc>
                <w:tcPr>
                  <w:tcW w:w="10260" w:type="dxa"/>
                </w:tcPr>
                <w:p w14:paraId="0F9A9AB7" w14:textId="6EF6BDEC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 xml:space="preserve">Weighing    </w:t>
                  </w:r>
                  <w:r w:rsidRPr="00852EF3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[      ]</w:t>
                  </w: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 xml:space="preserve">          Pipetting    </w:t>
                  </w:r>
                  <w:r w:rsidRPr="00852EF3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[      ]</w:t>
                  </w: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 xml:space="preserve">          Filtering    </w:t>
                  </w:r>
                  <w:r w:rsidRPr="00852EF3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[      ]</w:t>
                  </w: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 xml:space="preserve">          Elevated Temperature   </w:t>
                  </w:r>
                  <w:r w:rsidRPr="00852EF3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[      ]</w:t>
                  </w:r>
                </w:p>
                <w:p w14:paraId="392E1BFF" w14:textId="0AE0F86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 xml:space="preserve">Shaking/Mixing    </w:t>
                  </w:r>
                  <w:r w:rsidRPr="00852EF3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[    ]</w:t>
                  </w: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 xml:space="preserve">          Centrifugation   </w:t>
                  </w:r>
                  <w:r w:rsidRPr="00852EF3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[      ]</w:t>
                  </w: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 xml:space="preserve">      Use of sharps   </w:t>
                  </w:r>
                  <w:r w:rsidRPr="00852EF3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[    ]</w:t>
                  </w: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 xml:space="preserve">         High Pressure  </w:t>
                  </w:r>
                  <w:r w:rsidRPr="00852EF3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[  ]</w:t>
                  </w: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 xml:space="preserve">          </w:t>
                  </w:r>
                </w:p>
                <w:p w14:paraId="38F4E459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 xml:space="preserve">Others:     </w:t>
                  </w:r>
                </w:p>
              </w:tc>
            </w:tr>
          </w:tbl>
          <w:p w14:paraId="74FBF88E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  <w:u w:val="single"/>
              </w:rPr>
            </w:pPr>
          </w:p>
        </w:tc>
      </w:tr>
      <w:tr w:rsidR="006B57BA" w:rsidRPr="00852EF3" w14:paraId="2D124DBE" w14:textId="77777777" w:rsidTr="0045481C">
        <w:trPr>
          <w:trHeight w:val="282"/>
        </w:trPr>
        <w:tc>
          <w:tcPr>
            <w:tcW w:w="10491" w:type="dxa"/>
            <w:shd w:val="clear" w:color="auto" w:fill="D9D9D9" w:themeFill="background1" w:themeFillShade="D9"/>
          </w:tcPr>
          <w:p w14:paraId="713F865B" w14:textId="044A71B2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C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.3 Identification of those at risk of exposure</w:t>
            </w:r>
            <w:r w:rsidR="00CC7092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CC7092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>(Relevant SDS section: Section</w:t>
            </w:r>
            <w:r w:rsidR="00F17220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r w:rsidR="00C351DF">
              <w:rPr>
                <w:rFonts w:asciiTheme="majorHAnsi" w:hAnsiTheme="majorHAnsi" w:cs="Times New Roman"/>
                <w:bCs/>
                <w:sz w:val="22"/>
                <w:szCs w:val="22"/>
              </w:rPr>
              <w:t>2</w:t>
            </w:r>
            <w:r w:rsidR="00CC7092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>)</w:t>
            </w:r>
          </w:p>
        </w:tc>
      </w:tr>
      <w:tr w:rsidR="006B57BA" w:rsidRPr="00852EF3" w14:paraId="69221925" w14:textId="77777777" w:rsidTr="0045481C">
        <w:trPr>
          <w:trHeight w:val="424"/>
        </w:trPr>
        <w:tc>
          <w:tcPr>
            <w:tcW w:w="10491" w:type="dxa"/>
          </w:tcPr>
          <w:p w14:paraId="71FF0CB3" w14:textId="73A65005" w:rsidR="006B57BA" w:rsidRPr="00883754" w:rsidRDefault="006B57BA" w:rsidP="006B57B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83754">
              <w:rPr>
                <w:rFonts w:asciiTheme="majorHAnsi" w:hAnsiTheme="majorHAnsi" w:cs="Times New Roman"/>
                <w:sz w:val="22"/>
                <w:szCs w:val="22"/>
              </w:rPr>
              <w:t xml:space="preserve">Are there any substances listed in this activity having the </w:t>
            </w:r>
            <w:r w:rsidR="009A2BF1">
              <w:rPr>
                <w:rFonts w:asciiTheme="majorHAnsi" w:hAnsiTheme="majorHAnsi" w:cs="Times New Roman"/>
                <w:sz w:val="22"/>
                <w:szCs w:val="22"/>
              </w:rPr>
              <w:t xml:space="preserve">hazard statements H360, </w:t>
            </w:r>
            <w:r w:rsidR="0057428F">
              <w:rPr>
                <w:rFonts w:asciiTheme="majorHAnsi" w:hAnsiTheme="majorHAnsi" w:cs="Times New Roman"/>
                <w:sz w:val="22"/>
                <w:szCs w:val="22"/>
              </w:rPr>
              <w:t xml:space="preserve">H360FD, </w:t>
            </w:r>
            <w:r w:rsidR="00E67F0C">
              <w:rPr>
                <w:rFonts w:asciiTheme="majorHAnsi" w:hAnsiTheme="majorHAnsi" w:cs="Times New Roman"/>
                <w:sz w:val="22"/>
                <w:szCs w:val="22"/>
              </w:rPr>
              <w:t xml:space="preserve">H360Df, </w:t>
            </w:r>
            <w:r w:rsidR="009A2BF1">
              <w:rPr>
                <w:rFonts w:asciiTheme="majorHAnsi" w:hAnsiTheme="majorHAnsi" w:cs="Times New Roman"/>
                <w:sz w:val="22"/>
                <w:szCs w:val="22"/>
              </w:rPr>
              <w:t xml:space="preserve">H361, H361d, </w:t>
            </w:r>
            <w:r w:rsidR="008E7B9C">
              <w:rPr>
                <w:rFonts w:asciiTheme="majorHAnsi" w:hAnsiTheme="majorHAnsi" w:cs="Times New Roman"/>
                <w:sz w:val="22"/>
                <w:szCs w:val="22"/>
              </w:rPr>
              <w:t xml:space="preserve">H360Fd, </w:t>
            </w:r>
            <w:r w:rsidR="005366C6">
              <w:rPr>
                <w:rFonts w:asciiTheme="majorHAnsi" w:hAnsiTheme="majorHAnsi" w:cs="Times New Roman"/>
                <w:sz w:val="22"/>
                <w:szCs w:val="22"/>
              </w:rPr>
              <w:t>H362</w:t>
            </w:r>
            <w:r w:rsidR="008A6658">
              <w:rPr>
                <w:rFonts w:asciiTheme="majorHAnsi" w:hAnsiTheme="majorHAnsi" w:cs="Times New Roman"/>
                <w:sz w:val="22"/>
                <w:szCs w:val="22"/>
              </w:rPr>
              <w:t xml:space="preserve"> (formerly </w:t>
            </w:r>
            <w:r w:rsidRPr="00883754">
              <w:rPr>
                <w:rFonts w:asciiTheme="majorHAnsi" w:hAnsiTheme="majorHAnsi" w:cs="Times New Roman"/>
                <w:sz w:val="22"/>
                <w:szCs w:val="22"/>
              </w:rPr>
              <w:t>risk phrases R61, 63 or 64</w:t>
            </w:r>
            <w:r w:rsidR="008A6658">
              <w:rPr>
                <w:rFonts w:asciiTheme="majorHAnsi" w:hAnsiTheme="majorHAnsi" w:cs="Times New Roman"/>
                <w:sz w:val="22"/>
                <w:szCs w:val="22"/>
              </w:rPr>
              <w:t>)</w:t>
            </w:r>
            <w:r w:rsidRPr="00883754">
              <w:rPr>
                <w:rFonts w:asciiTheme="majorHAnsi" w:hAnsiTheme="majorHAnsi" w:cs="Times New Roman"/>
                <w:sz w:val="22"/>
                <w:szCs w:val="22"/>
              </w:rPr>
              <w:t xml:space="preserve">, i.e., those affecting women of child-bearing age?     </w:t>
            </w:r>
            <w:r w:rsidRPr="00883754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YES [   ]   NO [ </w:t>
            </w:r>
            <w:r w:rsidR="0013211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132113" w:rsidRPr="00883754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83754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]  </w:t>
            </w:r>
          </w:p>
          <w:p w14:paraId="6097238A" w14:textId="628C5446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this risk assessment once completed, must be submitted to the </w:t>
            </w:r>
            <w:r w:rsidR="00406B0F">
              <w:rPr>
                <w:rFonts w:asciiTheme="majorHAnsi" w:hAnsiTheme="majorHAnsi" w:cs="Times New Roman"/>
                <w:sz w:val="22"/>
                <w:szCs w:val="22"/>
              </w:rPr>
              <w:t>School</w:t>
            </w:r>
            <w:r w:rsidR="00406B0F"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Safety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="00406B0F">
              <w:rPr>
                <w:rFonts w:asciiTheme="majorHAnsi" w:hAnsiTheme="majorHAnsi" w:cs="Times New Roman"/>
                <w:sz w:val="22"/>
                <w:szCs w:val="22"/>
              </w:rPr>
              <w:t>Adviser</w:t>
            </w:r>
            <w:r w:rsidR="00406B0F"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for review before work is carried out.</w:t>
            </w:r>
          </w:p>
          <w:p w14:paraId="213B505B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7B868A1F" w14:textId="403F80D8" w:rsidR="006B57BA" w:rsidRPr="006601D7" w:rsidRDefault="006B57BA" w:rsidP="006B57B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6601D7">
              <w:rPr>
                <w:rFonts w:asciiTheme="majorHAnsi" w:hAnsiTheme="majorHAnsi" w:cs="Times New Roman"/>
                <w:sz w:val="22"/>
                <w:szCs w:val="22"/>
              </w:rPr>
              <w:t xml:space="preserve">Are there any substances listed in this activity having the </w:t>
            </w:r>
            <w:r w:rsidR="00D33A39">
              <w:rPr>
                <w:rFonts w:asciiTheme="majorHAnsi" w:hAnsiTheme="majorHAnsi" w:cs="Times New Roman"/>
                <w:sz w:val="22"/>
                <w:szCs w:val="22"/>
              </w:rPr>
              <w:t xml:space="preserve">hazard statements </w:t>
            </w:r>
            <w:r w:rsidR="00582348">
              <w:rPr>
                <w:rFonts w:asciiTheme="majorHAnsi" w:hAnsiTheme="majorHAnsi" w:cs="Times New Roman"/>
                <w:sz w:val="22"/>
                <w:szCs w:val="22"/>
              </w:rPr>
              <w:t>H334 (</w:t>
            </w:r>
            <w:r w:rsidR="00B4547D">
              <w:rPr>
                <w:rFonts w:asciiTheme="majorHAnsi" w:hAnsiTheme="majorHAnsi" w:cs="Times New Roman"/>
                <w:sz w:val="22"/>
                <w:szCs w:val="22"/>
              </w:rPr>
              <w:t xml:space="preserve">formerly </w:t>
            </w:r>
            <w:r w:rsidR="00582348">
              <w:rPr>
                <w:rFonts w:asciiTheme="majorHAnsi" w:hAnsiTheme="majorHAnsi" w:cs="Times New Roman"/>
                <w:sz w:val="22"/>
                <w:szCs w:val="22"/>
              </w:rPr>
              <w:t>risk</w:t>
            </w:r>
            <w:r w:rsidR="00D33A39" w:rsidRPr="006601D7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6601D7">
              <w:rPr>
                <w:rFonts w:asciiTheme="majorHAnsi" w:hAnsiTheme="majorHAnsi" w:cs="Times New Roman"/>
                <w:sz w:val="22"/>
                <w:szCs w:val="22"/>
              </w:rPr>
              <w:t>phrase R42</w:t>
            </w:r>
            <w:r w:rsidR="00582348">
              <w:rPr>
                <w:rFonts w:asciiTheme="majorHAnsi" w:hAnsiTheme="majorHAnsi" w:cs="Times New Roman"/>
                <w:sz w:val="22"/>
                <w:szCs w:val="22"/>
              </w:rPr>
              <w:t>)</w:t>
            </w:r>
            <w:r w:rsidRPr="006601D7">
              <w:rPr>
                <w:rFonts w:asciiTheme="majorHAnsi" w:hAnsiTheme="majorHAnsi" w:cs="Times New Roman"/>
                <w:sz w:val="22"/>
                <w:szCs w:val="22"/>
              </w:rPr>
              <w:t xml:space="preserve">, </w:t>
            </w:r>
            <w:r w:rsidR="00031C8A">
              <w:rPr>
                <w:rFonts w:asciiTheme="majorHAnsi" w:hAnsiTheme="majorHAnsi" w:cs="Times New Roman"/>
                <w:sz w:val="22"/>
                <w:szCs w:val="22"/>
              </w:rPr>
              <w:t>H317 (R</w:t>
            </w:r>
            <w:r w:rsidRPr="006601D7">
              <w:rPr>
                <w:rFonts w:asciiTheme="majorHAnsi" w:hAnsiTheme="majorHAnsi" w:cs="Times New Roman"/>
                <w:sz w:val="22"/>
                <w:szCs w:val="22"/>
              </w:rPr>
              <w:t>43</w:t>
            </w:r>
            <w:r w:rsidR="00031C8A">
              <w:rPr>
                <w:rFonts w:asciiTheme="majorHAnsi" w:hAnsiTheme="majorHAnsi" w:cs="Times New Roman"/>
                <w:sz w:val="22"/>
                <w:szCs w:val="22"/>
              </w:rPr>
              <w:t>)</w:t>
            </w:r>
            <w:r w:rsidRPr="006601D7">
              <w:rPr>
                <w:rFonts w:asciiTheme="majorHAnsi" w:hAnsiTheme="majorHAnsi" w:cs="Times New Roman"/>
                <w:sz w:val="22"/>
                <w:szCs w:val="22"/>
              </w:rPr>
              <w:t xml:space="preserve">, </w:t>
            </w:r>
            <w:r w:rsidR="0077050E">
              <w:rPr>
                <w:rFonts w:asciiTheme="majorHAnsi" w:hAnsiTheme="majorHAnsi" w:cs="Times New Roman"/>
                <w:sz w:val="22"/>
                <w:szCs w:val="22"/>
              </w:rPr>
              <w:t>H350 (R</w:t>
            </w:r>
            <w:r w:rsidRPr="006601D7">
              <w:rPr>
                <w:rFonts w:asciiTheme="majorHAnsi" w:hAnsiTheme="majorHAnsi" w:cs="Times New Roman"/>
                <w:sz w:val="22"/>
                <w:szCs w:val="22"/>
              </w:rPr>
              <w:t>45</w:t>
            </w:r>
            <w:r w:rsidR="0077050E">
              <w:rPr>
                <w:rFonts w:asciiTheme="majorHAnsi" w:hAnsiTheme="majorHAnsi" w:cs="Times New Roman"/>
                <w:sz w:val="22"/>
                <w:szCs w:val="22"/>
              </w:rPr>
              <w:t>)</w:t>
            </w:r>
            <w:r w:rsidRPr="006601D7">
              <w:rPr>
                <w:rFonts w:asciiTheme="majorHAnsi" w:hAnsiTheme="majorHAnsi" w:cs="Times New Roman"/>
                <w:sz w:val="22"/>
                <w:szCs w:val="22"/>
              </w:rPr>
              <w:t xml:space="preserve">, </w:t>
            </w:r>
            <w:r w:rsidR="001C1E6C">
              <w:rPr>
                <w:rFonts w:asciiTheme="majorHAnsi" w:hAnsiTheme="majorHAnsi" w:cs="Times New Roman"/>
                <w:sz w:val="22"/>
                <w:szCs w:val="22"/>
              </w:rPr>
              <w:t xml:space="preserve">H340 </w:t>
            </w:r>
            <w:r w:rsidR="00BE7335">
              <w:rPr>
                <w:rFonts w:asciiTheme="majorHAnsi" w:hAnsiTheme="majorHAnsi" w:cs="Times New Roman"/>
                <w:sz w:val="22"/>
                <w:szCs w:val="22"/>
              </w:rPr>
              <w:t>(R</w:t>
            </w:r>
            <w:r w:rsidRPr="006601D7">
              <w:rPr>
                <w:rFonts w:asciiTheme="majorHAnsi" w:hAnsiTheme="majorHAnsi" w:cs="Times New Roman"/>
                <w:sz w:val="22"/>
                <w:szCs w:val="22"/>
              </w:rPr>
              <w:t>46</w:t>
            </w:r>
            <w:r w:rsidR="00BE7335">
              <w:rPr>
                <w:rFonts w:asciiTheme="majorHAnsi" w:hAnsiTheme="majorHAnsi" w:cs="Times New Roman"/>
                <w:sz w:val="22"/>
                <w:szCs w:val="22"/>
              </w:rPr>
              <w:t>)</w:t>
            </w:r>
            <w:r w:rsidRPr="006601D7">
              <w:rPr>
                <w:rFonts w:asciiTheme="majorHAnsi" w:hAnsiTheme="majorHAnsi" w:cs="Times New Roman"/>
                <w:sz w:val="22"/>
                <w:szCs w:val="22"/>
              </w:rPr>
              <w:t xml:space="preserve">, </w:t>
            </w:r>
            <w:r w:rsidR="000640B0">
              <w:rPr>
                <w:rFonts w:asciiTheme="majorHAnsi" w:hAnsiTheme="majorHAnsi" w:cs="Times New Roman"/>
                <w:sz w:val="22"/>
                <w:szCs w:val="22"/>
              </w:rPr>
              <w:t>H373</w:t>
            </w:r>
            <w:r w:rsidR="00792FD9">
              <w:rPr>
                <w:rFonts w:asciiTheme="majorHAnsi" w:hAnsiTheme="majorHAnsi" w:cs="Times New Roman"/>
                <w:sz w:val="22"/>
                <w:szCs w:val="22"/>
              </w:rPr>
              <w:t>, H372</w:t>
            </w:r>
            <w:r w:rsidR="000640B0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="00F6132E">
              <w:rPr>
                <w:rFonts w:asciiTheme="majorHAnsi" w:hAnsiTheme="majorHAnsi" w:cs="Times New Roman"/>
                <w:sz w:val="22"/>
                <w:szCs w:val="22"/>
              </w:rPr>
              <w:t>(R</w:t>
            </w:r>
            <w:r w:rsidRPr="006601D7">
              <w:rPr>
                <w:rFonts w:asciiTheme="majorHAnsi" w:hAnsiTheme="majorHAnsi" w:cs="Times New Roman"/>
                <w:sz w:val="22"/>
                <w:szCs w:val="22"/>
              </w:rPr>
              <w:t>48</w:t>
            </w:r>
            <w:r w:rsidR="00F6132E">
              <w:rPr>
                <w:rFonts w:asciiTheme="majorHAnsi" w:hAnsiTheme="majorHAnsi" w:cs="Times New Roman"/>
                <w:sz w:val="22"/>
                <w:szCs w:val="22"/>
              </w:rPr>
              <w:t>)</w:t>
            </w:r>
            <w:r w:rsidRPr="006601D7">
              <w:rPr>
                <w:rFonts w:asciiTheme="majorHAnsi" w:hAnsiTheme="majorHAnsi" w:cs="Times New Roman"/>
                <w:sz w:val="22"/>
                <w:szCs w:val="22"/>
              </w:rPr>
              <w:t xml:space="preserve">, and </w:t>
            </w:r>
            <w:r w:rsidR="00006CD9">
              <w:rPr>
                <w:rFonts w:asciiTheme="majorHAnsi" w:hAnsiTheme="majorHAnsi" w:cs="Times New Roman"/>
                <w:sz w:val="22"/>
                <w:szCs w:val="22"/>
              </w:rPr>
              <w:t xml:space="preserve">H350i </w:t>
            </w:r>
            <w:r w:rsidR="00413D53">
              <w:rPr>
                <w:rFonts w:asciiTheme="majorHAnsi" w:hAnsiTheme="majorHAnsi" w:cs="Times New Roman"/>
                <w:sz w:val="22"/>
                <w:szCs w:val="22"/>
              </w:rPr>
              <w:t>(R</w:t>
            </w:r>
            <w:r w:rsidRPr="006601D7">
              <w:rPr>
                <w:rFonts w:asciiTheme="majorHAnsi" w:hAnsiTheme="majorHAnsi" w:cs="Times New Roman"/>
                <w:sz w:val="22"/>
                <w:szCs w:val="22"/>
              </w:rPr>
              <w:t>49</w:t>
            </w:r>
            <w:r w:rsidR="00413D53">
              <w:rPr>
                <w:rFonts w:asciiTheme="majorHAnsi" w:hAnsiTheme="majorHAnsi" w:cs="Times New Roman"/>
                <w:sz w:val="22"/>
                <w:szCs w:val="22"/>
              </w:rPr>
              <w:t>)</w:t>
            </w:r>
            <w:r w:rsidRPr="006601D7">
              <w:rPr>
                <w:rFonts w:asciiTheme="majorHAnsi" w:hAnsiTheme="majorHAnsi" w:cs="Times New Roman"/>
                <w:sz w:val="22"/>
                <w:szCs w:val="22"/>
              </w:rPr>
              <w:t xml:space="preserve"> AND have been determined to in the </w:t>
            </w:r>
            <w:proofErr w:type="gramStart"/>
            <w:r w:rsidRPr="006601D7">
              <w:rPr>
                <w:rFonts w:asciiTheme="majorHAnsi" w:hAnsiTheme="majorHAnsi" w:cs="Times New Roman"/>
                <w:sz w:val="22"/>
                <w:szCs w:val="22"/>
              </w:rPr>
              <w:t>high risk</w:t>
            </w:r>
            <w:proofErr w:type="gramEnd"/>
            <w:r w:rsidRPr="006601D7">
              <w:rPr>
                <w:rFonts w:asciiTheme="majorHAnsi" w:hAnsiTheme="majorHAnsi" w:cs="Times New Roman"/>
                <w:sz w:val="22"/>
                <w:szCs w:val="22"/>
              </w:rPr>
              <w:t xml:space="preserve"> category using the matrix above?</w:t>
            </w:r>
            <w:r w:rsidRPr="006601D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   YES [    ]   NO [ </w:t>
            </w:r>
            <w:r w:rsidR="007F0DF9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7F0DF9" w:rsidRPr="006601D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6601D7">
              <w:rPr>
                <w:rFonts w:asciiTheme="majorHAnsi" w:hAnsiTheme="majorHAnsi" w:cs="Times New Roman"/>
                <w:b/>
                <w:sz w:val="22"/>
                <w:szCs w:val="22"/>
              </w:rPr>
              <w:t>]</w:t>
            </w:r>
          </w:p>
          <w:p w14:paraId="736DCA02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55EBAD94" w14:textId="77777777" w:rsidR="006B57BA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this risk assessment once completed, must be submitted to the Local Safety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Co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ordinator for review before work is carried out.</w:t>
            </w:r>
          </w:p>
          <w:p w14:paraId="4D6EF489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34A80995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If ‘yes’ is answered to either of the above question, indicate the frequency and duration of use</w:t>
            </w:r>
          </w:p>
          <w:p w14:paraId="2D845C7E" w14:textId="77777777" w:rsidR="006B57BA" w:rsidRPr="00852EF3" w:rsidRDefault="006B57BA" w:rsidP="006B57B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frequency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(daily, weekly, monthly): </w:t>
            </w:r>
          </w:p>
          <w:p w14:paraId="49DD0C90" w14:textId="77777777" w:rsidR="006B57BA" w:rsidRPr="00852EF3" w:rsidRDefault="006B57BA" w:rsidP="006B57B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duration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(five minutes, one hour, one day):</w:t>
            </w:r>
          </w:p>
          <w:p w14:paraId="4037D265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388F3D9D" w14:textId="4D657CCF" w:rsidR="006B57BA" w:rsidRPr="00C946E8" w:rsidRDefault="006B57BA" w:rsidP="006B57B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C946E8">
              <w:rPr>
                <w:rFonts w:asciiTheme="majorHAnsi" w:hAnsiTheme="majorHAnsi" w:cs="Times New Roman"/>
                <w:sz w:val="22"/>
                <w:szCs w:val="22"/>
              </w:rPr>
              <w:t xml:space="preserve">Are there any external factors that increase the risks associated with exposure to any of these substances, e.g., contact lens wearing?     </w:t>
            </w:r>
            <w:r w:rsidRPr="00C946E8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YES [    ]         NO [ </w:t>
            </w:r>
            <w:r w:rsidR="007F0DF9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7F0DF9" w:rsidRPr="00C946E8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C946E8">
              <w:rPr>
                <w:rFonts w:asciiTheme="majorHAnsi" w:hAnsiTheme="majorHAnsi" w:cs="Times New Roman"/>
                <w:b/>
                <w:sz w:val="22"/>
                <w:szCs w:val="22"/>
              </w:rPr>
              <w:t>]</w:t>
            </w:r>
          </w:p>
          <w:p w14:paraId="6A3B9077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give details:</w:t>
            </w:r>
          </w:p>
          <w:p w14:paraId="0A221CAB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59B29420" w14:textId="34103C43" w:rsidR="006B57BA" w:rsidRPr="00312EC1" w:rsidRDefault="006B57BA" w:rsidP="006B57B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312EC1">
              <w:rPr>
                <w:rFonts w:asciiTheme="majorHAnsi" w:hAnsiTheme="majorHAnsi" w:cs="Times New Roman"/>
                <w:sz w:val="22"/>
                <w:szCs w:val="22"/>
              </w:rPr>
              <w:t xml:space="preserve">Are there any personnel other than laboratory workers who may be at risk from exposure? (e.g., maintenance workers, cleaners)?     </w:t>
            </w:r>
            <w:r w:rsidRPr="00312EC1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YES [    ]         NO [ </w:t>
            </w:r>
            <w:r w:rsidR="007F0DF9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312EC1">
              <w:rPr>
                <w:rFonts w:asciiTheme="majorHAnsi" w:hAnsiTheme="majorHAnsi" w:cs="Times New Roman"/>
                <w:b/>
                <w:sz w:val="22"/>
                <w:szCs w:val="22"/>
              </w:rPr>
              <w:t>]</w:t>
            </w:r>
          </w:p>
          <w:p w14:paraId="32E97ED2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If yes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, give details: </w:t>
            </w:r>
          </w:p>
          <w:p w14:paraId="42B3070B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B57BA" w:rsidRPr="00852EF3" w14:paraId="0DC20E04" w14:textId="77777777" w:rsidTr="0045481C">
        <w:trPr>
          <w:trHeight w:val="262"/>
        </w:trPr>
        <w:tc>
          <w:tcPr>
            <w:tcW w:w="10491" w:type="dxa"/>
            <w:shd w:val="clear" w:color="auto" w:fill="D9D9D9" w:themeFill="background1" w:themeFillShade="D9"/>
          </w:tcPr>
          <w:p w14:paraId="5C2B8CB6" w14:textId="6401B381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C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.4 Substances subject to other legislation</w:t>
            </w:r>
            <w:r w:rsidR="00A8357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A83577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>(Relevant SDS section: Section</w:t>
            </w:r>
            <w:r w:rsidR="00A83577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s </w:t>
            </w:r>
            <w:r w:rsidR="001C2236">
              <w:rPr>
                <w:rFonts w:asciiTheme="majorHAnsi" w:hAnsiTheme="majorHAnsi" w:cs="Times New Roman"/>
                <w:bCs/>
                <w:sz w:val="22"/>
                <w:szCs w:val="22"/>
              </w:rPr>
              <w:t>2</w:t>
            </w:r>
            <w:r w:rsidR="00A83577">
              <w:rPr>
                <w:rFonts w:asciiTheme="majorHAnsi" w:hAnsiTheme="majorHAnsi" w:cs="Times New Roman"/>
                <w:bCs/>
                <w:sz w:val="22"/>
                <w:szCs w:val="22"/>
              </w:rPr>
              <w:t>,</w:t>
            </w:r>
            <w:r w:rsidR="001C2236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16</w:t>
            </w:r>
            <w:r w:rsidR="00A83577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>)</w:t>
            </w:r>
          </w:p>
        </w:tc>
      </w:tr>
      <w:tr w:rsidR="006B57BA" w:rsidRPr="00852EF3" w14:paraId="0178F090" w14:textId="77777777" w:rsidTr="0045481C">
        <w:trPr>
          <w:trHeight w:val="424"/>
        </w:trPr>
        <w:tc>
          <w:tcPr>
            <w:tcW w:w="10491" w:type="dxa"/>
          </w:tcPr>
          <w:p w14:paraId="68A07882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6F3BF0E2" w14:textId="0B991D6B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Are there any substances involved in this activity that are subject to either the </w:t>
            </w:r>
            <w:r w:rsidRPr="00852EF3">
              <w:rPr>
                <w:rFonts w:asciiTheme="majorHAnsi" w:hAnsiTheme="majorHAnsi" w:cs="Times New Roman"/>
                <w:sz w:val="22"/>
                <w:szCs w:val="22"/>
                <w:u w:val="single"/>
              </w:rPr>
              <w:t xml:space="preserve">Chemical Weapons Act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or the </w:t>
            </w:r>
            <w:r w:rsidRPr="00852EF3">
              <w:rPr>
                <w:rFonts w:asciiTheme="majorHAnsi" w:hAnsiTheme="majorHAnsi" w:cs="Times New Roman"/>
                <w:sz w:val="22"/>
                <w:szCs w:val="22"/>
                <w:u w:val="single"/>
              </w:rPr>
              <w:t>Anti-terrorism, Crime and Security Act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?   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YES [    ]         NO [ </w:t>
            </w:r>
            <w:r w:rsidR="00D46BE8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D46BE8"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</w:t>
            </w:r>
          </w:p>
          <w:p w14:paraId="69951040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give details:</w:t>
            </w:r>
          </w:p>
          <w:p w14:paraId="169D54B9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5EE50A9F" w14:textId="77777777" w:rsidR="003466C9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Are there any substances involved in this activity that are listed by the Home Office as </w:t>
            </w:r>
            <w:r w:rsidRPr="00852EF3">
              <w:rPr>
                <w:rFonts w:asciiTheme="majorHAnsi" w:hAnsiTheme="majorHAnsi" w:cs="Times New Roman"/>
                <w:sz w:val="22"/>
                <w:szCs w:val="22"/>
                <w:u w:val="single"/>
              </w:rPr>
              <w:t>drug precursors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?   </w:t>
            </w:r>
          </w:p>
          <w:p w14:paraId="2CC7FF25" w14:textId="4FD04486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YES [ </w:t>
            </w:r>
            <w:r w:rsidR="003466C9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73301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         NO [   ]</w:t>
            </w:r>
          </w:p>
          <w:p w14:paraId="0F94024A" w14:textId="0A2187FF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give details: </w:t>
            </w:r>
          </w:p>
          <w:p w14:paraId="3C288E2D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7AE31E26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Are there any substances involved in this activity that are defined as controlled drugs? </w:t>
            </w:r>
          </w:p>
          <w:p w14:paraId="760894C8" w14:textId="52208EB0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YES [   ]         NO [ </w:t>
            </w:r>
            <w:r w:rsidR="003466C9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3466C9"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</w:t>
            </w:r>
          </w:p>
          <w:p w14:paraId="4240BBF6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give details:</w:t>
            </w:r>
          </w:p>
          <w:p w14:paraId="48779738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2EF12ACB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Are there any substances involved in this activity that are explosive, flammable, or oxidizing? </w:t>
            </w:r>
          </w:p>
          <w:p w14:paraId="7503735A" w14:textId="460ECCEE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YES [ </w:t>
            </w:r>
            <w:r w:rsidR="003466C9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3466C9"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        NO [    ]</w:t>
            </w:r>
          </w:p>
          <w:p w14:paraId="206D3A16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give details: </w:t>
            </w:r>
          </w:p>
          <w:p w14:paraId="63E03487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2B4C1222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 xml:space="preserve">Controlled drugs list: </w:t>
            </w:r>
            <w:hyperlink r:id="rId32" w:history="1">
              <w:r w:rsidRPr="00852EF3">
                <w:rPr>
                  <w:rStyle w:val="Hyperlink"/>
                  <w:rFonts w:asciiTheme="majorHAnsi" w:hAnsiTheme="majorHAnsi" w:cs="Times New Roman"/>
                  <w:sz w:val="22"/>
                  <w:szCs w:val="22"/>
                </w:rPr>
                <w:t>http://www.drugs.gov.uk/publication-search/drug-licences/precursor-list</w:t>
              </w:r>
            </w:hyperlink>
          </w:p>
          <w:p w14:paraId="20607C31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Chemical Weapons Act: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hyperlink r:id="rId33" w:history="1">
              <w:r w:rsidRPr="00852EF3">
                <w:rPr>
                  <w:rStyle w:val="Hyperlink"/>
                  <w:rFonts w:asciiTheme="majorHAnsi" w:hAnsiTheme="majorHAnsi" w:cs="Times New Roman"/>
                  <w:sz w:val="22"/>
                  <w:szCs w:val="22"/>
                </w:rPr>
                <w:t>http://www.opsi.gov.uk/Acts/acts1996/ukpga_19960006_en_1</w:t>
              </w:r>
            </w:hyperlink>
          </w:p>
          <w:p w14:paraId="30893579" w14:textId="77777777" w:rsidR="006B57BA" w:rsidRDefault="006B57BA" w:rsidP="0045481C">
            <w:pPr>
              <w:rPr>
                <w:rFonts w:asciiTheme="majorHAnsi" w:hAnsiTheme="majorHAnsi" w:cs="Times New Roman"/>
                <w:color w:val="0000FF"/>
                <w:sz w:val="22"/>
                <w:szCs w:val="22"/>
                <w:u w:val="single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Anti-terrorism, Crime and Security Act: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hyperlink r:id="rId34" w:history="1">
              <w:r w:rsidRPr="00852EF3">
                <w:rPr>
                  <w:rFonts w:asciiTheme="majorHAnsi" w:hAnsiTheme="majorHAnsi" w:cs="Times New Roman"/>
                  <w:color w:val="0000FF"/>
                  <w:sz w:val="22"/>
                  <w:szCs w:val="22"/>
                  <w:u w:val="single"/>
                </w:rPr>
                <w:t>http://www.opsi.gov.uk/acts/acts2001/10024-ac.htm</w:t>
              </w:r>
            </w:hyperlink>
          </w:p>
          <w:p w14:paraId="1AD53C59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Dangerous Substances and Explosive Atmospheres Relations 2002 (DSEAR) </w:t>
            </w:r>
            <w:hyperlink r:id="rId35" w:history="1">
              <w:r w:rsidRPr="003F4380">
                <w:rPr>
                  <w:rStyle w:val="Hyperlink"/>
                  <w:rFonts w:asciiTheme="majorHAnsi" w:hAnsiTheme="majorHAnsi" w:cs="Times New Roman"/>
                  <w:sz w:val="22"/>
                  <w:szCs w:val="22"/>
                </w:rPr>
                <w:t>http://www.hse.gov.uk/fireandexplosion/dsear-regulations.htm</w:t>
              </w:r>
            </w:hyperlink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</w:p>
        </w:tc>
      </w:tr>
    </w:tbl>
    <w:p w14:paraId="17B169B4" w14:textId="77777777" w:rsidR="006B57BA" w:rsidRDefault="006B57BA" w:rsidP="006B57BA">
      <w:pPr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6B57BA" w:rsidRPr="00852EF3" w14:paraId="4B9C0488" w14:textId="77777777" w:rsidTr="0045481C">
        <w:tc>
          <w:tcPr>
            <w:tcW w:w="10491" w:type="dxa"/>
            <w:shd w:val="clear" w:color="auto" w:fill="D9D9D9" w:themeFill="background1" w:themeFillShade="D9"/>
          </w:tcPr>
          <w:p w14:paraId="0C30EA5F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D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 Control measures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– prevention of exposure</w:t>
            </w:r>
          </w:p>
        </w:tc>
      </w:tr>
      <w:tr w:rsidR="006B57BA" w:rsidRPr="00852EF3" w14:paraId="5E56DC5D" w14:textId="77777777" w:rsidTr="0045481C">
        <w:tc>
          <w:tcPr>
            <w:tcW w:w="10491" w:type="dxa"/>
          </w:tcPr>
          <w:p w14:paraId="3B66B893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Elimination, substitution and procedural change</w:t>
            </w:r>
          </w:p>
          <w:p w14:paraId="6EC3B56B" w14:textId="29B07E56" w:rsidR="006B57BA" w:rsidRPr="00852EF3" w:rsidRDefault="006B57BA" w:rsidP="006B57B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Can any of the substances be eliminated from the process?   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YES [    ]         NO [ </w:t>
            </w:r>
            <w:r w:rsidR="00DE48C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DE48CE"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</w:t>
            </w:r>
          </w:p>
          <w:p w14:paraId="6513B7CA" w14:textId="77777777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give details:</w:t>
            </w:r>
          </w:p>
          <w:p w14:paraId="407EAC34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4B70DB84" w14:textId="77777777" w:rsidR="001E49A3" w:rsidRDefault="006B57BA" w:rsidP="006B57B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Can any of the substances be substituted by a safer alternative or a safer form of the same substance?  </w:t>
            </w:r>
          </w:p>
          <w:p w14:paraId="56A12F57" w14:textId="49862653" w:rsidR="006B57BA" w:rsidRPr="00852EF3" w:rsidRDefault="006B57BA" w:rsidP="000C1E6B">
            <w:pPr>
              <w:pStyle w:val="ListParagraph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YES [    ]         NO [ </w:t>
            </w:r>
            <w:r w:rsidR="00DE48C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DE48CE"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</w:t>
            </w:r>
          </w:p>
          <w:p w14:paraId="00A1FE64" w14:textId="77777777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give details:</w:t>
            </w:r>
          </w:p>
          <w:p w14:paraId="61A8F760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2A270ECB" w14:textId="74C78146" w:rsidR="006B57BA" w:rsidRPr="00852EF3" w:rsidRDefault="006B57BA" w:rsidP="006B57B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Can the method of work be changed so that the operation giving risk to exposure is no longer necessary?   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YES [   ]         NO [</w:t>
            </w:r>
            <w:r w:rsidR="00DE48C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</w:t>
            </w:r>
          </w:p>
          <w:p w14:paraId="376F5CC9" w14:textId="77777777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give details:</w:t>
            </w:r>
          </w:p>
          <w:p w14:paraId="46475918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3A31D1E6" w14:textId="77777777" w:rsidR="006B57BA" w:rsidRPr="00852EF3" w:rsidRDefault="006B57BA" w:rsidP="006B57B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Are measures in place to exclude non-essential personnel from the area?</w:t>
            </w:r>
          </w:p>
          <w:p w14:paraId="244E38C7" w14:textId="623B3CB1" w:rsidR="006B57BA" w:rsidRPr="00852EF3" w:rsidRDefault="006B57BA" w:rsidP="0045481C">
            <w:pPr>
              <w:pStyle w:val="ListParagraph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YES [ </w:t>
            </w:r>
            <w:r w:rsidR="00DE48C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633E1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         NO [   ]</w:t>
            </w:r>
          </w:p>
          <w:p w14:paraId="67E4E410" w14:textId="7D1F0284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color w:val="FF0000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give details: </w:t>
            </w:r>
          </w:p>
          <w:p w14:paraId="530E1560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474E4A86" w14:textId="77777777" w:rsidR="006B57BA" w:rsidRPr="00852EF3" w:rsidRDefault="006B57BA" w:rsidP="006B57BA">
      <w:pPr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10604" w:type="dxa"/>
        <w:tblInd w:w="-885" w:type="dxa"/>
        <w:tblLook w:val="04A0" w:firstRow="1" w:lastRow="0" w:firstColumn="1" w:lastColumn="0" w:noHBand="0" w:noVBand="1"/>
      </w:tblPr>
      <w:tblGrid>
        <w:gridCol w:w="10604"/>
      </w:tblGrid>
      <w:tr w:rsidR="006B57BA" w:rsidRPr="00852EF3" w14:paraId="5B84CD75" w14:textId="77777777" w:rsidTr="0045481C">
        <w:tc>
          <w:tcPr>
            <w:tcW w:w="10604" w:type="dxa"/>
            <w:shd w:val="clear" w:color="auto" w:fill="D9D9D9" w:themeFill="background1" w:themeFillShade="D9"/>
          </w:tcPr>
          <w:p w14:paraId="218DE487" w14:textId="52A4AD2E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E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 Control measures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-- c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ontrol of exposure</w:t>
            </w:r>
            <w:r w:rsidR="006A005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6A0053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>(Relevant SDS section: Section</w:t>
            </w:r>
            <w:r w:rsidR="004D6288">
              <w:rPr>
                <w:rFonts w:asciiTheme="majorHAnsi" w:hAnsiTheme="majorHAnsi" w:cs="Times New Roman"/>
                <w:bCs/>
                <w:sz w:val="22"/>
                <w:szCs w:val="22"/>
              </w:rPr>
              <w:t>s 7,</w:t>
            </w:r>
            <w:r w:rsidR="006A0053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r w:rsidR="00086F13">
              <w:rPr>
                <w:rFonts w:asciiTheme="majorHAnsi" w:hAnsiTheme="majorHAnsi" w:cs="Times New Roman"/>
                <w:bCs/>
                <w:sz w:val="22"/>
                <w:szCs w:val="22"/>
              </w:rPr>
              <w:t>8</w:t>
            </w:r>
            <w:r w:rsidR="006A0053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>)</w:t>
            </w:r>
          </w:p>
        </w:tc>
      </w:tr>
      <w:tr w:rsidR="006B57BA" w:rsidRPr="00852EF3" w14:paraId="27FC5AE0" w14:textId="77777777" w:rsidTr="0045481C">
        <w:tc>
          <w:tcPr>
            <w:tcW w:w="10604" w:type="dxa"/>
          </w:tcPr>
          <w:p w14:paraId="10CAE71C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E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.1 Minimizing quantities</w:t>
            </w:r>
          </w:p>
          <w:p w14:paraId="5310DC56" w14:textId="39AE8154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      Can the quantities of the substance stored, used</w:t>
            </w:r>
            <w:r w:rsidR="00512403">
              <w:rPr>
                <w:rFonts w:asciiTheme="majorHAnsi" w:hAnsiTheme="majorHAnsi" w:cs="Times New Roman"/>
                <w:sz w:val="22"/>
                <w:szCs w:val="22"/>
              </w:rPr>
              <w:t>,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and produced as waste be reduced?  </w:t>
            </w:r>
          </w:p>
          <w:p w14:paraId="48E1ADCD" w14:textId="1B3C6EDD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            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YES [   ]         NO [ </w:t>
            </w:r>
            <w:r w:rsidR="00135596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135596"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</w:t>
            </w:r>
          </w:p>
          <w:p w14:paraId="14D57428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     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give details:</w:t>
            </w:r>
          </w:p>
          <w:p w14:paraId="5BD5DE79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36C4ADC9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E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.2 Containment and ventilation</w:t>
            </w:r>
          </w:p>
          <w:p w14:paraId="324BCC17" w14:textId="77777777" w:rsidR="006B57BA" w:rsidRPr="00852EF3" w:rsidRDefault="006B57BA" w:rsidP="006B57B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Can some or all parts of the process be carried out on the open bench with good general ventilation?</w:t>
            </w:r>
          </w:p>
          <w:p w14:paraId="20E1608E" w14:textId="7875E5F4" w:rsidR="006B57BA" w:rsidRDefault="006B57BA" w:rsidP="0045481C">
            <w:pPr>
              <w:ind w:left="36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    YES [ </w:t>
            </w:r>
            <w:r w:rsidR="00135596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135596"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         NO [    ]</w:t>
            </w:r>
          </w:p>
          <w:p w14:paraId="0141E508" w14:textId="77777777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If additional containment such as drip trays are required, give details:</w:t>
            </w:r>
          </w:p>
          <w:p w14:paraId="57FC1548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7CC95FE4" w14:textId="77777777" w:rsidR="006B57BA" w:rsidRDefault="006B57BA" w:rsidP="006B57B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Is a fume cupboard or other form of local exhaust ventilation required for any part of the process?  </w:t>
            </w:r>
          </w:p>
          <w:p w14:paraId="5470B958" w14:textId="5E03C164" w:rsidR="006B57BA" w:rsidRPr="00852EF3" w:rsidRDefault="006B57BA" w:rsidP="0045481C">
            <w:pPr>
              <w:pStyle w:val="ListParagraph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YES [ </w:t>
            </w:r>
            <w:r w:rsidR="00135596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135596"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         NO [    ]</w:t>
            </w:r>
          </w:p>
          <w:p w14:paraId="03834734" w14:textId="2F689BFF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color w:val="FF0000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If yes,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give details including type and location:</w:t>
            </w:r>
          </w:p>
          <w:p w14:paraId="5E4F4E63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71405678" w14:textId="77777777" w:rsidR="006B6154" w:rsidRDefault="006B57BA" w:rsidP="006B57B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Is the fume cupboard or other form of local exhaust ventilation subject to a maintenance regime? </w:t>
            </w:r>
          </w:p>
          <w:p w14:paraId="237F0428" w14:textId="1B8FA882" w:rsidR="006B57BA" w:rsidRPr="00852EF3" w:rsidRDefault="006B57BA" w:rsidP="00F15334">
            <w:pPr>
              <w:pStyle w:val="ListParagraph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YES [ </w:t>
            </w:r>
            <w:r w:rsidR="00135596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135596"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         NO [   ]</w:t>
            </w:r>
          </w:p>
          <w:p w14:paraId="5ACF445A" w14:textId="77777777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If yes,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give date of last test and state who is responsible for organizing maintenance:</w:t>
            </w:r>
          </w:p>
          <w:p w14:paraId="6C6C6429" w14:textId="77777777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154B6BC3" w14:textId="77777777" w:rsidR="006B57BA" w:rsidRPr="00852EF3" w:rsidRDefault="006B57BA" w:rsidP="006B57B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Does any part of the process need to be totally enclosed, e.g., inside a glove box?</w:t>
            </w:r>
          </w:p>
          <w:p w14:paraId="0971DCDA" w14:textId="2D75CCBE" w:rsidR="006B57BA" w:rsidRPr="00852EF3" w:rsidRDefault="006B57BA" w:rsidP="0045481C">
            <w:pPr>
              <w:pStyle w:val="ListParagraph"/>
              <w:ind w:left="36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     YES [   ]         NO [ </w:t>
            </w:r>
            <w:r w:rsidR="00F07FAD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F07FAD"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</w:t>
            </w:r>
          </w:p>
          <w:p w14:paraId="703255D5" w14:textId="77777777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give details:</w:t>
            </w:r>
          </w:p>
          <w:p w14:paraId="5613C6E3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4FC1CBB4" w14:textId="77777777" w:rsidR="006B57BA" w:rsidRPr="00852EF3" w:rsidRDefault="006B57BA" w:rsidP="006B57B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Do measures need to be taken to control sources of ignition?</w:t>
            </w:r>
          </w:p>
          <w:p w14:paraId="58B09F0B" w14:textId="7A9EDB59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     YES [   ]         NO [ </w:t>
            </w:r>
            <w:r w:rsidR="00F07FAD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F07FAD"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</w:t>
            </w:r>
          </w:p>
          <w:p w14:paraId="0AD23CFF" w14:textId="77777777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give details: </w:t>
            </w:r>
          </w:p>
          <w:p w14:paraId="3E7AA780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0278C16E" w14:textId="77777777" w:rsidR="006B57BA" w:rsidRPr="00852EF3" w:rsidRDefault="006B57BA" w:rsidP="006B57B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 xml:space="preserve">Is a chemical spill kit required? </w:t>
            </w:r>
          </w:p>
          <w:p w14:paraId="6DA149F6" w14:textId="3B51CF35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     YES [   ]         NO [ </w:t>
            </w:r>
            <w:r w:rsidR="00F07FAD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F07FAD"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</w:t>
            </w:r>
          </w:p>
          <w:p w14:paraId="5F9F5AA1" w14:textId="77777777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give details:</w:t>
            </w:r>
          </w:p>
          <w:p w14:paraId="54F75B64" w14:textId="77777777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3079FF8B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E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.3 Storage</w:t>
            </w:r>
          </w:p>
          <w:p w14:paraId="534D46C5" w14:textId="2E9DFA16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Toxic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[ </w:t>
            </w:r>
            <w:r w:rsidR="00E26910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]  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Corrosive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[ </w:t>
            </w:r>
            <w:r w:rsidR="00502CE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] 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Flammable/highly flammable/extremely flammable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[ </w:t>
            </w:r>
            <w:r w:rsidR="00502CE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Other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[    ]</w:t>
            </w:r>
          </w:p>
          <w:p w14:paraId="72F794D0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1F14D5B1" w14:textId="77777777" w:rsidR="006B57BA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E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.4 Personal protective equipment (PPE)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24"/>
              <w:gridCol w:w="574"/>
              <w:gridCol w:w="2602"/>
              <w:gridCol w:w="4678"/>
            </w:tblGrid>
            <w:tr w:rsidR="006B57BA" w14:paraId="3734AC2C" w14:textId="77777777" w:rsidTr="0045481C">
              <w:tc>
                <w:tcPr>
                  <w:tcW w:w="2524" w:type="dxa"/>
                  <w:shd w:val="clear" w:color="auto" w:fill="F2F2F2" w:themeFill="background1" w:themeFillShade="F2"/>
                </w:tcPr>
                <w:p w14:paraId="7D56B0F4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shd w:val="clear" w:color="auto" w:fill="F2F2F2" w:themeFill="background1" w:themeFillShade="F2"/>
                </w:tcPr>
                <w:p w14:paraId="01CF6FB0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Yes /No</w:t>
                  </w:r>
                </w:p>
              </w:tc>
              <w:tc>
                <w:tcPr>
                  <w:tcW w:w="2602" w:type="dxa"/>
                  <w:shd w:val="clear" w:color="auto" w:fill="F2F2F2" w:themeFill="background1" w:themeFillShade="F2"/>
                </w:tcPr>
                <w:p w14:paraId="0DFC6DE9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4678" w:type="dxa"/>
                  <w:shd w:val="clear" w:color="auto" w:fill="F2F2F2" w:themeFill="background1" w:themeFillShade="F2"/>
                </w:tcPr>
                <w:p w14:paraId="28113540" w14:textId="66D87092" w:rsidR="006B57BA" w:rsidRPr="00D527AA" w:rsidRDefault="00801E25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During w</w:t>
                  </w:r>
                  <w:r w:rsidR="006B57BA" w:rsidRPr="00D527AA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hich parts</w:t>
                  </w:r>
                  <w:r w:rsidR="006B57BA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 xml:space="preserve"> of the process is PPE</w:t>
                  </w:r>
                  <w:r w:rsidR="006B57BA" w:rsidRPr="00D527AA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 xml:space="preserve"> required (e.g., experimental process or emergencies only)</w:t>
                  </w:r>
                  <w:r w:rsidR="006B57BA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?</w:t>
                  </w:r>
                </w:p>
              </w:tc>
            </w:tr>
            <w:tr w:rsidR="006B57BA" w14:paraId="138DE69F" w14:textId="77777777" w:rsidTr="0045481C">
              <w:tc>
                <w:tcPr>
                  <w:tcW w:w="2524" w:type="dxa"/>
                </w:tcPr>
                <w:p w14:paraId="7ABDD83E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Gloves</w:t>
                  </w:r>
                </w:p>
              </w:tc>
              <w:tc>
                <w:tcPr>
                  <w:tcW w:w="574" w:type="dxa"/>
                </w:tcPr>
                <w:p w14:paraId="601DAE92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02" w:type="dxa"/>
                </w:tcPr>
                <w:p w14:paraId="6DBEEE2E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14:paraId="50C43E11" w14:textId="26EABC08" w:rsidR="006B57BA" w:rsidRPr="004C5C3F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14:paraId="43079372" w14:textId="77777777" w:rsidTr="0045481C">
              <w:tc>
                <w:tcPr>
                  <w:tcW w:w="2524" w:type="dxa"/>
                </w:tcPr>
                <w:p w14:paraId="45D53070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Eye protection</w:t>
                  </w:r>
                </w:p>
              </w:tc>
              <w:tc>
                <w:tcPr>
                  <w:tcW w:w="574" w:type="dxa"/>
                </w:tcPr>
                <w:p w14:paraId="1EB007E4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02" w:type="dxa"/>
                </w:tcPr>
                <w:p w14:paraId="622B6914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14:paraId="366B0766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6B57BA" w14:paraId="10CFDC0A" w14:textId="77777777" w:rsidTr="0045481C">
              <w:tc>
                <w:tcPr>
                  <w:tcW w:w="2524" w:type="dxa"/>
                </w:tcPr>
                <w:p w14:paraId="14B04985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Clothing</w:t>
                  </w:r>
                </w:p>
              </w:tc>
              <w:tc>
                <w:tcPr>
                  <w:tcW w:w="574" w:type="dxa"/>
                </w:tcPr>
                <w:p w14:paraId="4A012345" w14:textId="77777777" w:rsidR="006B57BA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02" w:type="dxa"/>
                </w:tcPr>
                <w:p w14:paraId="28B2F17F" w14:textId="22D23852" w:rsidR="006B57BA" w:rsidRPr="003372C4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14:paraId="73E77066" w14:textId="7EF0376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6B57BA" w14:paraId="10A518F7" w14:textId="77777777" w:rsidTr="0045481C">
              <w:tc>
                <w:tcPr>
                  <w:tcW w:w="2524" w:type="dxa"/>
                </w:tcPr>
                <w:p w14:paraId="11391D2A" w14:textId="22743200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Respiratory protection</w:t>
                  </w:r>
                  <w:r w:rsidR="003F5705" w:rsidRPr="00D9088B">
                    <w:rPr>
                      <w:rStyle w:val="FootnoteReference"/>
                      <w:rFonts w:asciiTheme="majorHAnsi" w:hAnsiTheme="majorHAnsi" w:cs="Times New Roman"/>
                      <w:bCs/>
                      <w:sz w:val="22"/>
                      <w:szCs w:val="22"/>
                    </w:rPr>
                    <w:footnoteReference w:id="7"/>
                  </w:r>
                  <w:r w:rsidR="0031556D" w:rsidRPr="00D9088B">
                    <w:rPr>
                      <w:rFonts w:asciiTheme="majorHAnsi" w:hAnsiTheme="majorHAnsi" w:cs="Times New Roman"/>
                      <w:bCs/>
                      <w:sz w:val="22"/>
                      <w:szCs w:val="22"/>
                      <w:vertAlign w:val="superscript"/>
                    </w:rPr>
                    <w:t xml:space="preserve">, </w:t>
                  </w:r>
                  <w:r w:rsidR="0031556D" w:rsidRPr="00D9088B">
                    <w:rPr>
                      <w:rStyle w:val="FootnoteReference"/>
                      <w:rFonts w:asciiTheme="majorHAnsi" w:hAnsiTheme="majorHAnsi" w:cs="Times New Roman"/>
                      <w:bCs/>
                      <w:sz w:val="22"/>
                      <w:szCs w:val="22"/>
                    </w:rPr>
                    <w:footnoteReference w:id="8"/>
                  </w:r>
                </w:p>
              </w:tc>
              <w:tc>
                <w:tcPr>
                  <w:tcW w:w="574" w:type="dxa"/>
                </w:tcPr>
                <w:p w14:paraId="57208A35" w14:textId="77777777" w:rsidR="006B57BA" w:rsidRPr="00756DEA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02" w:type="dxa"/>
                </w:tcPr>
                <w:p w14:paraId="1662E4B4" w14:textId="255DCCE0" w:rsidR="006B57BA" w:rsidRPr="00756DEA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14:paraId="6AEC91DF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6B57BA" w14:paraId="4AFD385B" w14:textId="77777777" w:rsidTr="0045481C">
              <w:tc>
                <w:tcPr>
                  <w:tcW w:w="2524" w:type="dxa"/>
                </w:tcPr>
                <w:p w14:paraId="28BB8670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Other (specify)</w:t>
                  </w:r>
                </w:p>
              </w:tc>
              <w:tc>
                <w:tcPr>
                  <w:tcW w:w="574" w:type="dxa"/>
                </w:tcPr>
                <w:p w14:paraId="3D212DD6" w14:textId="77777777" w:rsidR="006B57BA" w:rsidRPr="00756DEA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02" w:type="dxa"/>
                </w:tcPr>
                <w:p w14:paraId="3CE83898" w14:textId="77777777" w:rsidR="006B57BA" w:rsidRPr="00756DEA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14:paraId="33CFEE7E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374C2D7" w14:textId="77777777" w:rsidR="00193A08" w:rsidRDefault="00193A08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7E25A44D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E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5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Hygiene measures</w:t>
            </w:r>
          </w:p>
          <w:p w14:paraId="051D0DFF" w14:textId="77777777" w:rsidR="006B57BA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Describe the hygiene measures in place for work involving these substances: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7"/>
              <w:gridCol w:w="7201"/>
            </w:tblGrid>
            <w:tr w:rsidR="006B57BA" w14:paraId="504BB892" w14:textId="77777777" w:rsidTr="006D680B">
              <w:tc>
                <w:tcPr>
                  <w:tcW w:w="3177" w:type="dxa"/>
                  <w:shd w:val="clear" w:color="auto" w:fill="F2F2F2" w:themeFill="background1" w:themeFillShade="F2"/>
                </w:tcPr>
                <w:p w14:paraId="46AE9207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1" w:type="dxa"/>
                  <w:shd w:val="clear" w:color="auto" w:fill="F2F2F2" w:themeFill="background1" w:themeFillShade="F2"/>
                </w:tcPr>
                <w:p w14:paraId="3224FEB2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6B57BA" w14:paraId="4C74AC2F" w14:textId="77777777" w:rsidTr="006D680B">
              <w:tc>
                <w:tcPr>
                  <w:tcW w:w="3177" w:type="dxa"/>
                </w:tcPr>
                <w:p w14:paraId="03F4A4F1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Hand washing facilities</w:t>
                  </w:r>
                </w:p>
              </w:tc>
              <w:tc>
                <w:tcPr>
                  <w:tcW w:w="7201" w:type="dxa"/>
                </w:tcPr>
                <w:p w14:paraId="5B68543E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6B57BA" w14:paraId="40D827C2" w14:textId="77777777" w:rsidTr="006D680B">
              <w:tc>
                <w:tcPr>
                  <w:tcW w:w="3177" w:type="dxa"/>
                </w:tcPr>
                <w:p w14:paraId="32FE62DD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Laundering of PPE</w:t>
                  </w:r>
                </w:p>
              </w:tc>
              <w:tc>
                <w:tcPr>
                  <w:tcW w:w="7201" w:type="dxa"/>
                </w:tcPr>
                <w:p w14:paraId="64237F51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6B57BA" w14:paraId="05765135" w14:textId="77777777" w:rsidTr="006D680B">
              <w:tc>
                <w:tcPr>
                  <w:tcW w:w="3177" w:type="dxa"/>
                </w:tcPr>
                <w:p w14:paraId="3F7A1571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Storage of personal clothing</w:t>
                  </w:r>
                </w:p>
              </w:tc>
              <w:tc>
                <w:tcPr>
                  <w:tcW w:w="7201" w:type="dxa"/>
                </w:tcPr>
                <w:p w14:paraId="49957355" w14:textId="77777777" w:rsidR="006B57BA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14:paraId="22947E56" w14:textId="77777777" w:rsidTr="006D680B">
              <w:tc>
                <w:tcPr>
                  <w:tcW w:w="3177" w:type="dxa"/>
                </w:tcPr>
                <w:p w14:paraId="2716231D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Prohibition of eating and drinking</w:t>
                  </w:r>
                </w:p>
              </w:tc>
              <w:tc>
                <w:tcPr>
                  <w:tcW w:w="7201" w:type="dxa"/>
                </w:tcPr>
                <w:p w14:paraId="174DE69B" w14:textId="77777777" w:rsidR="006B57BA" w:rsidRPr="00756DEA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14:paraId="6696556B" w14:textId="77777777" w:rsidTr="006D680B">
              <w:tc>
                <w:tcPr>
                  <w:tcW w:w="3177" w:type="dxa"/>
                </w:tcPr>
                <w:p w14:paraId="35BF5B4C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Other (specify)</w:t>
                  </w:r>
                </w:p>
              </w:tc>
              <w:tc>
                <w:tcPr>
                  <w:tcW w:w="7201" w:type="dxa"/>
                </w:tcPr>
                <w:p w14:paraId="091E32FA" w14:textId="77777777" w:rsidR="006B57BA" w:rsidRPr="00756DEA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</w:tbl>
          <w:p w14:paraId="3057D758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34ED0CE8" w14:textId="41D48AA2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E.6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5748CF">
              <w:rPr>
                <w:rFonts w:asciiTheme="majorHAnsi" w:hAnsiTheme="majorHAnsi" w:cs="Times New Roman"/>
                <w:b/>
                <w:sz w:val="22"/>
                <w:szCs w:val="22"/>
              </w:rPr>
              <w:t>Exposure m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onitoring</w:t>
            </w:r>
            <w:r w:rsidR="008C7C8A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and health surveillance</w:t>
            </w:r>
          </w:p>
          <w:p w14:paraId="0514F421" w14:textId="039F7BE5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Is monitoring </w:t>
            </w:r>
            <w:r w:rsidR="00414124">
              <w:rPr>
                <w:rFonts w:asciiTheme="majorHAnsi" w:hAnsiTheme="majorHAnsi" w:cs="Times New Roman"/>
                <w:sz w:val="22"/>
                <w:szCs w:val="22"/>
              </w:rPr>
              <w:t xml:space="preserve">of exposure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necessary to validate the efficacy of control measures for any of these substances?</w:t>
            </w:r>
          </w:p>
          <w:p w14:paraId="0FE65348" w14:textId="15E84339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YES [ </w:t>
            </w:r>
            <w:r w:rsidR="00A2279B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A2279B"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         NO [   ]</w:t>
            </w:r>
          </w:p>
          <w:p w14:paraId="1215BAF7" w14:textId="0A67ABAA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give details: </w:t>
            </w:r>
          </w:p>
          <w:p w14:paraId="66B245FB" w14:textId="4F95246D" w:rsidR="006B57BA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3FA3973C" w14:textId="393D521F" w:rsidR="005E3816" w:rsidRPr="00852EF3" w:rsidRDefault="005E3816" w:rsidP="005E3816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Is </w:t>
            </w:r>
            <w:r w:rsidR="00F61EC5">
              <w:rPr>
                <w:rFonts w:asciiTheme="majorHAnsi" w:hAnsiTheme="majorHAnsi" w:cs="Times New Roman"/>
                <w:sz w:val="22"/>
                <w:szCs w:val="22"/>
              </w:rPr>
              <w:t>health surveillance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="00ED5E3E">
              <w:rPr>
                <w:rFonts w:asciiTheme="majorHAnsi" w:hAnsiTheme="majorHAnsi" w:cs="Times New Roman"/>
                <w:sz w:val="22"/>
                <w:szCs w:val="22"/>
              </w:rPr>
              <w:t>required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?</w:t>
            </w:r>
          </w:p>
          <w:p w14:paraId="01EDBDBB" w14:textId="77777777" w:rsidR="005E3816" w:rsidRPr="00852EF3" w:rsidRDefault="005E3816" w:rsidP="005E3816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YES [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]         NO [   ]</w:t>
            </w:r>
          </w:p>
          <w:p w14:paraId="27A35293" w14:textId="0DAA5DAE" w:rsidR="005E3816" w:rsidRDefault="005E3816" w:rsidP="005E3816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give details:</w:t>
            </w:r>
          </w:p>
          <w:p w14:paraId="1CF3B47F" w14:textId="77777777" w:rsidR="005E3816" w:rsidRPr="00852EF3" w:rsidRDefault="005E3816" w:rsidP="005E3816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6033AD7C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E.7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Information, instruction, training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, and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supervision</w:t>
            </w:r>
          </w:p>
          <w:p w14:paraId="39935F30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List specialized supervision and/or training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requirements for thos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e working with these substances, if any: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18"/>
              <w:gridCol w:w="2257"/>
              <w:gridCol w:w="5103"/>
            </w:tblGrid>
            <w:tr w:rsidR="006B57BA" w:rsidRPr="00852EF3" w14:paraId="26C3F7C8" w14:textId="77777777" w:rsidTr="0045481C">
              <w:tc>
                <w:tcPr>
                  <w:tcW w:w="3018" w:type="dxa"/>
                </w:tcPr>
                <w:p w14:paraId="65B798EA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Training details</w:t>
                  </w:r>
                </w:p>
              </w:tc>
              <w:tc>
                <w:tcPr>
                  <w:tcW w:w="2257" w:type="dxa"/>
                </w:tcPr>
                <w:p w14:paraId="4F72391A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Frequency of training</w:t>
                  </w:r>
                </w:p>
              </w:tc>
              <w:tc>
                <w:tcPr>
                  <w:tcW w:w="5103" w:type="dxa"/>
                </w:tcPr>
                <w:p w14:paraId="6C056A17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How records will be kept</w:t>
                  </w:r>
                </w:p>
              </w:tc>
            </w:tr>
            <w:tr w:rsidR="006B57BA" w:rsidRPr="00852EF3" w14:paraId="02B14DB8" w14:textId="77777777" w:rsidTr="0045481C">
              <w:tc>
                <w:tcPr>
                  <w:tcW w:w="3018" w:type="dxa"/>
                </w:tcPr>
                <w:p w14:paraId="47057E36" w14:textId="79630842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57" w:type="dxa"/>
                </w:tcPr>
                <w:p w14:paraId="38C7AD31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</w:tcPr>
                <w:p w14:paraId="5F4C06E4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:rsidRPr="00852EF3" w14:paraId="2D83A5CF" w14:textId="77777777" w:rsidTr="0045481C">
              <w:tc>
                <w:tcPr>
                  <w:tcW w:w="3018" w:type="dxa"/>
                </w:tcPr>
                <w:p w14:paraId="66FF4D1B" w14:textId="6740C07D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57" w:type="dxa"/>
                </w:tcPr>
                <w:p w14:paraId="6B3DE6AA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</w:tcPr>
                <w:p w14:paraId="40C70124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:rsidRPr="00852EF3" w14:paraId="22513343" w14:textId="77777777" w:rsidTr="0045481C">
              <w:tc>
                <w:tcPr>
                  <w:tcW w:w="3018" w:type="dxa"/>
                </w:tcPr>
                <w:p w14:paraId="2E7CC6F9" w14:textId="3A2566A2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57" w:type="dxa"/>
                </w:tcPr>
                <w:p w14:paraId="03EA10F5" w14:textId="67DED58D" w:rsidR="006B57BA" w:rsidRPr="00852EF3" w:rsidRDefault="006B57BA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</w:tcPr>
                <w:p w14:paraId="459939F5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</w:tbl>
          <w:p w14:paraId="7FA36D3F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3BA313E8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E.8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Additional controls</w:t>
            </w:r>
          </w:p>
          <w:p w14:paraId="7A3F753B" w14:textId="6227834F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Are there any additional controls required in relation to the process factors identified in section </w:t>
            </w:r>
            <w:r w:rsidR="00710D7A">
              <w:rPr>
                <w:rFonts w:asciiTheme="majorHAnsi" w:hAnsiTheme="majorHAnsi" w:cs="Times New Roman"/>
                <w:sz w:val="22"/>
                <w:szCs w:val="22"/>
              </w:rPr>
              <w:t>C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.2 that are not covered anywhere else?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1588"/>
              <w:gridCol w:w="6194"/>
            </w:tblGrid>
            <w:tr w:rsidR="006B57BA" w:rsidRPr="00852EF3" w14:paraId="777CCF6E" w14:textId="77777777" w:rsidTr="006D680B">
              <w:tc>
                <w:tcPr>
                  <w:tcW w:w="2581" w:type="dxa"/>
                </w:tcPr>
                <w:p w14:paraId="6F816359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Process</w:t>
                  </w:r>
                </w:p>
              </w:tc>
              <w:tc>
                <w:tcPr>
                  <w:tcW w:w="1588" w:type="dxa"/>
                </w:tcPr>
                <w:p w14:paraId="51CD448B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 w:rsidRPr="00852EF3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Exposure</w:t>
                  </w: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 xml:space="preserve"> route</w:t>
                  </w:r>
                </w:p>
              </w:tc>
              <w:tc>
                <w:tcPr>
                  <w:tcW w:w="6194" w:type="dxa"/>
                </w:tcPr>
                <w:p w14:paraId="4ACB6209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 w:rsidRPr="00852EF3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Description of how exposure is controlled</w:t>
                  </w:r>
                </w:p>
              </w:tc>
            </w:tr>
            <w:tr w:rsidR="006B57BA" w:rsidRPr="00852EF3" w14:paraId="70FE84E2" w14:textId="77777777" w:rsidTr="006D680B">
              <w:tc>
                <w:tcPr>
                  <w:tcW w:w="2581" w:type="dxa"/>
                </w:tcPr>
                <w:p w14:paraId="0A2E98D7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>Weighing</w:t>
                  </w:r>
                </w:p>
              </w:tc>
              <w:tc>
                <w:tcPr>
                  <w:tcW w:w="1588" w:type="dxa"/>
                </w:tcPr>
                <w:p w14:paraId="38AA168B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194" w:type="dxa"/>
                </w:tcPr>
                <w:p w14:paraId="702FB34D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:rsidRPr="00852EF3" w14:paraId="733D90E2" w14:textId="77777777" w:rsidTr="006D680B">
              <w:tc>
                <w:tcPr>
                  <w:tcW w:w="2581" w:type="dxa"/>
                </w:tcPr>
                <w:p w14:paraId="6F3CD24D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>Pipetting</w:t>
                  </w:r>
                </w:p>
              </w:tc>
              <w:tc>
                <w:tcPr>
                  <w:tcW w:w="1588" w:type="dxa"/>
                </w:tcPr>
                <w:p w14:paraId="0B5CCC16" w14:textId="23753911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194" w:type="dxa"/>
                </w:tcPr>
                <w:p w14:paraId="020E2211" w14:textId="631B0E93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:rsidRPr="00852EF3" w14:paraId="65BF7F4C" w14:textId="77777777" w:rsidTr="006D680B">
              <w:tc>
                <w:tcPr>
                  <w:tcW w:w="2581" w:type="dxa"/>
                </w:tcPr>
                <w:p w14:paraId="1BEC1C7A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lastRenderedPageBreak/>
                    <w:t>Filtering</w:t>
                  </w:r>
                </w:p>
              </w:tc>
              <w:tc>
                <w:tcPr>
                  <w:tcW w:w="1588" w:type="dxa"/>
                </w:tcPr>
                <w:p w14:paraId="4C0D2DCA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194" w:type="dxa"/>
                </w:tcPr>
                <w:p w14:paraId="30A28470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:rsidRPr="00852EF3" w14:paraId="7CEC9764" w14:textId="77777777" w:rsidTr="006D680B">
              <w:tc>
                <w:tcPr>
                  <w:tcW w:w="2581" w:type="dxa"/>
                </w:tcPr>
                <w:p w14:paraId="7E8372CD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>Elevated temperature</w:t>
                  </w:r>
                </w:p>
              </w:tc>
              <w:tc>
                <w:tcPr>
                  <w:tcW w:w="1588" w:type="dxa"/>
                </w:tcPr>
                <w:p w14:paraId="13D82DC4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194" w:type="dxa"/>
                </w:tcPr>
                <w:p w14:paraId="67608574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:rsidRPr="00852EF3" w14:paraId="76A7BECB" w14:textId="77777777" w:rsidTr="006D680B">
              <w:tc>
                <w:tcPr>
                  <w:tcW w:w="2581" w:type="dxa"/>
                </w:tcPr>
                <w:p w14:paraId="1B78D8E2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>Shaking/mixing</w:t>
                  </w:r>
                </w:p>
              </w:tc>
              <w:tc>
                <w:tcPr>
                  <w:tcW w:w="1588" w:type="dxa"/>
                </w:tcPr>
                <w:p w14:paraId="06250BD4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194" w:type="dxa"/>
                </w:tcPr>
                <w:p w14:paraId="5643808F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:rsidRPr="00852EF3" w14:paraId="1018901E" w14:textId="77777777" w:rsidTr="006D680B">
              <w:tc>
                <w:tcPr>
                  <w:tcW w:w="2581" w:type="dxa"/>
                </w:tcPr>
                <w:p w14:paraId="1C4F7194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>Centrifugation</w:t>
                  </w:r>
                </w:p>
              </w:tc>
              <w:tc>
                <w:tcPr>
                  <w:tcW w:w="1588" w:type="dxa"/>
                </w:tcPr>
                <w:p w14:paraId="2EC4E9BF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194" w:type="dxa"/>
                </w:tcPr>
                <w:p w14:paraId="534819F4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:rsidRPr="00852EF3" w14:paraId="13F9A309" w14:textId="77777777" w:rsidTr="006D680B">
              <w:tc>
                <w:tcPr>
                  <w:tcW w:w="2581" w:type="dxa"/>
                </w:tcPr>
                <w:p w14:paraId="195D86A6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>Use of sharps</w:t>
                  </w:r>
                </w:p>
              </w:tc>
              <w:tc>
                <w:tcPr>
                  <w:tcW w:w="1588" w:type="dxa"/>
                </w:tcPr>
                <w:p w14:paraId="3403472D" w14:textId="200B0F98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194" w:type="dxa"/>
                </w:tcPr>
                <w:p w14:paraId="7CCE5E03" w14:textId="439FE105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:rsidRPr="00852EF3" w14:paraId="13A1501B" w14:textId="77777777" w:rsidTr="006D680B">
              <w:tc>
                <w:tcPr>
                  <w:tcW w:w="2581" w:type="dxa"/>
                </w:tcPr>
                <w:p w14:paraId="6AF0532E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>High pressure</w:t>
                  </w:r>
                </w:p>
              </w:tc>
              <w:tc>
                <w:tcPr>
                  <w:tcW w:w="1588" w:type="dxa"/>
                </w:tcPr>
                <w:p w14:paraId="20B3ED6B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194" w:type="dxa"/>
                </w:tcPr>
                <w:p w14:paraId="31A7F651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:rsidRPr="00852EF3" w14:paraId="21AAD33C" w14:textId="77777777" w:rsidTr="006D680B">
              <w:tc>
                <w:tcPr>
                  <w:tcW w:w="2581" w:type="dxa"/>
                </w:tcPr>
                <w:p w14:paraId="2E8AC4A5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  <w:r w:rsidRPr="00852EF3">
                    <w:rPr>
                      <w:rFonts w:asciiTheme="majorHAnsi" w:hAnsiTheme="majorHAnsi" w:cs="Times New Roman"/>
                      <w:sz w:val="22"/>
                      <w:szCs w:val="22"/>
                    </w:rPr>
                    <w:t xml:space="preserve">Other </w:t>
                  </w:r>
                </w:p>
              </w:tc>
              <w:tc>
                <w:tcPr>
                  <w:tcW w:w="1588" w:type="dxa"/>
                </w:tcPr>
                <w:p w14:paraId="1CA6C78F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194" w:type="dxa"/>
                </w:tcPr>
                <w:p w14:paraId="454275B7" w14:textId="77777777" w:rsidR="006B57BA" w:rsidRPr="00852EF3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</w:tbl>
          <w:p w14:paraId="317671E6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</w:tbl>
    <w:p w14:paraId="17370072" w14:textId="77777777" w:rsidR="006B57BA" w:rsidRDefault="006B57BA" w:rsidP="006B57BA">
      <w:pPr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6B57BA" w:rsidRPr="00852EF3" w14:paraId="3616420B" w14:textId="77777777" w:rsidTr="0045481C">
        <w:tc>
          <w:tcPr>
            <w:tcW w:w="10491" w:type="dxa"/>
            <w:shd w:val="clear" w:color="auto" w:fill="D9D9D9" w:themeFill="background1" w:themeFillShade="D9"/>
          </w:tcPr>
          <w:p w14:paraId="3418CA51" w14:textId="19DEC879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F.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Transportation</w:t>
            </w:r>
            <w:r w:rsidR="00C42AB9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6B57BA" w:rsidRPr="00852EF3" w14:paraId="7850B23D" w14:textId="77777777" w:rsidTr="0045481C">
        <w:tc>
          <w:tcPr>
            <w:tcW w:w="10491" w:type="dxa"/>
          </w:tcPr>
          <w:p w14:paraId="0EF077D1" w14:textId="687A9399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F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.1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Within the building</w:t>
            </w:r>
          </w:p>
          <w:p w14:paraId="3A313BE8" w14:textId="77777777" w:rsidR="006B57BA" w:rsidRPr="008B632A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B632A">
              <w:rPr>
                <w:rFonts w:asciiTheme="majorHAnsi" w:hAnsiTheme="majorHAnsi" w:cs="Times New Roman"/>
                <w:sz w:val="22"/>
                <w:szCs w:val="22"/>
              </w:rPr>
              <w:t>Will any of these substances need to be transported to other parts of the building or other parts of the site?</w:t>
            </w:r>
          </w:p>
          <w:p w14:paraId="0DD408DA" w14:textId="791E0555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      YES [    ]         NO [</w:t>
            </w:r>
            <w:r w:rsidR="00256EF8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405BE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]</w:t>
            </w:r>
          </w:p>
          <w:p w14:paraId="1A64574F" w14:textId="77777777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give details of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containment arrangements/precautions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:</w:t>
            </w:r>
          </w:p>
          <w:p w14:paraId="16762973" w14:textId="77777777" w:rsidR="006B57BA" w:rsidRPr="00852EF3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4E20D9A6" w14:textId="77777777" w:rsidR="006B57BA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F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.2 </w:t>
            </w:r>
            <w:proofErr w:type="spellStart"/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Outwith</w:t>
            </w:r>
            <w:proofErr w:type="spellEnd"/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the building.</w:t>
            </w:r>
          </w:p>
          <w:p w14:paraId="5D4A89F9" w14:textId="77777777" w:rsidR="006B57BA" w:rsidRPr="00C01532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C01532">
              <w:rPr>
                <w:rFonts w:asciiTheme="majorHAnsi" w:hAnsiTheme="majorHAnsi" w:cs="Times New Roman"/>
                <w:sz w:val="22"/>
                <w:szCs w:val="22"/>
              </w:rPr>
              <w:t>Will any of these substances need to be transported to other sites?</w:t>
            </w:r>
          </w:p>
          <w:p w14:paraId="0F9BF90A" w14:textId="79377EE3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      YES [    ]         NO [ </w:t>
            </w:r>
            <w:r w:rsidR="00405BE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]</w:t>
            </w:r>
          </w:p>
          <w:p w14:paraId="6DADB777" w14:textId="77777777" w:rsidR="006B57BA" w:rsidRPr="00852EF3" w:rsidRDefault="006B57BA" w:rsidP="0045481C">
            <w:pPr>
              <w:ind w:left="36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If yes,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give  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name of other site:</w:t>
            </w:r>
          </w:p>
          <w:p w14:paraId="3C645155" w14:textId="77777777" w:rsidR="006B57BA" w:rsidRPr="00852EF3" w:rsidRDefault="006B57BA" w:rsidP="0045481C">
            <w:pPr>
              <w:ind w:left="144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substance and quantity:</w:t>
            </w:r>
          </w:p>
          <w:p w14:paraId="6F910284" w14:textId="77777777" w:rsidR="006B57BA" w:rsidRDefault="006B57BA" w:rsidP="0045481C">
            <w:pPr>
              <w:ind w:left="144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method of transport proposed:</w:t>
            </w:r>
          </w:p>
          <w:p w14:paraId="291A7D96" w14:textId="77777777" w:rsidR="006B57BA" w:rsidRPr="0014469D" w:rsidRDefault="006B57BA" w:rsidP="0045481C">
            <w:pPr>
              <w:ind w:left="1440"/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 containment precautions:</w:t>
            </w:r>
          </w:p>
        </w:tc>
      </w:tr>
    </w:tbl>
    <w:p w14:paraId="4AD2CAB1" w14:textId="77777777" w:rsidR="006B57BA" w:rsidRDefault="006B57BA" w:rsidP="006B57BA">
      <w:pPr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6B57BA" w:rsidRPr="00852EF3" w14:paraId="64A1B7FE" w14:textId="77777777" w:rsidTr="0045481C">
        <w:tc>
          <w:tcPr>
            <w:tcW w:w="10491" w:type="dxa"/>
            <w:shd w:val="clear" w:color="auto" w:fill="D9D9D9" w:themeFill="background1" w:themeFillShade="D9"/>
          </w:tcPr>
          <w:p w14:paraId="13B6BDF2" w14:textId="4D348DB2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G.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Emergency procedures</w:t>
            </w:r>
            <w:r w:rsidR="0034441D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(Relevant SDS section: </w:t>
            </w:r>
            <w:r w:rsidR="00C23AF4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>Section</w:t>
            </w:r>
            <w:r w:rsidR="001E0137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>s</w:t>
            </w:r>
            <w:r w:rsidR="00C23AF4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4</w:t>
            </w:r>
            <w:r w:rsidR="001E0137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, </w:t>
            </w:r>
            <w:r w:rsidR="0090680B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5, </w:t>
            </w:r>
            <w:r w:rsidR="001E0137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>6</w:t>
            </w:r>
            <w:r w:rsidR="0034441D" w:rsidRPr="006A0053">
              <w:rPr>
                <w:rFonts w:asciiTheme="majorHAnsi" w:hAnsiTheme="majorHAnsi" w:cs="Times New Roman"/>
                <w:bCs/>
                <w:sz w:val="22"/>
                <w:szCs w:val="22"/>
              </w:rPr>
              <w:t>)</w:t>
            </w:r>
          </w:p>
        </w:tc>
      </w:tr>
      <w:tr w:rsidR="006B57BA" w:rsidRPr="00852EF3" w14:paraId="268937C5" w14:textId="77777777" w:rsidTr="0045481C">
        <w:tc>
          <w:tcPr>
            <w:tcW w:w="10491" w:type="dxa"/>
          </w:tcPr>
          <w:p w14:paraId="2B1C6544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G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.1 Spillage or release</w:t>
            </w:r>
          </w:p>
          <w:p w14:paraId="7B659AF2" w14:textId="77777777" w:rsidR="006B57BA" w:rsidRPr="003F6A5F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Describe the procedures in place for a spillage/release:</w:t>
            </w:r>
          </w:p>
          <w:tbl>
            <w:tblPr>
              <w:tblStyle w:val="TableGrid"/>
              <w:tblW w:w="10236" w:type="dxa"/>
              <w:tblLook w:val="04A0" w:firstRow="1" w:lastRow="0" w:firstColumn="1" w:lastColumn="0" w:noHBand="0" w:noVBand="1"/>
            </w:tblPr>
            <w:tblGrid>
              <w:gridCol w:w="5700"/>
              <w:gridCol w:w="4536"/>
            </w:tblGrid>
            <w:tr w:rsidR="006B57BA" w14:paraId="369614FC" w14:textId="77777777" w:rsidTr="0045481C">
              <w:tc>
                <w:tcPr>
                  <w:tcW w:w="5700" w:type="dxa"/>
                  <w:shd w:val="clear" w:color="auto" w:fill="F2F2F2" w:themeFill="background1" w:themeFillShade="F2"/>
                </w:tcPr>
                <w:p w14:paraId="03F62D6E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</w:tcPr>
                <w:p w14:paraId="16397DA6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Where?</w:t>
                  </w:r>
                </w:p>
              </w:tc>
            </w:tr>
            <w:tr w:rsidR="006B57BA" w14:paraId="76B89CFF" w14:textId="77777777" w:rsidTr="0045481C">
              <w:tc>
                <w:tcPr>
                  <w:tcW w:w="5700" w:type="dxa"/>
                </w:tcPr>
                <w:p w14:paraId="36AFCC8F" w14:textId="77777777" w:rsidR="006B57BA" w:rsidRPr="00D41365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 w:rsidRPr="00D41365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Within the laboratory but outside any primary containment facility</w:t>
                  </w: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 xml:space="preserve"> such as glove box,</w:t>
                  </w:r>
                  <w:r w:rsidRPr="00D41365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 xml:space="preserve"> fume cupboard</w:t>
                  </w:r>
                </w:p>
              </w:tc>
              <w:tc>
                <w:tcPr>
                  <w:tcW w:w="4536" w:type="dxa"/>
                </w:tcPr>
                <w:p w14:paraId="11474898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6B57BA" w14:paraId="5CF76968" w14:textId="77777777" w:rsidTr="0045481C">
              <w:tc>
                <w:tcPr>
                  <w:tcW w:w="5700" w:type="dxa"/>
                </w:tcPr>
                <w:p w14:paraId="236BE22B" w14:textId="77777777" w:rsidR="006B57BA" w:rsidRPr="006419E6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 w:rsidRPr="006419E6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Within a fume cupboard</w:t>
                  </w: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 xml:space="preserve"> or glove box</w:t>
                  </w:r>
                </w:p>
              </w:tc>
              <w:tc>
                <w:tcPr>
                  <w:tcW w:w="4536" w:type="dxa"/>
                </w:tcPr>
                <w:p w14:paraId="7CD04516" w14:textId="77777777" w:rsidR="006B57BA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14:paraId="062B026A" w14:textId="77777777" w:rsidTr="0045481C">
              <w:trPr>
                <w:trHeight w:val="70"/>
              </w:trPr>
              <w:tc>
                <w:tcPr>
                  <w:tcW w:w="5700" w:type="dxa"/>
                </w:tcPr>
                <w:p w14:paraId="1A93A3E9" w14:textId="77777777" w:rsidR="006B57BA" w:rsidRPr="007669D5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 w:rsidRPr="007669D5"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Outside the laboratory, e.g., en route to another part of the building/site</w:t>
                  </w:r>
                </w:p>
              </w:tc>
              <w:tc>
                <w:tcPr>
                  <w:tcW w:w="4536" w:type="dxa"/>
                </w:tcPr>
                <w:p w14:paraId="2D03CF0D" w14:textId="77777777" w:rsidR="006B57BA" w:rsidRPr="00756DEA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14:paraId="6DB0A11E" w14:textId="77777777" w:rsidTr="0045481C">
              <w:tc>
                <w:tcPr>
                  <w:tcW w:w="5700" w:type="dxa"/>
                </w:tcPr>
                <w:p w14:paraId="3B084412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Other (specify)</w:t>
                  </w:r>
                </w:p>
              </w:tc>
              <w:tc>
                <w:tcPr>
                  <w:tcW w:w="4536" w:type="dxa"/>
                </w:tcPr>
                <w:p w14:paraId="47283CC8" w14:textId="77777777" w:rsidR="006B57BA" w:rsidRPr="00756DEA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</w:tbl>
          <w:p w14:paraId="2C21DB49" w14:textId="77777777" w:rsidR="006B57BA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29E63BD7" w14:textId="77777777" w:rsidR="006B57BA" w:rsidRPr="00852EF3" w:rsidRDefault="006B57BA" w:rsidP="0045481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G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.2 First aid</w:t>
            </w:r>
          </w:p>
          <w:p w14:paraId="0092630D" w14:textId="77777777" w:rsidR="006B57BA" w:rsidRDefault="006B57BA" w:rsidP="0045481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Describe the local first aid arrangements that are in place for accidental exposure to any of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the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 substances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identified above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:</w:t>
            </w:r>
          </w:p>
          <w:tbl>
            <w:tblPr>
              <w:tblStyle w:val="TableGrid"/>
              <w:tblW w:w="10236" w:type="dxa"/>
              <w:tblLook w:val="04A0" w:firstRow="1" w:lastRow="0" w:firstColumn="1" w:lastColumn="0" w:noHBand="0" w:noVBand="1"/>
            </w:tblPr>
            <w:tblGrid>
              <w:gridCol w:w="2509"/>
              <w:gridCol w:w="7727"/>
            </w:tblGrid>
            <w:tr w:rsidR="006B57BA" w14:paraId="494BDAED" w14:textId="77777777" w:rsidTr="0045481C">
              <w:tc>
                <w:tcPr>
                  <w:tcW w:w="2509" w:type="dxa"/>
                  <w:shd w:val="clear" w:color="auto" w:fill="F2F2F2" w:themeFill="background1" w:themeFillShade="F2"/>
                </w:tcPr>
                <w:p w14:paraId="0AEEA931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727" w:type="dxa"/>
                  <w:shd w:val="clear" w:color="auto" w:fill="F2F2F2" w:themeFill="background1" w:themeFillShade="F2"/>
                </w:tcPr>
                <w:p w14:paraId="00DD6A83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Where?</w:t>
                  </w:r>
                </w:p>
              </w:tc>
            </w:tr>
            <w:tr w:rsidR="006B57BA" w14:paraId="7F4415AB" w14:textId="77777777" w:rsidTr="0045481C">
              <w:tc>
                <w:tcPr>
                  <w:tcW w:w="2509" w:type="dxa"/>
                </w:tcPr>
                <w:p w14:paraId="7E1A822F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Mains-fed eye wash</w:t>
                  </w:r>
                </w:p>
              </w:tc>
              <w:tc>
                <w:tcPr>
                  <w:tcW w:w="7727" w:type="dxa"/>
                </w:tcPr>
                <w:p w14:paraId="5A014F17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6B57BA" w14:paraId="7D8A0438" w14:textId="77777777" w:rsidTr="0045481C">
              <w:tc>
                <w:tcPr>
                  <w:tcW w:w="2509" w:type="dxa"/>
                </w:tcPr>
                <w:p w14:paraId="72004C09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Other type of eyewash</w:t>
                  </w:r>
                </w:p>
              </w:tc>
              <w:tc>
                <w:tcPr>
                  <w:tcW w:w="7727" w:type="dxa"/>
                </w:tcPr>
                <w:p w14:paraId="1071EC7C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6B57BA" w14:paraId="12AE8127" w14:textId="77777777" w:rsidTr="0045481C">
              <w:tc>
                <w:tcPr>
                  <w:tcW w:w="2509" w:type="dxa"/>
                </w:tcPr>
                <w:p w14:paraId="32D0DADF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Shower</w:t>
                  </w:r>
                </w:p>
              </w:tc>
              <w:tc>
                <w:tcPr>
                  <w:tcW w:w="7727" w:type="dxa"/>
                </w:tcPr>
                <w:p w14:paraId="116960AD" w14:textId="77777777" w:rsidR="006B57BA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  <w:tr w:rsidR="006B57BA" w14:paraId="54870773" w14:textId="77777777" w:rsidTr="0045481C">
              <w:tc>
                <w:tcPr>
                  <w:tcW w:w="2509" w:type="dxa"/>
                </w:tcPr>
                <w:p w14:paraId="4B9D6067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First aid kit</w:t>
                  </w:r>
                </w:p>
              </w:tc>
              <w:tc>
                <w:tcPr>
                  <w:tcW w:w="7727" w:type="dxa"/>
                </w:tcPr>
                <w:p w14:paraId="6F8821D6" w14:textId="77777777" w:rsidR="006B57BA" w:rsidRPr="00756DEA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FN068</w:t>
                  </w:r>
                </w:p>
              </w:tc>
            </w:tr>
            <w:tr w:rsidR="006B57BA" w14:paraId="4E6AABF1" w14:textId="77777777" w:rsidTr="0045481C">
              <w:tc>
                <w:tcPr>
                  <w:tcW w:w="2509" w:type="dxa"/>
                </w:tcPr>
                <w:p w14:paraId="5B35B898" w14:textId="77777777" w:rsidR="006B57BA" w:rsidRDefault="006B57BA" w:rsidP="0045481C">
                  <w:pP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2"/>
                      <w:szCs w:val="22"/>
                    </w:rPr>
                    <w:t>Other (specify)</w:t>
                  </w:r>
                </w:p>
              </w:tc>
              <w:tc>
                <w:tcPr>
                  <w:tcW w:w="7727" w:type="dxa"/>
                </w:tcPr>
                <w:p w14:paraId="36F775B0" w14:textId="77777777" w:rsidR="006B57BA" w:rsidRPr="00756DEA" w:rsidRDefault="006B57BA" w:rsidP="0045481C">
                  <w:pPr>
                    <w:rPr>
                      <w:rFonts w:asciiTheme="majorHAnsi" w:hAnsiTheme="majorHAnsi" w:cs="Times New Roman"/>
                      <w:sz w:val="22"/>
                      <w:szCs w:val="22"/>
                    </w:rPr>
                  </w:pPr>
                </w:p>
              </w:tc>
            </w:tr>
          </w:tbl>
          <w:p w14:paraId="642DF743" w14:textId="77777777" w:rsidR="00C8085D" w:rsidRDefault="00C8085D" w:rsidP="00336D49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5273A0FA" w14:textId="19E4EEA8" w:rsidR="008A53FC" w:rsidRPr="00852EF3" w:rsidRDefault="008A53FC" w:rsidP="008A53FC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G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>.</w:t>
            </w:r>
            <w:r w:rsidR="009845FD">
              <w:rPr>
                <w:rFonts w:asciiTheme="majorHAnsi" w:hAnsiTheme="majorHAnsi" w:cs="Times New Roman"/>
                <w:b/>
                <w:sz w:val="22"/>
                <w:szCs w:val="22"/>
              </w:rPr>
              <w:t>3</w:t>
            </w:r>
            <w:r w:rsidRPr="00852E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9845FD">
              <w:rPr>
                <w:rFonts w:asciiTheme="majorHAnsi" w:hAnsiTheme="majorHAnsi" w:cs="Times New Roman"/>
                <w:b/>
                <w:sz w:val="22"/>
                <w:szCs w:val="22"/>
              </w:rPr>
              <w:t>Fire procedure</w:t>
            </w:r>
          </w:p>
          <w:p w14:paraId="38F37648" w14:textId="35A20002" w:rsidR="008A53FC" w:rsidRDefault="008A53FC" w:rsidP="008A53F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 xml:space="preserve">Describe the </w:t>
            </w:r>
            <w:r w:rsidR="009845FD">
              <w:rPr>
                <w:rFonts w:asciiTheme="majorHAnsi" w:hAnsiTheme="majorHAnsi" w:cs="Times New Roman"/>
                <w:sz w:val="22"/>
                <w:szCs w:val="22"/>
              </w:rPr>
              <w:t>procedures in place in the case of fire</w:t>
            </w:r>
            <w:r w:rsidRPr="00852EF3">
              <w:rPr>
                <w:rFonts w:asciiTheme="majorHAnsi" w:hAnsiTheme="majorHAnsi" w:cs="Times New Roman"/>
                <w:sz w:val="22"/>
                <w:szCs w:val="22"/>
              </w:rPr>
              <w:t>:</w:t>
            </w:r>
          </w:p>
          <w:p w14:paraId="763689FB" w14:textId="77777777" w:rsidR="008A53FC" w:rsidRDefault="008A53FC" w:rsidP="00336D49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6D530F92" w14:textId="36DDCE0D" w:rsidR="00C01261" w:rsidRPr="00E46B6E" w:rsidRDefault="00C01261" w:rsidP="00336D49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792D5169" w14:textId="7154F260" w:rsidR="006B57BA" w:rsidRDefault="006B57BA" w:rsidP="006B57BA">
      <w:pPr>
        <w:rPr>
          <w:rFonts w:asciiTheme="majorHAnsi" w:hAnsiTheme="majorHAnsi" w:cs="Times New Roman"/>
          <w:sz w:val="22"/>
          <w:szCs w:val="22"/>
        </w:rPr>
      </w:pPr>
    </w:p>
    <w:p w14:paraId="62E33459" w14:textId="6EE75285" w:rsidR="00374B27" w:rsidRDefault="00374B27">
      <w:pPr>
        <w:spacing w:after="160" w:line="259" w:lineRule="auto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br w:type="page"/>
      </w:r>
    </w:p>
    <w:p w14:paraId="3B559826" w14:textId="77777777" w:rsidR="00790969" w:rsidRPr="00852EF3" w:rsidRDefault="00790969" w:rsidP="006B57BA">
      <w:pPr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10369" w:type="dxa"/>
        <w:tblInd w:w="-885" w:type="dxa"/>
        <w:tblLook w:val="04A0" w:firstRow="1" w:lastRow="0" w:firstColumn="1" w:lastColumn="0" w:noHBand="0" w:noVBand="1"/>
      </w:tblPr>
      <w:tblGrid>
        <w:gridCol w:w="3290"/>
        <w:gridCol w:w="2381"/>
        <w:gridCol w:w="3260"/>
        <w:gridCol w:w="1438"/>
      </w:tblGrid>
      <w:tr w:rsidR="00790969" w:rsidRPr="00EA2D48" w14:paraId="52B82B9B" w14:textId="77777777" w:rsidTr="0045481C">
        <w:trPr>
          <w:trHeight w:val="268"/>
        </w:trPr>
        <w:tc>
          <w:tcPr>
            <w:tcW w:w="10369" w:type="dxa"/>
            <w:gridSpan w:val="4"/>
            <w:shd w:val="clear" w:color="auto" w:fill="D9D9D9" w:themeFill="background1" w:themeFillShade="D9"/>
          </w:tcPr>
          <w:p w14:paraId="49C9831F" w14:textId="2D99D825" w:rsidR="00790969" w:rsidRPr="00EA2D48" w:rsidRDefault="00790969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Record of review. 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This COSHH risk assessment should be reviewed at least once a year.</w:t>
            </w:r>
            <w:r w:rsidR="0066670E">
              <w:rPr>
                <w:rFonts w:asciiTheme="majorHAnsi" w:hAnsiTheme="majorHAnsi"/>
                <w:i/>
                <w:sz w:val="22"/>
                <w:szCs w:val="22"/>
              </w:rPr>
              <w:t xml:space="preserve">  Note if </w:t>
            </w:r>
            <w:r w:rsidR="0017084D">
              <w:rPr>
                <w:rFonts w:asciiTheme="majorHAnsi" w:hAnsiTheme="majorHAnsi"/>
                <w:i/>
                <w:sz w:val="22"/>
                <w:szCs w:val="22"/>
              </w:rPr>
              <w:t>changes</w:t>
            </w:r>
            <w:r w:rsidR="00404A35">
              <w:rPr>
                <w:rFonts w:asciiTheme="majorHAnsi" w:hAnsiTheme="majorHAnsi"/>
                <w:i/>
                <w:sz w:val="22"/>
                <w:szCs w:val="22"/>
              </w:rPr>
              <w:t xml:space="preserve"> are made to the risk assessment </w:t>
            </w:r>
            <w:r w:rsidR="0017084D">
              <w:rPr>
                <w:rFonts w:asciiTheme="majorHAnsi" w:hAnsiTheme="majorHAnsi"/>
                <w:i/>
                <w:sz w:val="22"/>
                <w:szCs w:val="22"/>
              </w:rPr>
              <w:t xml:space="preserve">or the </w:t>
            </w:r>
            <w:r w:rsidR="00C362D6">
              <w:rPr>
                <w:rFonts w:asciiTheme="majorHAnsi" w:hAnsiTheme="majorHAnsi"/>
                <w:i/>
                <w:sz w:val="22"/>
                <w:szCs w:val="22"/>
              </w:rPr>
              <w:t xml:space="preserve">assessed </w:t>
            </w:r>
            <w:r w:rsidR="0066670E">
              <w:rPr>
                <w:rFonts w:asciiTheme="majorHAnsi" w:hAnsiTheme="majorHAnsi"/>
                <w:i/>
                <w:sz w:val="22"/>
                <w:szCs w:val="22"/>
              </w:rPr>
              <w:t>activity is no longer undertaken.</w:t>
            </w:r>
          </w:p>
        </w:tc>
      </w:tr>
      <w:tr w:rsidR="00790969" w:rsidRPr="00EA2D48" w14:paraId="6C548539" w14:textId="77777777" w:rsidTr="0045481C">
        <w:trPr>
          <w:trHeight w:val="268"/>
        </w:trPr>
        <w:tc>
          <w:tcPr>
            <w:tcW w:w="3290" w:type="dxa"/>
          </w:tcPr>
          <w:p w14:paraId="7E6DAFFF" w14:textId="77777777" w:rsidR="00790969" w:rsidRPr="00EA2D48" w:rsidRDefault="00790969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A2D48">
              <w:rPr>
                <w:rFonts w:asciiTheme="majorHAnsi" w:hAnsiTheme="majorHAnsi"/>
                <w:b/>
                <w:sz w:val="22"/>
                <w:szCs w:val="22"/>
              </w:rPr>
              <w:t xml:space="preserve">Name  </w:t>
            </w:r>
          </w:p>
        </w:tc>
        <w:tc>
          <w:tcPr>
            <w:tcW w:w="2381" w:type="dxa"/>
          </w:tcPr>
          <w:p w14:paraId="5105CFE8" w14:textId="77777777" w:rsidR="00790969" w:rsidRPr="00EA2D48" w:rsidRDefault="00790969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A2D48">
              <w:rPr>
                <w:rFonts w:asciiTheme="majorHAnsi" w:hAnsiTheme="majorHAnsi"/>
                <w:b/>
                <w:sz w:val="22"/>
                <w:szCs w:val="22"/>
              </w:rPr>
              <w:t>Position</w:t>
            </w:r>
          </w:p>
        </w:tc>
        <w:tc>
          <w:tcPr>
            <w:tcW w:w="3260" w:type="dxa"/>
          </w:tcPr>
          <w:p w14:paraId="6705E44D" w14:textId="77777777" w:rsidR="00790969" w:rsidRPr="00EA2D48" w:rsidRDefault="00790969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A2D48">
              <w:rPr>
                <w:rFonts w:asciiTheme="majorHAnsi" w:hAnsiTheme="majorHAnsi"/>
                <w:b/>
                <w:sz w:val="22"/>
                <w:szCs w:val="22"/>
              </w:rPr>
              <w:t>Signature</w:t>
            </w:r>
          </w:p>
        </w:tc>
        <w:tc>
          <w:tcPr>
            <w:tcW w:w="1438" w:type="dxa"/>
          </w:tcPr>
          <w:p w14:paraId="681442D3" w14:textId="77777777" w:rsidR="00790969" w:rsidRPr="00EA2D48" w:rsidRDefault="00790969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Date</w:t>
            </w:r>
          </w:p>
        </w:tc>
      </w:tr>
      <w:tr w:rsidR="00790969" w:rsidRPr="00EA2D48" w14:paraId="30D79EA1" w14:textId="77777777" w:rsidTr="0045481C">
        <w:trPr>
          <w:trHeight w:val="522"/>
        </w:trPr>
        <w:tc>
          <w:tcPr>
            <w:tcW w:w="3290" w:type="dxa"/>
          </w:tcPr>
          <w:p w14:paraId="0187BD1E" w14:textId="77777777" w:rsidR="00790969" w:rsidRPr="00EA2D48" w:rsidRDefault="00790969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4F6EE078" w14:textId="77777777" w:rsidR="00790969" w:rsidRPr="00EA2D48" w:rsidRDefault="00790969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BA63AC0" w14:textId="77777777" w:rsidR="00790969" w:rsidRPr="00EA2D48" w:rsidRDefault="00790969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328D747" w14:textId="77777777" w:rsidR="00790969" w:rsidRPr="00EA2D48" w:rsidRDefault="00790969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C06D5" w:rsidRPr="00EA2D48" w14:paraId="6482F342" w14:textId="77777777" w:rsidTr="0045481C">
        <w:trPr>
          <w:trHeight w:val="522"/>
        </w:trPr>
        <w:tc>
          <w:tcPr>
            <w:tcW w:w="3290" w:type="dxa"/>
          </w:tcPr>
          <w:p w14:paraId="1826735E" w14:textId="77777777" w:rsidR="00AC06D5" w:rsidRPr="00EA2D48" w:rsidRDefault="00AC06D5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624A9F4" w14:textId="77777777" w:rsidR="00AC06D5" w:rsidRPr="00EA2D48" w:rsidRDefault="00AC06D5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798B016" w14:textId="77777777" w:rsidR="00AC06D5" w:rsidRPr="00EA2D48" w:rsidRDefault="00AC06D5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14:paraId="57A8098B" w14:textId="77777777" w:rsidR="00AC06D5" w:rsidRPr="00EA2D48" w:rsidRDefault="00AC06D5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C06D5" w:rsidRPr="00EA2D48" w14:paraId="7D2CB964" w14:textId="77777777" w:rsidTr="0045481C">
        <w:trPr>
          <w:trHeight w:val="522"/>
        </w:trPr>
        <w:tc>
          <w:tcPr>
            <w:tcW w:w="3290" w:type="dxa"/>
          </w:tcPr>
          <w:p w14:paraId="075820B8" w14:textId="77777777" w:rsidR="00AC06D5" w:rsidRPr="00EA2D48" w:rsidRDefault="00AC06D5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5AEBEB90" w14:textId="77777777" w:rsidR="00AC06D5" w:rsidRPr="00EA2D48" w:rsidRDefault="00AC06D5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7B8E069" w14:textId="77777777" w:rsidR="00AC06D5" w:rsidRPr="00EA2D48" w:rsidRDefault="00AC06D5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38" w:type="dxa"/>
          </w:tcPr>
          <w:p w14:paraId="7A85E19A" w14:textId="77777777" w:rsidR="00AC06D5" w:rsidRPr="00EA2D48" w:rsidRDefault="00AC06D5" w:rsidP="004548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90969" w:rsidRPr="00EA2D48" w14:paraId="778A9C6B" w14:textId="77777777" w:rsidTr="0045481C">
        <w:trPr>
          <w:trHeight w:val="537"/>
        </w:trPr>
        <w:tc>
          <w:tcPr>
            <w:tcW w:w="3290" w:type="dxa"/>
          </w:tcPr>
          <w:p w14:paraId="5AED462D" w14:textId="77777777" w:rsidR="00790969" w:rsidRPr="00EA2D48" w:rsidRDefault="00790969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14:paraId="5BAA1552" w14:textId="77777777" w:rsidR="00790969" w:rsidRPr="00EA2D48" w:rsidRDefault="00790969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700D6FD" w14:textId="77777777" w:rsidR="00790969" w:rsidRPr="00EA2D48" w:rsidRDefault="00790969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6446679" w14:textId="77777777" w:rsidR="00790969" w:rsidRPr="00EA2D48" w:rsidRDefault="00790969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38" w:type="dxa"/>
          </w:tcPr>
          <w:p w14:paraId="691C237F" w14:textId="77777777" w:rsidR="00790969" w:rsidRPr="00EA2D48" w:rsidRDefault="00790969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90969" w:rsidRPr="00EA2D48" w14:paraId="44439FC4" w14:textId="77777777" w:rsidTr="0045481C">
        <w:trPr>
          <w:trHeight w:val="522"/>
        </w:trPr>
        <w:tc>
          <w:tcPr>
            <w:tcW w:w="3290" w:type="dxa"/>
          </w:tcPr>
          <w:p w14:paraId="1B9FBA8C" w14:textId="77777777" w:rsidR="00790969" w:rsidRPr="00EA2D48" w:rsidRDefault="00790969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9C44222" w14:textId="77777777" w:rsidR="00790969" w:rsidRPr="00EA2D48" w:rsidRDefault="00790969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14:paraId="5929F1CF" w14:textId="77777777" w:rsidR="00790969" w:rsidRPr="00EA2D48" w:rsidRDefault="00790969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E7BC6" w14:textId="77777777" w:rsidR="00790969" w:rsidRPr="00EA2D48" w:rsidRDefault="00790969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38" w:type="dxa"/>
          </w:tcPr>
          <w:p w14:paraId="474F3225" w14:textId="77777777" w:rsidR="00790969" w:rsidRPr="00EA2D48" w:rsidRDefault="00790969" w:rsidP="004548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1DD9DB94" w14:textId="77777777" w:rsidR="00790969" w:rsidRDefault="00790969" w:rsidP="00FC59B9">
      <w:pPr>
        <w:jc w:val="right"/>
        <w:rPr>
          <w:sz w:val="20"/>
          <w:szCs w:val="20"/>
        </w:rPr>
      </w:pPr>
    </w:p>
    <w:p w14:paraId="5A9928F9" w14:textId="6F0BDFFF" w:rsidR="00D66610" w:rsidRPr="006D680B" w:rsidRDefault="0065789F" w:rsidP="00620DA7">
      <w:pPr>
        <w:ind w:left="-907" w:right="-851"/>
        <w:rPr>
          <w:sz w:val="20"/>
          <w:szCs w:val="20"/>
        </w:rPr>
      </w:pPr>
      <w:r w:rsidRPr="006D680B">
        <w:rPr>
          <w:sz w:val="20"/>
          <w:szCs w:val="20"/>
        </w:rPr>
        <w:t xml:space="preserve">Created: </w:t>
      </w:r>
      <w:r w:rsidR="006D1238" w:rsidRPr="006D680B">
        <w:rPr>
          <w:sz w:val="20"/>
          <w:szCs w:val="20"/>
        </w:rPr>
        <w:t>1</w:t>
      </w:r>
      <w:r w:rsidR="006D1238" w:rsidRPr="006D680B">
        <w:rPr>
          <w:sz w:val="20"/>
          <w:szCs w:val="20"/>
          <w:vertAlign w:val="superscript"/>
        </w:rPr>
        <w:t>st</w:t>
      </w:r>
      <w:r w:rsidR="006D1238" w:rsidRPr="006D680B">
        <w:rPr>
          <w:sz w:val="20"/>
          <w:szCs w:val="20"/>
        </w:rPr>
        <w:t xml:space="preserve"> </w:t>
      </w:r>
      <w:r w:rsidRPr="006D680B">
        <w:rPr>
          <w:sz w:val="20"/>
          <w:szCs w:val="20"/>
        </w:rPr>
        <w:t>Mar 2017</w:t>
      </w:r>
      <w:r w:rsidR="006D1238" w:rsidRPr="006D680B">
        <w:rPr>
          <w:sz w:val="20"/>
          <w:szCs w:val="20"/>
        </w:rPr>
        <w:t xml:space="preserve"> (issue 1)</w:t>
      </w:r>
      <w:r w:rsidRPr="006D680B">
        <w:rPr>
          <w:sz w:val="20"/>
          <w:szCs w:val="20"/>
        </w:rPr>
        <w:t>.</w:t>
      </w:r>
      <w:r w:rsidR="005C37C2">
        <w:rPr>
          <w:sz w:val="20"/>
          <w:szCs w:val="20"/>
        </w:rPr>
        <w:t xml:space="preserve">  </w:t>
      </w:r>
      <w:r w:rsidR="001C5DEC" w:rsidRPr="006D680B">
        <w:rPr>
          <w:sz w:val="20"/>
          <w:szCs w:val="20"/>
        </w:rPr>
        <w:t>Rev</w:t>
      </w:r>
      <w:r w:rsidR="00CC5797">
        <w:rPr>
          <w:sz w:val="20"/>
          <w:szCs w:val="20"/>
        </w:rPr>
        <w:t>is</w:t>
      </w:r>
      <w:r w:rsidR="001C5DEC" w:rsidRPr="006D680B">
        <w:rPr>
          <w:sz w:val="20"/>
          <w:szCs w:val="20"/>
        </w:rPr>
        <w:t xml:space="preserve">ed: </w:t>
      </w:r>
      <w:r w:rsidR="0092219F">
        <w:rPr>
          <w:sz w:val="20"/>
          <w:szCs w:val="20"/>
        </w:rPr>
        <w:t>June</w:t>
      </w:r>
      <w:r w:rsidR="0092219F" w:rsidRPr="006D680B">
        <w:rPr>
          <w:sz w:val="20"/>
          <w:szCs w:val="20"/>
        </w:rPr>
        <w:t xml:space="preserve"> </w:t>
      </w:r>
      <w:r w:rsidR="00DC1F83" w:rsidRPr="006D680B">
        <w:rPr>
          <w:sz w:val="20"/>
          <w:szCs w:val="20"/>
        </w:rPr>
        <w:t>2018</w:t>
      </w:r>
      <w:r w:rsidR="001C5DEC" w:rsidRPr="006D680B">
        <w:rPr>
          <w:sz w:val="20"/>
          <w:szCs w:val="20"/>
        </w:rPr>
        <w:t xml:space="preserve"> (issue 2)</w:t>
      </w:r>
      <w:r w:rsidR="00821C28" w:rsidRPr="006D680B">
        <w:rPr>
          <w:sz w:val="20"/>
          <w:szCs w:val="20"/>
        </w:rPr>
        <w:t>.</w:t>
      </w:r>
      <w:r w:rsidR="003042D8">
        <w:rPr>
          <w:sz w:val="20"/>
          <w:szCs w:val="20"/>
        </w:rPr>
        <w:t xml:space="preserve">  Revised: Mar 2019 (issue 3)</w:t>
      </w:r>
      <w:r w:rsidR="00257C25">
        <w:rPr>
          <w:sz w:val="20"/>
          <w:szCs w:val="20"/>
        </w:rPr>
        <w:t xml:space="preserve"> – record of review table appended</w:t>
      </w:r>
      <w:r w:rsidR="003042D8">
        <w:rPr>
          <w:sz w:val="20"/>
          <w:szCs w:val="20"/>
        </w:rPr>
        <w:t>.</w:t>
      </w:r>
      <w:r w:rsidR="003A24A9">
        <w:rPr>
          <w:sz w:val="20"/>
          <w:szCs w:val="20"/>
        </w:rPr>
        <w:t xml:space="preserve">  Revised: </w:t>
      </w:r>
      <w:r w:rsidR="009751DF">
        <w:rPr>
          <w:sz w:val="20"/>
          <w:szCs w:val="20"/>
        </w:rPr>
        <w:t xml:space="preserve">4 </w:t>
      </w:r>
      <w:r w:rsidR="00836DA2">
        <w:rPr>
          <w:sz w:val="20"/>
          <w:szCs w:val="20"/>
        </w:rPr>
        <w:t>M</w:t>
      </w:r>
      <w:r w:rsidR="003A24A9">
        <w:rPr>
          <w:sz w:val="20"/>
          <w:szCs w:val="20"/>
        </w:rPr>
        <w:t>ar 20</w:t>
      </w:r>
      <w:r w:rsidR="00836DA2">
        <w:rPr>
          <w:sz w:val="20"/>
          <w:szCs w:val="20"/>
        </w:rPr>
        <w:t>20</w:t>
      </w:r>
      <w:r w:rsidR="003A24A9">
        <w:rPr>
          <w:sz w:val="20"/>
          <w:szCs w:val="20"/>
        </w:rPr>
        <w:t xml:space="preserve"> (</w:t>
      </w:r>
      <w:r w:rsidR="00787B2C">
        <w:rPr>
          <w:sz w:val="20"/>
          <w:szCs w:val="20"/>
        </w:rPr>
        <w:t>issue 4</w:t>
      </w:r>
      <w:r w:rsidR="003A24A9">
        <w:rPr>
          <w:sz w:val="20"/>
          <w:szCs w:val="20"/>
        </w:rPr>
        <w:t>)</w:t>
      </w:r>
      <w:r w:rsidR="00567E97">
        <w:rPr>
          <w:sz w:val="20"/>
          <w:szCs w:val="20"/>
        </w:rPr>
        <w:t>.</w:t>
      </w:r>
      <w:r w:rsidR="00CE4F6B">
        <w:rPr>
          <w:sz w:val="20"/>
          <w:szCs w:val="20"/>
        </w:rPr>
        <w:t xml:space="preserve">  Revised: </w:t>
      </w:r>
      <w:r w:rsidR="00E1733F">
        <w:rPr>
          <w:sz w:val="20"/>
          <w:szCs w:val="20"/>
        </w:rPr>
        <w:t>2</w:t>
      </w:r>
      <w:r w:rsidR="00F85786">
        <w:rPr>
          <w:sz w:val="20"/>
          <w:szCs w:val="20"/>
        </w:rPr>
        <w:t>4</w:t>
      </w:r>
      <w:r w:rsidR="00E1733F">
        <w:rPr>
          <w:sz w:val="20"/>
          <w:szCs w:val="20"/>
        </w:rPr>
        <w:t xml:space="preserve"> </w:t>
      </w:r>
      <w:r w:rsidR="00CE4F6B">
        <w:rPr>
          <w:sz w:val="20"/>
          <w:szCs w:val="20"/>
        </w:rPr>
        <w:t>June 2021 (issue 5)</w:t>
      </w:r>
      <w:r w:rsidR="00D03FCC">
        <w:rPr>
          <w:sz w:val="20"/>
          <w:szCs w:val="20"/>
        </w:rPr>
        <w:t xml:space="preserve"> – pictogram labels updated</w:t>
      </w:r>
      <w:r w:rsidR="00CE4F6B">
        <w:rPr>
          <w:sz w:val="20"/>
          <w:szCs w:val="20"/>
        </w:rPr>
        <w:t>.</w:t>
      </w:r>
      <w:r w:rsidR="005F5A49">
        <w:rPr>
          <w:sz w:val="20"/>
          <w:szCs w:val="20"/>
        </w:rPr>
        <w:t xml:space="preserve">  Revised:</w:t>
      </w:r>
      <w:r w:rsidR="00040B9C">
        <w:rPr>
          <w:sz w:val="20"/>
          <w:szCs w:val="20"/>
        </w:rPr>
        <w:t xml:space="preserve"> </w:t>
      </w:r>
      <w:r w:rsidR="00F87A44">
        <w:rPr>
          <w:sz w:val="20"/>
          <w:szCs w:val="20"/>
        </w:rPr>
        <w:t>20</w:t>
      </w:r>
      <w:r w:rsidR="005F5A49">
        <w:rPr>
          <w:sz w:val="20"/>
          <w:szCs w:val="20"/>
        </w:rPr>
        <w:t xml:space="preserve"> </w:t>
      </w:r>
      <w:r w:rsidR="0007105B">
        <w:rPr>
          <w:sz w:val="20"/>
          <w:szCs w:val="20"/>
        </w:rPr>
        <w:t xml:space="preserve">April 2023 </w:t>
      </w:r>
      <w:r w:rsidR="005F5A49">
        <w:rPr>
          <w:sz w:val="20"/>
          <w:szCs w:val="20"/>
        </w:rPr>
        <w:t>(issue 6)</w:t>
      </w:r>
      <w:r w:rsidR="00E15C32">
        <w:rPr>
          <w:sz w:val="20"/>
          <w:szCs w:val="20"/>
        </w:rPr>
        <w:t xml:space="preserve"> </w:t>
      </w:r>
      <w:r w:rsidR="00244180">
        <w:rPr>
          <w:sz w:val="20"/>
          <w:szCs w:val="20"/>
        </w:rPr>
        <w:t>–</w:t>
      </w:r>
      <w:r w:rsidR="002C6D33">
        <w:rPr>
          <w:sz w:val="20"/>
          <w:szCs w:val="20"/>
        </w:rPr>
        <w:t xml:space="preserve"> </w:t>
      </w:r>
      <w:r w:rsidR="00244180">
        <w:rPr>
          <w:sz w:val="20"/>
          <w:szCs w:val="20"/>
        </w:rPr>
        <w:t xml:space="preserve">PI/supervisor to now </w:t>
      </w:r>
      <w:r w:rsidR="002C6D33">
        <w:rPr>
          <w:sz w:val="20"/>
          <w:szCs w:val="20"/>
        </w:rPr>
        <w:t xml:space="preserve">forward signed </w:t>
      </w:r>
      <w:r w:rsidR="007B1A03">
        <w:rPr>
          <w:sz w:val="20"/>
          <w:szCs w:val="20"/>
        </w:rPr>
        <w:t>form to LSC</w:t>
      </w:r>
      <w:r w:rsidR="005F5A49">
        <w:rPr>
          <w:sz w:val="20"/>
          <w:szCs w:val="20"/>
        </w:rPr>
        <w:t>.</w:t>
      </w:r>
    </w:p>
    <w:sectPr w:rsidR="00D66610" w:rsidRPr="006D680B" w:rsidSect="0045481C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F5E2" w14:textId="77777777" w:rsidR="00685211" w:rsidRDefault="00685211">
      <w:r>
        <w:separator/>
      </w:r>
    </w:p>
  </w:endnote>
  <w:endnote w:type="continuationSeparator" w:id="0">
    <w:p w14:paraId="475F82D3" w14:textId="77777777" w:rsidR="00685211" w:rsidRDefault="0068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202346"/>
      <w:docPartObj>
        <w:docPartGallery w:val="Page Numbers (Bottom of Page)"/>
        <w:docPartUnique/>
      </w:docPartObj>
    </w:sdtPr>
    <w:sdtEndPr>
      <w:rPr>
        <w:rFonts w:cs="Times New Roman"/>
        <w:noProof/>
        <w:sz w:val="20"/>
        <w:szCs w:val="20"/>
      </w:rPr>
    </w:sdtEndPr>
    <w:sdtContent>
      <w:p w14:paraId="6DB3A235" w14:textId="5CA84D14" w:rsidR="0045481C" w:rsidRPr="00DA5EB0" w:rsidRDefault="0045481C" w:rsidP="0045481C">
        <w:pPr>
          <w:pStyle w:val="Footer"/>
          <w:jc w:val="center"/>
          <w:rPr>
            <w:rFonts w:cs="Times New Roman"/>
            <w:sz w:val="20"/>
            <w:szCs w:val="20"/>
          </w:rPr>
        </w:pPr>
        <w:r w:rsidRPr="00DA5EB0">
          <w:rPr>
            <w:rFonts w:cs="Times New Roman"/>
            <w:sz w:val="20"/>
            <w:szCs w:val="20"/>
          </w:rPr>
          <w:fldChar w:fldCharType="begin"/>
        </w:r>
        <w:r w:rsidRPr="00DA5EB0">
          <w:rPr>
            <w:rFonts w:cs="Times New Roman"/>
            <w:sz w:val="20"/>
            <w:szCs w:val="20"/>
          </w:rPr>
          <w:instrText xml:space="preserve"> PAGE   \* MERGEFORMAT </w:instrText>
        </w:r>
        <w:r w:rsidRPr="00DA5EB0">
          <w:rPr>
            <w:rFonts w:cs="Times New Roman"/>
            <w:sz w:val="20"/>
            <w:szCs w:val="20"/>
          </w:rPr>
          <w:fldChar w:fldCharType="separate"/>
        </w:r>
        <w:r>
          <w:rPr>
            <w:rFonts w:cs="Times New Roman"/>
            <w:noProof/>
            <w:sz w:val="20"/>
            <w:szCs w:val="20"/>
          </w:rPr>
          <w:t>6</w:t>
        </w:r>
        <w:r w:rsidRPr="00DA5EB0">
          <w:rPr>
            <w:rFonts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CA3A" w14:textId="77777777" w:rsidR="00685211" w:rsidRDefault="00685211">
      <w:r>
        <w:separator/>
      </w:r>
    </w:p>
  </w:footnote>
  <w:footnote w:type="continuationSeparator" w:id="0">
    <w:p w14:paraId="1037EA3D" w14:textId="77777777" w:rsidR="00685211" w:rsidRDefault="00685211">
      <w:r>
        <w:continuationSeparator/>
      </w:r>
    </w:p>
  </w:footnote>
  <w:footnote w:id="1">
    <w:p w14:paraId="39A40B17" w14:textId="05DFC425" w:rsidR="0045481C" w:rsidRPr="00212BE9" w:rsidRDefault="0045481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Carcinogen, mutagen, substance toxic to reproduction, respiratory sensitizer, skin sensitizer, or “nanomaterial of unknown toxicity”. </w:t>
      </w:r>
    </w:p>
  </w:footnote>
  <w:footnote w:id="2">
    <w:p w14:paraId="6848BD0D" w14:textId="371B9E0A" w:rsidR="0045481C" w:rsidRPr="00212BE9" w:rsidRDefault="0045481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Powder, liquid, solid.  Includes free nanomaterials, nanomaterials in liquid suspension, or nanomaterials in a solid matrix.</w:t>
      </w:r>
    </w:p>
  </w:footnote>
  <w:footnote w:id="3">
    <w:p w14:paraId="1876B7D3" w14:textId="4BD6D124" w:rsidR="0045481C" w:rsidRPr="00212BE9" w:rsidRDefault="0045481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Include amounts and units.</w:t>
      </w:r>
    </w:p>
  </w:footnote>
  <w:footnote w:id="4">
    <w:p w14:paraId="33067A5B" w14:textId="6C7D763F" w:rsidR="0045481C" w:rsidRPr="00F54F5D" w:rsidRDefault="0045481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Daily, weekly, monthly, rarely.</w:t>
      </w:r>
    </w:p>
  </w:footnote>
  <w:footnote w:id="5">
    <w:p w14:paraId="3FD4D7A3" w14:textId="2B5AC763" w:rsidR="0045481C" w:rsidRPr="00BE621F" w:rsidRDefault="0045481C">
      <w:pPr>
        <w:pStyle w:val="FootnoteText"/>
        <w:rPr>
          <w:lang w:val="en-GB"/>
        </w:rPr>
      </w:pPr>
      <w:r w:rsidRPr="00BE621F">
        <w:rPr>
          <w:rStyle w:val="FootnoteReference"/>
        </w:rPr>
        <w:footnoteRef/>
      </w:r>
      <w:r w:rsidRPr="004753D2">
        <w:t xml:space="preserve"> </w:t>
      </w:r>
      <w:r w:rsidRPr="004753D2">
        <w:rPr>
          <w:lang w:val="en-GB"/>
        </w:rPr>
        <w:t xml:space="preserve">Fume cupboard, </w:t>
      </w:r>
      <w:r w:rsidRPr="00655564">
        <w:rPr>
          <w:lang w:val="en-GB"/>
        </w:rPr>
        <w:t xml:space="preserve">laminar flow bench, </w:t>
      </w:r>
      <w:r w:rsidRPr="00BE621F">
        <w:rPr>
          <w:lang w:val="en-GB"/>
        </w:rPr>
        <w:t>local exhaust ventilation (LEV), glove box or other form of containment, personal protective equipment (please specify).</w:t>
      </w:r>
    </w:p>
  </w:footnote>
  <w:footnote w:id="6">
    <w:p w14:paraId="760FA3B1" w14:textId="328D3443" w:rsidR="0045481C" w:rsidRPr="00D47D34" w:rsidRDefault="0045481C">
      <w:pPr>
        <w:pStyle w:val="FootnoteText"/>
        <w:rPr>
          <w:lang w:val="en-GB"/>
        </w:rPr>
      </w:pPr>
      <w:r w:rsidRPr="00BE621F">
        <w:rPr>
          <w:rStyle w:val="FootnoteReference"/>
        </w:rPr>
        <w:footnoteRef/>
      </w:r>
      <w:r w:rsidRPr="00BE621F">
        <w:t xml:space="preserve"> </w:t>
      </w:r>
      <w:r w:rsidRPr="004753D2">
        <w:rPr>
          <w:rFonts w:cs="Times New Roman"/>
        </w:rPr>
        <w:t>Specify both amount and units (</w:t>
      </w:r>
      <w:r w:rsidR="00B349DD">
        <w:rPr>
          <w:rFonts w:cs="Times New Roman"/>
        </w:rPr>
        <w:t xml:space="preserve">e.g., </w:t>
      </w:r>
      <w:r w:rsidRPr="004753D2">
        <w:rPr>
          <w:rFonts w:cs="Times New Roman"/>
        </w:rPr>
        <w:t>15</w:t>
      </w:r>
      <w:r w:rsidR="00B263AA">
        <w:rPr>
          <w:rFonts w:cs="Times New Roman"/>
        </w:rPr>
        <w:t xml:space="preserve"> </w:t>
      </w:r>
      <w:r w:rsidRPr="004753D2">
        <w:rPr>
          <w:rFonts w:cs="Times New Roman"/>
        </w:rPr>
        <w:t>g) and the quantity score as calculated using Appendix A.</w:t>
      </w:r>
    </w:p>
  </w:footnote>
  <w:footnote w:id="7">
    <w:p w14:paraId="2BA9CFDE" w14:textId="75BC0E8E" w:rsidR="0045481C" w:rsidRPr="009B6129" w:rsidRDefault="0045481C" w:rsidP="004511DE">
      <w:pPr>
        <w:pStyle w:val="FootnoteText"/>
        <w:ind w:left="-851" w:right="-1481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ALL users must make an appointment with a School Face-Fit Tester prior to undertaking any activity that requires the use of respiratory protective equipment (masks, dust masks, etc.).</w:t>
      </w:r>
    </w:p>
  </w:footnote>
  <w:footnote w:id="8">
    <w:p w14:paraId="039D6CD0" w14:textId="0AD44DB0" w:rsidR="0045481C" w:rsidRPr="006D680B" w:rsidRDefault="0045481C" w:rsidP="0031556D">
      <w:pPr>
        <w:pStyle w:val="FootnoteText"/>
        <w:ind w:left="-851"/>
        <w:rPr>
          <w:lang w:val="en-GB"/>
        </w:rPr>
      </w:pPr>
      <w:r>
        <w:rPr>
          <w:rStyle w:val="FootnoteReference"/>
        </w:rPr>
        <w:footnoteRef/>
      </w:r>
      <w:r>
        <w:t xml:space="preserve"> Specify type, manufacturer, model, disposable/non-disposable.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66A"/>
    <w:multiLevelType w:val="hybridMultilevel"/>
    <w:tmpl w:val="F0C4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29E6"/>
    <w:multiLevelType w:val="hybridMultilevel"/>
    <w:tmpl w:val="75E070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37144"/>
    <w:multiLevelType w:val="hybridMultilevel"/>
    <w:tmpl w:val="437C7A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4A14"/>
    <w:multiLevelType w:val="hybridMultilevel"/>
    <w:tmpl w:val="B40015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31E"/>
    <w:multiLevelType w:val="hybridMultilevel"/>
    <w:tmpl w:val="80C20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C1DF0"/>
    <w:multiLevelType w:val="hybridMultilevel"/>
    <w:tmpl w:val="F3A253E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F53CC2"/>
    <w:multiLevelType w:val="hybridMultilevel"/>
    <w:tmpl w:val="5862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B3F24"/>
    <w:multiLevelType w:val="hybridMultilevel"/>
    <w:tmpl w:val="450EA742"/>
    <w:lvl w:ilvl="0" w:tplc="051083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041B5"/>
    <w:multiLevelType w:val="hybridMultilevel"/>
    <w:tmpl w:val="1116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322052">
    <w:abstractNumId w:val="2"/>
  </w:num>
  <w:num w:numId="2" w16cid:durableId="135922297">
    <w:abstractNumId w:val="3"/>
  </w:num>
  <w:num w:numId="3" w16cid:durableId="186910839">
    <w:abstractNumId w:val="1"/>
  </w:num>
  <w:num w:numId="4" w16cid:durableId="1840466547">
    <w:abstractNumId w:val="5"/>
  </w:num>
  <w:num w:numId="5" w16cid:durableId="370542867">
    <w:abstractNumId w:val="6"/>
  </w:num>
  <w:num w:numId="6" w16cid:durableId="1084372468">
    <w:abstractNumId w:val="0"/>
  </w:num>
  <w:num w:numId="7" w16cid:durableId="931475148">
    <w:abstractNumId w:val="8"/>
  </w:num>
  <w:num w:numId="8" w16cid:durableId="959992270">
    <w:abstractNumId w:val="7"/>
  </w:num>
  <w:num w:numId="9" w16cid:durableId="535510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BA"/>
    <w:rsid w:val="000018E5"/>
    <w:rsid w:val="00006CD9"/>
    <w:rsid w:val="000078E5"/>
    <w:rsid w:val="00010303"/>
    <w:rsid w:val="00012E73"/>
    <w:rsid w:val="00021719"/>
    <w:rsid w:val="00024C86"/>
    <w:rsid w:val="00030980"/>
    <w:rsid w:val="00031C8A"/>
    <w:rsid w:val="000354A3"/>
    <w:rsid w:val="000366A3"/>
    <w:rsid w:val="00037395"/>
    <w:rsid w:val="000377D7"/>
    <w:rsid w:val="00040B9C"/>
    <w:rsid w:val="00040BF8"/>
    <w:rsid w:val="00047E90"/>
    <w:rsid w:val="00051647"/>
    <w:rsid w:val="00055E27"/>
    <w:rsid w:val="000640B0"/>
    <w:rsid w:val="0006706F"/>
    <w:rsid w:val="0007105B"/>
    <w:rsid w:val="00076BB1"/>
    <w:rsid w:val="000800A8"/>
    <w:rsid w:val="00086F13"/>
    <w:rsid w:val="000900B3"/>
    <w:rsid w:val="0009486E"/>
    <w:rsid w:val="00094F58"/>
    <w:rsid w:val="000A127D"/>
    <w:rsid w:val="000A2143"/>
    <w:rsid w:val="000A5254"/>
    <w:rsid w:val="000A57A5"/>
    <w:rsid w:val="000A599F"/>
    <w:rsid w:val="000C1A12"/>
    <w:rsid w:val="000C1E6B"/>
    <w:rsid w:val="000C3A72"/>
    <w:rsid w:val="000C55E2"/>
    <w:rsid w:val="000C56AB"/>
    <w:rsid w:val="000C76A2"/>
    <w:rsid w:val="000C7BEF"/>
    <w:rsid w:val="000D15F9"/>
    <w:rsid w:val="000E2504"/>
    <w:rsid w:val="000F12C1"/>
    <w:rsid w:val="000F2E87"/>
    <w:rsid w:val="000F7B23"/>
    <w:rsid w:val="00100763"/>
    <w:rsid w:val="00101BEF"/>
    <w:rsid w:val="00104E69"/>
    <w:rsid w:val="00106B97"/>
    <w:rsid w:val="00116F4B"/>
    <w:rsid w:val="001179A3"/>
    <w:rsid w:val="00122D27"/>
    <w:rsid w:val="00123163"/>
    <w:rsid w:val="00125593"/>
    <w:rsid w:val="00130756"/>
    <w:rsid w:val="00130B5E"/>
    <w:rsid w:val="001317D0"/>
    <w:rsid w:val="00132113"/>
    <w:rsid w:val="00133909"/>
    <w:rsid w:val="00135596"/>
    <w:rsid w:val="00136930"/>
    <w:rsid w:val="00144790"/>
    <w:rsid w:val="00144867"/>
    <w:rsid w:val="00147976"/>
    <w:rsid w:val="00160DCC"/>
    <w:rsid w:val="0016390D"/>
    <w:rsid w:val="00164E7E"/>
    <w:rsid w:val="00164F06"/>
    <w:rsid w:val="001650A5"/>
    <w:rsid w:val="0016796F"/>
    <w:rsid w:val="0017084D"/>
    <w:rsid w:val="001727E4"/>
    <w:rsid w:val="00177569"/>
    <w:rsid w:val="0018003E"/>
    <w:rsid w:val="001811AD"/>
    <w:rsid w:val="00185792"/>
    <w:rsid w:val="001877DD"/>
    <w:rsid w:val="00193A08"/>
    <w:rsid w:val="001A0691"/>
    <w:rsid w:val="001A0733"/>
    <w:rsid w:val="001A1283"/>
    <w:rsid w:val="001A316B"/>
    <w:rsid w:val="001A5E9D"/>
    <w:rsid w:val="001B0096"/>
    <w:rsid w:val="001B40F2"/>
    <w:rsid w:val="001C1E6C"/>
    <w:rsid w:val="001C2236"/>
    <w:rsid w:val="001C2404"/>
    <w:rsid w:val="001C493C"/>
    <w:rsid w:val="001C5DEC"/>
    <w:rsid w:val="001C7B3F"/>
    <w:rsid w:val="001D10CF"/>
    <w:rsid w:val="001E0137"/>
    <w:rsid w:val="001E49A3"/>
    <w:rsid w:val="001E50C5"/>
    <w:rsid w:val="001F241D"/>
    <w:rsid w:val="001F2D8D"/>
    <w:rsid w:val="0020037B"/>
    <w:rsid w:val="00200F16"/>
    <w:rsid w:val="002025F7"/>
    <w:rsid w:val="00203594"/>
    <w:rsid w:val="0020529F"/>
    <w:rsid w:val="00205E60"/>
    <w:rsid w:val="002067C9"/>
    <w:rsid w:val="00206904"/>
    <w:rsid w:val="002129F3"/>
    <w:rsid w:val="00212BE9"/>
    <w:rsid w:val="0022093F"/>
    <w:rsid w:val="002217F8"/>
    <w:rsid w:val="002218A0"/>
    <w:rsid w:val="00223DE2"/>
    <w:rsid w:val="00227628"/>
    <w:rsid w:val="0023164F"/>
    <w:rsid w:val="0023251E"/>
    <w:rsid w:val="00234723"/>
    <w:rsid w:val="00235F5F"/>
    <w:rsid w:val="00236795"/>
    <w:rsid w:val="00240417"/>
    <w:rsid w:val="00243305"/>
    <w:rsid w:val="00244180"/>
    <w:rsid w:val="00245BD0"/>
    <w:rsid w:val="00246B77"/>
    <w:rsid w:val="00251B2A"/>
    <w:rsid w:val="00256EF8"/>
    <w:rsid w:val="00257B86"/>
    <w:rsid w:val="00257C25"/>
    <w:rsid w:val="002611DE"/>
    <w:rsid w:val="00261EE2"/>
    <w:rsid w:val="00265076"/>
    <w:rsid w:val="002658AC"/>
    <w:rsid w:val="002705E8"/>
    <w:rsid w:val="00271DBA"/>
    <w:rsid w:val="00272839"/>
    <w:rsid w:val="0028457C"/>
    <w:rsid w:val="00285FC4"/>
    <w:rsid w:val="00287908"/>
    <w:rsid w:val="002912EE"/>
    <w:rsid w:val="00292A76"/>
    <w:rsid w:val="00297333"/>
    <w:rsid w:val="002A226F"/>
    <w:rsid w:val="002A2DB6"/>
    <w:rsid w:val="002B186E"/>
    <w:rsid w:val="002B4FE0"/>
    <w:rsid w:val="002B6124"/>
    <w:rsid w:val="002C66D0"/>
    <w:rsid w:val="002C6D33"/>
    <w:rsid w:val="002D043B"/>
    <w:rsid w:val="002D16CF"/>
    <w:rsid w:val="002D278C"/>
    <w:rsid w:val="002D427D"/>
    <w:rsid w:val="002E033A"/>
    <w:rsid w:val="002E19D4"/>
    <w:rsid w:val="002E5DD8"/>
    <w:rsid w:val="002E7D51"/>
    <w:rsid w:val="002F7735"/>
    <w:rsid w:val="003021BB"/>
    <w:rsid w:val="003042D8"/>
    <w:rsid w:val="00311D68"/>
    <w:rsid w:val="0031556D"/>
    <w:rsid w:val="003173A2"/>
    <w:rsid w:val="00320150"/>
    <w:rsid w:val="00322A5F"/>
    <w:rsid w:val="003237DE"/>
    <w:rsid w:val="003245F4"/>
    <w:rsid w:val="00324AA3"/>
    <w:rsid w:val="00325466"/>
    <w:rsid w:val="003264E0"/>
    <w:rsid w:val="00334ABA"/>
    <w:rsid w:val="00336A82"/>
    <w:rsid w:val="00336D49"/>
    <w:rsid w:val="00337E6B"/>
    <w:rsid w:val="0034011C"/>
    <w:rsid w:val="003410C3"/>
    <w:rsid w:val="0034441D"/>
    <w:rsid w:val="00344C4A"/>
    <w:rsid w:val="0034527F"/>
    <w:rsid w:val="003466C9"/>
    <w:rsid w:val="00355D1E"/>
    <w:rsid w:val="00361F0A"/>
    <w:rsid w:val="00364373"/>
    <w:rsid w:val="00370CF7"/>
    <w:rsid w:val="00371360"/>
    <w:rsid w:val="00374B27"/>
    <w:rsid w:val="0037545F"/>
    <w:rsid w:val="0037690C"/>
    <w:rsid w:val="003775B0"/>
    <w:rsid w:val="00380542"/>
    <w:rsid w:val="003A06AC"/>
    <w:rsid w:val="003A24A9"/>
    <w:rsid w:val="003A4767"/>
    <w:rsid w:val="003B0D2C"/>
    <w:rsid w:val="003B55F5"/>
    <w:rsid w:val="003C1F4D"/>
    <w:rsid w:val="003C3608"/>
    <w:rsid w:val="003C4F23"/>
    <w:rsid w:val="003D07FC"/>
    <w:rsid w:val="003D0BED"/>
    <w:rsid w:val="003D2138"/>
    <w:rsid w:val="003D4CB6"/>
    <w:rsid w:val="003D597C"/>
    <w:rsid w:val="003D6AE6"/>
    <w:rsid w:val="003E6C6B"/>
    <w:rsid w:val="003E7E78"/>
    <w:rsid w:val="003F03F4"/>
    <w:rsid w:val="003F300E"/>
    <w:rsid w:val="003F5705"/>
    <w:rsid w:val="00403944"/>
    <w:rsid w:val="00404A35"/>
    <w:rsid w:val="00405BEE"/>
    <w:rsid w:val="00406B0F"/>
    <w:rsid w:val="00412FC2"/>
    <w:rsid w:val="00413D53"/>
    <w:rsid w:val="00413E5F"/>
    <w:rsid w:val="00414124"/>
    <w:rsid w:val="00414876"/>
    <w:rsid w:val="004172AD"/>
    <w:rsid w:val="0041782B"/>
    <w:rsid w:val="00417B2C"/>
    <w:rsid w:val="00420118"/>
    <w:rsid w:val="00420874"/>
    <w:rsid w:val="004235B3"/>
    <w:rsid w:val="004253E4"/>
    <w:rsid w:val="00426493"/>
    <w:rsid w:val="00426B36"/>
    <w:rsid w:val="00427EFF"/>
    <w:rsid w:val="00431602"/>
    <w:rsid w:val="004319C1"/>
    <w:rsid w:val="00433F48"/>
    <w:rsid w:val="00435AD0"/>
    <w:rsid w:val="00437453"/>
    <w:rsid w:val="00443D0A"/>
    <w:rsid w:val="00443D41"/>
    <w:rsid w:val="00444811"/>
    <w:rsid w:val="00446934"/>
    <w:rsid w:val="00447358"/>
    <w:rsid w:val="004511DE"/>
    <w:rsid w:val="0045481C"/>
    <w:rsid w:val="004555EA"/>
    <w:rsid w:val="0046048B"/>
    <w:rsid w:val="00460518"/>
    <w:rsid w:val="00462DC2"/>
    <w:rsid w:val="004753D2"/>
    <w:rsid w:val="004764D5"/>
    <w:rsid w:val="00482751"/>
    <w:rsid w:val="004829C9"/>
    <w:rsid w:val="00484BDD"/>
    <w:rsid w:val="0048557A"/>
    <w:rsid w:val="00486485"/>
    <w:rsid w:val="00486E75"/>
    <w:rsid w:val="00487C68"/>
    <w:rsid w:val="004913DF"/>
    <w:rsid w:val="00494B8E"/>
    <w:rsid w:val="004958D7"/>
    <w:rsid w:val="004A0E4C"/>
    <w:rsid w:val="004A1668"/>
    <w:rsid w:val="004A41E2"/>
    <w:rsid w:val="004A45EF"/>
    <w:rsid w:val="004A4DE8"/>
    <w:rsid w:val="004A50D9"/>
    <w:rsid w:val="004A572F"/>
    <w:rsid w:val="004B68B6"/>
    <w:rsid w:val="004B7AC2"/>
    <w:rsid w:val="004B7CF9"/>
    <w:rsid w:val="004C045F"/>
    <w:rsid w:val="004C0C66"/>
    <w:rsid w:val="004C4047"/>
    <w:rsid w:val="004C5F9B"/>
    <w:rsid w:val="004D165A"/>
    <w:rsid w:val="004D22AD"/>
    <w:rsid w:val="004D6288"/>
    <w:rsid w:val="004E0F68"/>
    <w:rsid w:val="004E164E"/>
    <w:rsid w:val="004E2590"/>
    <w:rsid w:val="004E2CB2"/>
    <w:rsid w:val="004E6928"/>
    <w:rsid w:val="004F1975"/>
    <w:rsid w:val="004F6C02"/>
    <w:rsid w:val="004F7A4F"/>
    <w:rsid w:val="004F7FDF"/>
    <w:rsid w:val="00502045"/>
    <w:rsid w:val="00502CEF"/>
    <w:rsid w:val="00504541"/>
    <w:rsid w:val="00506555"/>
    <w:rsid w:val="00512403"/>
    <w:rsid w:val="00516424"/>
    <w:rsid w:val="00517403"/>
    <w:rsid w:val="00526B3C"/>
    <w:rsid w:val="005366C6"/>
    <w:rsid w:val="005438F7"/>
    <w:rsid w:val="005465A1"/>
    <w:rsid w:val="0055000B"/>
    <w:rsid w:val="00551083"/>
    <w:rsid w:val="005512D3"/>
    <w:rsid w:val="0056102D"/>
    <w:rsid w:val="00567E97"/>
    <w:rsid w:val="005707AD"/>
    <w:rsid w:val="00573BC5"/>
    <w:rsid w:val="00574010"/>
    <w:rsid w:val="00574031"/>
    <w:rsid w:val="0057428F"/>
    <w:rsid w:val="005748CF"/>
    <w:rsid w:val="00576B2D"/>
    <w:rsid w:val="00577D19"/>
    <w:rsid w:val="00582348"/>
    <w:rsid w:val="00590714"/>
    <w:rsid w:val="00595E27"/>
    <w:rsid w:val="005A3361"/>
    <w:rsid w:val="005A5B00"/>
    <w:rsid w:val="005B12FE"/>
    <w:rsid w:val="005B2E15"/>
    <w:rsid w:val="005B48D3"/>
    <w:rsid w:val="005B7DE9"/>
    <w:rsid w:val="005C1953"/>
    <w:rsid w:val="005C37C2"/>
    <w:rsid w:val="005C5175"/>
    <w:rsid w:val="005D03F4"/>
    <w:rsid w:val="005D1CA9"/>
    <w:rsid w:val="005D61E1"/>
    <w:rsid w:val="005E0F39"/>
    <w:rsid w:val="005E3816"/>
    <w:rsid w:val="005E52C0"/>
    <w:rsid w:val="005E5787"/>
    <w:rsid w:val="005F1C3C"/>
    <w:rsid w:val="005F274A"/>
    <w:rsid w:val="005F5A49"/>
    <w:rsid w:val="005F6BBE"/>
    <w:rsid w:val="00600312"/>
    <w:rsid w:val="006030CC"/>
    <w:rsid w:val="006048F3"/>
    <w:rsid w:val="006050B8"/>
    <w:rsid w:val="006051BA"/>
    <w:rsid w:val="0061213C"/>
    <w:rsid w:val="006123FD"/>
    <w:rsid w:val="006175D1"/>
    <w:rsid w:val="00620DA7"/>
    <w:rsid w:val="00623C12"/>
    <w:rsid w:val="00623E80"/>
    <w:rsid w:val="00624F0E"/>
    <w:rsid w:val="00625F10"/>
    <w:rsid w:val="00627426"/>
    <w:rsid w:val="00633B70"/>
    <w:rsid w:val="00633E1F"/>
    <w:rsid w:val="00636CD5"/>
    <w:rsid w:val="00642585"/>
    <w:rsid w:val="00646CA8"/>
    <w:rsid w:val="00646E54"/>
    <w:rsid w:val="0065194E"/>
    <w:rsid w:val="006531D9"/>
    <w:rsid w:val="00655564"/>
    <w:rsid w:val="0065789F"/>
    <w:rsid w:val="0066057C"/>
    <w:rsid w:val="00660B94"/>
    <w:rsid w:val="00661C4F"/>
    <w:rsid w:val="006623C5"/>
    <w:rsid w:val="0066670E"/>
    <w:rsid w:val="00670BD7"/>
    <w:rsid w:val="00670E32"/>
    <w:rsid w:val="00671F9C"/>
    <w:rsid w:val="00672F70"/>
    <w:rsid w:val="00677CF5"/>
    <w:rsid w:val="00685211"/>
    <w:rsid w:val="00692C27"/>
    <w:rsid w:val="00693726"/>
    <w:rsid w:val="006952E4"/>
    <w:rsid w:val="00696128"/>
    <w:rsid w:val="006A0053"/>
    <w:rsid w:val="006A0611"/>
    <w:rsid w:val="006A18C4"/>
    <w:rsid w:val="006A62A6"/>
    <w:rsid w:val="006B1287"/>
    <w:rsid w:val="006B1948"/>
    <w:rsid w:val="006B4092"/>
    <w:rsid w:val="006B4E9C"/>
    <w:rsid w:val="006B57BA"/>
    <w:rsid w:val="006B6154"/>
    <w:rsid w:val="006B6994"/>
    <w:rsid w:val="006C617B"/>
    <w:rsid w:val="006D1238"/>
    <w:rsid w:val="006D15A2"/>
    <w:rsid w:val="006D2494"/>
    <w:rsid w:val="006D26D8"/>
    <w:rsid w:val="006D5EC9"/>
    <w:rsid w:val="006D680B"/>
    <w:rsid w:val="006D780B"/>
    <w:rsid w:val="006E24BB"/>
    <w:rsid w:val="006E2EE1"/>
    <w:rsid w:val="006F3E81"/>
    <w:rsid w:val="006F5A6E"/>
    <w:rsid w:val="006F6E85"/>
    <w:rsid w:val="006F79AD"/>
    <w:rsid w:val="006F7EAF"/>
    <w:rsid w:val="00700DD1"/>
    <w:rsid w:val="007026F9"/>
    <w:rsid w:val="00704821"/>
    <w:rsid w:val="00707C13"/>
    <w:rsid w:val="00710D7A"/>
    <w:rsid w:val="0071144E"/>
    <w:rsid w:val="00713ADE"/>
    <w:rsid w:val="00715554"/>
    <w:rsid w:val="00721209"/>
    <w:rsid w:val="007217B5"/>
    <w:rsid w:val="00722C20"/>
    <w:rsid w:val="00722EC7"/>
    <w:rsid w:val="00725116"/>
    <w:rsid w:val="007306DC"/>
    <w:rsid w:val="0073301F"/>
    <w:rsid w:val="00734C59"/>
    <w:rsid w:val="0073529D"/>
    <w:rsid w:val="00740A29"/>
    <w:rsid w:val="00745413"/>
    <w:rsid w:val="0074625F"/>
    <w:rsid w:val="00750036"/>
    <w:rsid w:val="0075133E"/>
    <w:rsid w:val="0075634D"/>
    <w:rsid w:val="00764D86"/>
    <w:rsid w:val="00765762"/>
    <w:rsid w:val="00766B01"/>
    <w:rsid w:val="0077050E"/>
    <w:rsid w:val="007743F5"/>
    <w:rsid w:val="0077580A"/>
    <w:rsid w:val="00780FA4"/>
    <w:rsid w:val="00781D5B"/>
    <w:rsid w:val="00782E6E"/>
    <w:rsid w:val="007848C9"/>
    <w:rsid w:val="00785508"/>
    <w:rsid w:val="00785A41"/>
    <w:rsid w:val="00787B2C"/>
    <w:rsid w:val="00790969"/>
    <w:rsid w:val="00792FD9"/>
    <w:rsid w:val="007951BC"/>
    <w:rsid w:val="007966AE"/>
    <w:rsid w:val="007A56E3"/>
    <w:rsid w:val="007A577A"/>
    <w:rsid w:val="007B1A03"/>
    <w:rsid w:val="007B5084"/>
    <w:rsid w:val="007B76E2"/>
    <w:rsid w:val="007C0342"/>
    <w:rsid w:val="007C1FE5"/>
    <w:rsid w:val="007E0336"/>
    <w:rsid w:val="007E2E87"/>
    <w:rsid w:val="007E64BB"/>
    <w:rsid w:val="007F0DF9"/>
    <w:rsid w:val="007F6123"/>
    <w:rsid w:val="007F6750"/>
    <w:rsid w:val="007F6BA2"/>
    <w:rsid w:val="00801E25"/>
    <w:rsid w:val="00804FF2"/>
    <w:rsid w:val="00821C28"/>
    <w:rsid w:val="00830DFD"/>
    <w:rsid w:val="008320EA"/>
    <w:rsid w:val="00836081"/>
    <w:rsid w:val="00836DA2"/>
    <w:rsid w:val="008376E2"/>
    <w:rsid w:val="008377F5"/>
    <w:rsid w:val="008406EF"/>
    <w:rsid w:val="00841EA8"/>
    <w:rsid w:val="008474D2"/>
    <w:rsid w:val="00853B97"/>
    <w:rsid w:val="0085549C"/>
    <w:rsid w:val="008567A1"/>
    <w:rsid w:val="00866925"/>
    <w:rsid w:val="00870FBB"/>
    <w:rsid w:val="00871625"/>
    <w:rsid w:val="00873B1F"/>
    <w:rsid w:val="00882526"/>
    <w:rsid w:val="008835D1"/>
    <w:rsid w:val="00884AE0"/>
    <w:rsid w:val="008865A5"/>
    <w:rsid w:val="00890430"/>
    <w:rsid w:val="008A02BB"/>
    <w:rsid w:val="008A08E5"/>
    <w:rsid w:val="008A53FC"/>
    <w:rsid w:val="008A6658"/>
    <w:rsid w:val="008B6944"/>
    <w:rsid w:val="008C0B41"/>
    <w:rsid w:val="008C3CD1"/>
    <w:rsid w:val="008C7C8A"/>
    <w:rsid w:val="008D4075"/>
    <w:rsid w:val="008D4F7E"/>
    <w:rsid w:val="008E1BB6"/>
    <w:rsid w:val="008E5031"/>
    <w:rsid w:val="008E60AA"/>
    <w:rsid w:val="008E7381"/>
    <w:rsid w:val="008E7882"/>
    <w:rsid w:val="008E7B9C"/>
    <w:rsid w:val="008F3E76"/>
    <w:rsid w:val="008F5A8E"/>
    <w:rsid w:val="009002F4"/>
    <w:rsid w:val="0090680B"/>
    <w:rsid w:val="00906B28"/>
    <w:rsid w:val="00906C28"/>
    <w:rsid w:val="00910DE9"/>
    <w:rsid w:val="00912027"/>
    <w:rsid w:val="0091324F"/>
    <w:rsid w:val="00915593"/>
    <w:rsid w:val="00916765"/>
    <w:rsid w:val="0092219F"/>
    <w:rsid w:val="009252B5"/>
    <w:rsid w:val="00930860"/>
    <w:rsid w:val="00944855"/>
    <w:rsid w:val="00946432"/>
    <w:rsid w:val="0095145C"/>
    <w:rsid w:val="009544AB"/>
    <w:rsid w:val="0096278B"/>
    <w:rsid w:val="00963740"/>
    <w:rsid w:val="0097066A"/>
    <w:rsid w:val="009751DF"/>
    <w:rsid w:val="009834D1"/>
    <w:rsid w:val="009845FD"/>
    <w:rsid w:val="00985DC5"/>
    <w:rsid w:val="00990B45"/>
    <w:rsid w:val="00992181"/>
    <w:rsid w:val="00993D3B"/>
    <w:rsid w:val="009A2BF1"/>
    <w:rsid w:val="009A4DD4"/>
    <w:rsid w:val="009A61EB"/>
    <w:rsid w:val="009A7EDC"/>
    <w:rsid w:val="009B4DB1"/>
    <w:rsid w:val="009B6129"/>
    <w:rsid w:val="009C3B52"/>
    <w:rsid w:val="009C7B4D"/>
    <w:rsid w:val="009D16B3"/>
    <w:rsid w:val="009D48B3"/>
    <w:rsid w:val="009E309D"/>
    <w:rsid w:val="009E4380"/>
    <w:rsid w:val="009E44D9"/>
    <w:rsid w:val="009E467F"/>
    <w:rsid w:val="009F0789"/>
    <w:rsid w:val="009F4E4B"/>
    <w:rsid w:val="00A004F2"/>
    <w:rsid w:val="00A00549"/>
    <w:rsid w:val="00A036AD"/>
    <w:rsid w:val="00A06E65"/>
    <w:rsid w:val="00A10254"/>
    <w:rsid w:val="00A1054B"/>
    <w:rsid w:val="00A13200"/>
    <w:rsid w:val="00A13787"/>
    <w:rsid w:val="00A14ED7"/>
    <w:rsid w:val="00A15BE1"/>
    <w:rsid w:val="00A162AC"/>
    <w:rsid w:val="00A16C3C"/>
    <w:rsid w:val="00A2279B"/>
    <w:rsid w:val="00A2537E"/>
    <w:rsid w:val="00A36154"/>
    <w:rsid w:val="00A45F6E"/>
    <w:rsid w:val="00A46E3A"/>
    <w:rsid w:val="00A5000E"/>
    <w:rsid w:val="00A50A7B"/>
    <w:rsid w:val="00A51210"/>
    <w:rsid w:val="00A51CAF"/>
    <w:rsid w:val="00A53169"/>
    <w:rsid w:val="00A53D69"/>
    <w:rsid w:val="00A57539"/>
    <w:rsid w:val="00A57962"/>
    <w:rsid w:val="00A6452B"/>
    <w:rsid w:val="00A645BB"/>
    <w:rsid w:val="00A711CD"/>
    <w:rsid w:val="00A74F6A"/>
    <w:rsid w:val="00A75BD4"/>
    <w:rsid w:val="00A83577"/>
    <w:rsid w:val="00A8747E"/>
    <w:rsid w:val="00A875C8"/>
    <w:rsid w:val="00A930B4"/>
    <w:rsid w:val="00A951DB"/>
    <w:rsid w:val="00A9563C"/>
    <w:rsid w:val="00AA1356"/>
    <w:rsid w:val="00AA2B4E"/>
    <w:rsid w:val="00AA3152"/>
    <w:rsid w:val="00AA4BC6"/>
    <w:rsid w:val="00AA4FA6"/>
    <w:rsid w:val="00AA50C4"/>
    <w:rsid w:val="00AC06D5"/>
    <w:rsid w:val="00AC225E"/>
    <w:rsid w:val="00AC37FC"/>
    <w:rsid w:val="00AC4E8A"/>
    <w:rsid w:val="00AC6752"/>
    <w:rsid w:val="00AC6E93"/>
    <w:rsid w:val="00AD016F"/>
    <w:rsid w:val="00AD3ABC"/>
    <w:rsid w:val="00AD5CCC"/>
    <w:rsid w:val="00AD600E"/>
    <w:rsid w:val="00AD7533"/>
    <w:rsid w:val="00AE2428"/>
    <w:rsid w:val="00AE6D60"/>
    <w:rsid w:val="00AF0B04"/>
    <w:rsid w:val="00AF313A"/>
    <w:rsid w:val="00AF32E6"/>
    <w:rsid w:val="00AF7FD5"/>
    <w:rsid w:val="00B04735"/>
    <w:rsid w:val="00B052E2"/>
    <w:rsid w:val="00B11DB7"/>
    <w:rsid w:val="00B24194"/>
    <w:rsid w:val="00B263AA"/>
    <w:rsid w:val="00B30B02"/>
    <w:rsid w:val="00B30EB7"/>
    <w:rsid w:val="00B349DD"/>
    <w:rsid w:val="00B37BE8"/>
    <w:rsid w:val="00B37E26"/>
    <w:rsid w:val="00B42474"/>
    <w:rsid w:val="00B43394"/>
    <w:rsid w:val="00B4547D"/>
    <w:rsid w:val="00B4619D"/>
    <w:rsid w:val="00B4740A"/>
    <w:rsid w:val="00B474B5"/>
    <w:rsid w:val="00B54CB8"/>
    <w:rsid w:val="00B55265"/>
    <w:rsid w:val="00B57F7F"/>
    <w:rsid w:val="00B62463"/>
    <w:rsid w:val="00B64BF6"/>
    <w:rsid w:val="00B70412"/>
    <w:rsid w:val="00B7060F"/>
    <w:rsid w:val="00B7061F"/>
    <w:rsid w:val="00B80D49"/>
    <w:rsid w:val="00B82A65"/>
    <w:rsid w:val="00B82C97"/>
    <w:rsid w:val="00B87105"/>
    <w:rsid w:val="00BA1283"/>
    <w:rsid w:val="00BA5596"/>
    <w:rsid w:val="00BB0393"/>
    <w:rsid w:val="00BC0999"/>
    <w:rsid w:val="00BC21D6"/>
    <w:rsid w:val="00BC3B11"/>
    <w:rsid w:val="00BD2618"/>
    <w:rsid w:val="00BE2CDF"/>
    <w:rsid w:val="00BE4C2F"/>
    <w:rsid w:val="00BE5701"/>
    <w:rsid w:val="00BE5C98"/>
    <w:rsid w:val="00BE5EBB"/>
    <w:rsid w:val="00BE621F"/>
    <w:rsid w:val="00BE7335"/>
    <w:rsid w:val="00BE7BB1"/>
    <w:rsid w:val="00BF08EB"/>
    <w:rsid w:val="00BF2A3F"/>
    <w:rsid w:val="00BF4F98"/>
    <w:rsid w:val="00BF77F2"/>
    <w:rsid w:val="00C01261"/>
    <w:rsid w:val="00C02926"/>
    <w:rsid w:val="00C10AC6"/>
    <w:rsid w:val="00C23ACC"/>
    <w:rsid w:val="00C23AF4"/>
    <w:rsid w:val="00C23B09"/>
    <w:rsid w:val="00C24039"/>
    <w:rsid w:val="00C2495F"/>
    <w:rsid w:val="00C30823"/>
    <w:rsid w:val="00C33222"/>
    <w:rsid w:val="00C351DF"/>
    <w:rsid w:val="00C362D6"/>
    <w:rsid w:val="00C42460"/>
    <w:rsid w:val="00C42AB9"/>
    <w:rsid w:val="00C431FB"/>
    <w:rsid w:val="00C468A1"/>
    <w:rsid w:val="00C515B9"/>
    <w:rsid w:val="00C521BA"/>
    <w:rsid w:val="00C5613B"/>
    <w:rsid w:val="00C61D8B"/>
    <w:rsid w:val="00C64669"/>
    <w:rsid w:val="00C65372"/>
    <w:rsid w:val="00C65FAB"/>
    <w:rsid w:val="00C70C90"/>
    <w:rsid w:val="00C73CFC"/>
    <w:rsid w:val="00C749C4"/>
    <w:rsid w:val="00C7775D"/>
    <w:rsid w:val="00C8085D"/>
    <w:rsid w:val="00C83EC8"/>
    <w:rsid w:val="00C8413E"/>
    <w:rsid w:val="00C92144"/>
    <w:rsid w:val="00CA09E3"/>
    <w:rsid w:val="00CA2724"/>
    <w:rsid w:val="00CA59D5"/>
    <w:rsid w:val="00CB04FC"/>
    <w:rsid w:val="00CB16FF"/>
    <w:rsid w:val="00CB1DB5"/>
    <w:rsid w:val="00CB30BD"/>
    <w:rsid w:val="00CB404B"/>
    <w:rsid w:val="00CB4380"/>
    <w:rsid w:val="00CB455F"/>
    <w:rsid w:val="00CB5292"/>
    <w:rsid w:val="00CC0C86"/>
    <w:rsid w:val="00CC1A3C"/>
    <w:rsid w:val="00CC4C14"/>
    <w:rsid w:val="00CC5797"/>
    <w:rsid w:val="00CC5A66"/>
    <w:rsid w:val="00CC7092"/>
    <w:rsid w:val="00CC7870"/>
    <w:rsid w:val="00CD15FB"/>
    <w:rsid w:val="00CD2D0C"/>
    <w:rsid w:val="00CD3B95"/>
    <w:rsid w:val="00CD679E"/>
    <w:rsid w:val="00CE0403"/>
    <w:rsid w:val="00CE0779"/>
    <w:rsid w:val="00CE1F10"/>
    <w:rsid w:val="00CE2BB9"/>
    <w:rsid w:val="00CE47AB"/>
    <w:rsid w:val="00CE4F6B"/>
    <w:rsid w:val="00CF0518"/>
    <w:rsid w:val="00D01BD8"/>
    <w:rsid w:val="00D03FCC"/>
    <w:rsid w:val="00D04BD5"/>
    <w:rsid w:val="00D05C0D"/>
    <w:rsid w:val="00D0702E"/>
    <w:rsid w:val="00D15C28"/>
    <w:rsid w:val="00D1757D"/>
    <w:rsid w:val="00D21DCF"/>
    <w:rsid w:val="00D2463A"/>
    <w:rsid w:val="00D25C84"/>
    <w:rsid w:val="00D30D95"/>
    <w:rsid w:val="00D319B8"/>
    <w:rsid w:val="00D32709"/>
    <w:rsid w:val="00D33A39"/>
    <w:rsid w:val="00D33F0E"/>
    <w:rsid w:val="00D3601A"/>
    <w:rsid w:val="00D41CC8"/>
    <w:rsid w:val="00D4561C"/>
    <w:rsid w:val="00D45B1F"/>
    <w:rsid w:val="00D46184"/>
    <w:rsid w:val="00D462AD"/>
    <w:rsid w:val="00D46BE8"/>
    <w:rsid w:val="00D47D34"/>
    <w:rsid w:val="00D52667"/>
    <w:rsid w:val="00D53699"/>
    <w:rsid w:val="00D554F9"/>
    <w:rsid w:val="00D606EE"/>
    <w:rsid w:val="00D62FF7"/>
    <w:rsid w:val="00D63D29"/>
    <w:rsid w:val="00D65C7B"/>
    <w:rsid w:val="00D66610"/>
    <w:rsid w:val="00D67835"/>
    <w:rsid w:val="00D70219"/>
    <w:rsid w:val="00D7022E"/>
    <w:rsid w:val="00D743E0"/>
    <w:rsid w:val="00D75FE8"/>
    <w:rsid w:val="00D80309"/>
    <w:rsid w:val="00D84BFE"/>
    <w:rsid w:val="00D90047"/>
    <w:rsid w:val="00D9088B"/>
    <w:rsid w:val="00D91D2C"/>
    <w:rsid w:val="00D91F5C"/>
    <w:rsid w:val="00D92B5C"/>
    <w:rsid w:val="00D9396F"/>
    <w:rsid w:val="00D9762E"/>
    <w:rsid w:val="00DB1B78"/>
    <w:rsid w:val="00DB751E"/>
    <w:rsid w:val="00DC1F83"/>
    <w:rsid w:val="00DC7140"/>
    <w:rsid w:val="00DE48CE"/>
    <w:rsid w:val="00DE5FD7"/>
    <w:rsid w:val="00DE6000"/>
    <w:rsid w:val="00DE6FFF"/>
    <w:rsid w:val="00DE73C0"/>
    <w:rsid w:val="00DF2A83"/>
    <w:rsid w:val="00DF587A"/>
    <w:rsid w:val="00E0245D"/>
    <w:rsid w:val="00E04BB7"/>
    <w:rsid w:val="00E04BF1"/>
    <w:rsid w:val="00E068D3"/>
    <w:rsid w:val="00E12E02"/>
    <w:rsid w:val="00E131FA"/>
    <w:rsid w:val="00E14573"/>
    <w:rsid w:val="00E15C32"/>
    <w:rsid w:val="00E1733F"/>
    <w:rsid w:val="00E22ECF"/>
    <w:rsid w:val="00E24AAB"/>
    <w:rsid w:val="00E26910"/>
    <w:rsid w:val="00E30783"/>
    <w:rsid w:val="00E31E6D"/>
    <w:rsid w:val="00E32D67"/>
    <w:rsid w:val="00E33C60"/>
    <w:rsid w:val="00E37C36"/>
    <w:rsid w:val="00E4164C"/>
    <w:rsid w:val="00E424A9"/>
    <w:rsid w:val="00E42FD4"/>
    <w:rsid w:val="00E52607"/>
    <w:rsid w:val="00E5413C"/>
    <w:rsid w:val="00E55DD8"/>
    <w:rsid w:val="00E5763F"/>
    <w:rsid w:val="00E609F4"/>
    <w:rsid w:val="00E67F0C"/>
    <w:rsid w:val="00E71388"/>
    <w:rsid w:val="00E720BF"/>
    <w:rsid w:val="00E72E39"/>
    <w:rsid w:val="00E747E9"/>
    <w:rsid w:val="00E8605A"/>
    <w:rsid w:val="00E869CB"/>
    <w:rsid w:val="00E8732B"/>
    <w:rsid w:val="00E930F5"/>
    <w:rsid w:val="00E935C6"/>
    <w:rsid w:val="00E955B3"/>
    <w:rsid w:val="00E959FD"/>
    <w:rsid w:val="00E97B3A"/>
    <w:rsid w:val="00EA7149"/>
    <w:rsid w:val="00EB4718"/>
    <w:rsid w:val="00EB528D"/>
    <w:rsid w:val="00EB7E89"/>
    <w:rsid w:val="00EC03A9"/>
    <w:rsid w:val="00EC29CB"/>
    <w:rsid w:val="00EC505A"/>
    <w:rsid w:val="00EC5318"/>
    <w:rsid w:val="00ED4670"/>
    <w:rsid w:val="00ED5BCF"/>
    <w:rsid w:val="00ED5E3E"/>
    <w:rsid w:val="00ED7E00"/>
    <w:rsid w:val="00EE01B1"/>
    <w:rsid w:val="00EE3D86"/>
    <w:rsid w:val="00EE4D4A"/>
    <w:rsid w:val="00EE6F13"/>
    <w:rsid w:val="00EF174D"/>
    <w:rsid w:val="00EF1F48"/>
    <w:rsid w:val="00EF42B8"/>
    <w:rsid w:val="00F07FAD"/>
    <w:rsid w:val="00F11427"/>
    <w:rsid w:val="00F14BB3"/>
    <w:rsid w:val="00F1506D"/>
    <w:rsid w:val="00F15334"/>
    <w:rsid w:val="00F17220"/>
    <w:rsid w:val="00F2097D"/>
    <w:rsid w:val="00F22348"/>
    <w:rsid w:val="00F2277B"/>
    <w:rsid w:val="00F30579"/>
    <w:rsid w:val="00F315CC"/>
    <w:rsid w:val="00F3206E"/>
    <w:rsid w:val="00F35411"/>
    <w:rsid w:val="00F3579A"/>
    <w:rsid w:val="00F410B9"/>
    <w:rsid w:val="00F44658"/>
    <w:rsid w:val="00F50A05"/>
    <w:rsid w:val="00F54F5D"/>
    <w:rsid w:val="00F564AC"/>
    <w:rsid w:val="00F5697B"/>
    <w:rsid w:val="00F5781B"/>
    <w:rsid w:val="00F6132E"/>
    <w:rsid w:val="00F61EC5"/>
    <w:rsid w:val="00F649CF"/>
    <w:rsid w:val="00F64BBE"/>
    <w:rsid w:val="00F70BFD"/>
    <w:rsid w:val="00F7112E"/>
    <w:rsid w:val="00F72A46"/>
    <w:rsid w:val="00F7539F"/>
    <w:rsid w:val="00F80DC5"/>
    <w:rsid w:val="00F82AF7"/>
    <w:rsid w:val="00F83307"/>
    <w:rsid w:val="00F85786"/>
    <w:rsid w:val="00F87A44"/>
    <w:rsid w:val="00F9411F"/>
    <w:rsid w:val="00F9422D"/>
    <w:rsid w:val="00F946F8"/>
    <w:rsid w:val="00F971F1"/>
    <w:rsid w:val="00F978DD"/>
    <w:rsid w:val="00FA41EE"/>
    <w:rsid w:val="00FB1EAD"/>
    <w:rsid w:val="00FB1F14"/>
    <w:rsid w:val="00FB4DAC"/>
    <w:rsid w:val="00FB5300"/>
    <w:rsid w:val="00FB5C39"/>
    <w:rsid w:val="00FB7F88"/>
    <w:rsid w:val="00FC2881"/>
    <w:rsid w:val="00FC331B"/>
    <w:rsid w:val="00FC59B9"/>
    <w:rsid w:val="00FD2930"/>
    <w:rsid w:val="00FE324B"/>
    <w:rsid w:val="00FE5C7E"/>
    <w:rsid w:val="00FF3CBA"/>
    <w:rsid w:val="00FF4AA2"/>
    <w:rsid w:val="00FF5399"/>
    <w:rsid w:val="00FF5E9B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AB70811"/>
  <w15:chartTrackingRefBased/>
  <w15:docId w15:val="{8287C513-FD3F-4E83-AEC5-1992C38B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B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7B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7BA"/>
    <w:pPr>
      <w:ind w:left="720"/>
      <w:contextualSpacing/>
    </w:pPr>
  </w:style>
  <w:style w:type="character" w:styleId="Hyperlink">
    <w:name w:val="Hyperlink"/>
    <w:basedOn w:val="DefaultParagraphFont"/>
    <w:rsid w:val="006B57B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5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BA"/>
    <w:rPr>
      <w:rFonts w:eastAsiaTheme="minorEastAsi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5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7BA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BA"/>
    <w:rPr>
      <w:rFonts w:ascii="Segoe UI" w:eastAsiaTheme="minorEastAsia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9F"/>
    <w:rPr>
      <w:rFonts w:eastAsiaTheme="minorEastAsia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46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67F"/>
    <w:rPr>
      <w:rFonts w:eastAsiaTheme="minorEastAsia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A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A4F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F7A4F"/>
    <w:rPr>
      <w:vertAlign w:val="superscript"/>
    </w:rPr>
  </w:style>
  <w:style w:type="paragraph" w:styleId="Revision">
    <w:name w:val="Revision"/>
    <w:hidden/>
    <w:uiPriority w:val="99"/>
    <w:semiHidden/>
    <w:rsid w:val="00F83307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yperlink" Target="http://www.opsi.gov.uk/acts/acts2001/10024-ac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hyperlink" Target="http://www.opsi.gov.uk/Acts/acts1996/ukpga_19960006_en_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png"/><Relationship Id="rId32" Type="http://schemas.openxmlformats.org/officeDocument/2006/relationships/hyperlink" Target="http://www.drugs.gov.uk/publication-search/drug-licences/precursor-lis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se.gov.uk/risk/casestudies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30" Type="http://schemas.openxmlformats.org/officeDocument/2006/relationships/hyperlink" Target="http://www.hse.gov.uk/pubns/books/eh40.htm" TargetMode="External"/><Relationship Id="rId35" Type="http://schemas.openxmlformats.org/officeDocument/2006/relationships/hyperlink" Target="http://www.hse.gov.uk/fireandexplosion/dsear-regulat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221E-1B01-4EB9-B0EA-2116ACA9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Tanino, Yukie</dc:creator>
  <cp:keywords/>
  <dc:description/>
  <cp:lastModifiedBy>Stephen, Edward</cp:lastModifiedBy>
  <cp:revision>321</cp:revision>
  <dcterms:created xsi:type="dcterms:W3CDTF">2020-02-27T15:57:00Z</dcterms:created>
  <dcterms:modified xsi:type="dcterms:W3CDTF">2023-05-30T12:04:00Z</dcterms:modified>
</cp:coreProperties>
</file>